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CE5" w:rsidRDefault="00997CE5">
      <w:r>
        <w:t xml:space="preserve">                                            Техническая спецификация</w:t>
      </w:r>
    </w:p>
    <w:p w:rsidR="00997CE5" w:rsidRPr="00997CE5" w:rsidRDefault="00997CE5" w:rsidP="00997CE5"/>
    <w:p w:rsidR="00997CE5" w:rsidRDefault="00997CE5" w:rsidP="00997CE5"/>
    <w:p w:rsidR="00BB0B25" w:rsidRDefault="00997CE5" w:rsidP="00997CE5">
      <w:pPr>
        <w:tabs>
          <w:tab w:val="left" w:pos="1005"/>
        </w:tabs>
      </w:pPr>
      <w:r>
        <w:tab/>
      </w:r>
      <w:proofErr w:type="spellStart"/>
      <w:r>
        <w:t>Обкос</w:t>
      </w:r>
      <w:proofErr w:type="spellEnd"/>
      <w:r>
        <w:t xml:space="preserve">  травы  и  </w:t>
      </w:r>
      <w:proofErr w:type="spellStart"/>
      <w:r>
        <w:t>грейдирование</w:t>
      </w:r>
      <w:proofErr w:type="spellEnd"/>
      <w:r>
        <w:t xml:space="preserve"> на расстоянии 12 км </w:t>
      </w:r>
      <w:proofErr w:type="spellStart"/>
      <w:r>
        <w:t>Бозтал</w:t>
      </w:r>
      <w:proofErr w:type="spellEnd"/>
      <w:r>
        <w:t xml:space="preserve"> </w:t>
      </w:r>
      <w:proofErr w:type="spellStart"/>
      <w:r>
        <w:t>Уленты</w:t>
      </w:r>
      <w:proofErr w:type="spellEnd"/>
      <w:r>
        <w:t xml:space="preserve"> </w:t>
      </w:r>
      <w:proofErr w:type="spellStart"/>
      <w:r>
        <w:t>Ерейментауский</w:t>
      </w:r>
      <w:proofErr w:type="spellEnd"/>
      <w:r>
        <w:t xml:space="preserve"> район село </w:t>
      </w:r>
      <w:proofErr w:type="spellStart"/>
      <w:r>
        <w:t>Бозтал</w:t>
      </w:r>
      <w:proofErr w:type="spellEnd"/>
    </w:p>
    <w:p w:rsidR="00997CE5" w:rsidRDefault="00997CE5" w:rsidP="00997CE5">
      <w:pPr>
        <w:tabs>
          <w:tab w:val="left" w:pos="1005"/>
        </w:tabs>
      </w:pPr>
    </w:p>
    <w:p w:rsidR="00997CE5" w:rsidRDefault="00997CE5" w:rsidP="00997CE5">
      <w:pPr>
        <w:tabs>
          <w:tab w:val="left" w:pos="1005"/>
        </w:tabs>
        <w:rPr>
          <w:lang w:val="kk-KZ"/>
        </w:rPr>
      </w:pPr>
      <w:r>
        <w:t xml:space="preserve"> </w:t>
      </w:r>
      <w:r>
        <w:rPr>
          <w:lang w:val="kk-KZ"/>
        </w:rPr>
        <w:t xml:space="preserve">                                             </w:t>
      </w:r>
      <w:proofErr w:type="spellStart"/>
      <w:r>
        <w:t>Техни</w:t>
      </w:r>
      <w:proofErr w:type="spellEnd"/>
      <w:r>
        <w:rPr>
          <w:lang w:val="kk-KZ"/>
        </w:rPr>
        <w:t>калық  спецификация</w:t>
      </w:r>
    </w:p>
    <w:p w:rsidR="00997CE5" w:rsidRPr="00997CE5" w:rsidRDefault="00997CE5" w:rsidP="00997CE5">
      <w:pPr>
        <w:rPr>
          <w:lang w:val="kk-KZ"/>
        </w:rPr>
      </w:pPr>
      <w:r>
        <w:rPr>
          <w:lang w:val="kk-KZ"/>
        </w:rPr>
        <w:t xml:space="preserve">Бозтал Уленты 12 км </w:t>
      </w:r>
      <w:r w:rsidR="009C0B6D">
        <w:rPr>
          <w:lang w:val="kk-KZ"/>
        </w:rPr>
        <w:t>грейдерлеу және жолдын шетін шөбін шабу Ерейментау ауданы  Бозтал ауылы</w:t>
      </w:r>
    </w:p>
    <w:sectPr w:rsidR="00997CE5" w:rsidRPr="00997CE5" w:rsidSect="00BB0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CE5"/>
    <w:rsid w:val="00997CE5"/>
    <w:rsid w:val="009C0B6D"/>
    <w:rsid w:val="00B3105A"/>
    <w:rsid w:val="00BB0B25"/>
    <w:rsid w:val="00E5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2026-10-09T08:54:00Z</dcterms:created>
  <dcterms:modified xsi:type="dcterms:W3CDTF">2026-10-09T09:03:00Z</dcterms:modified>
</cp:coreProperties>
</file>