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F8419B" w14:textId="77777777" w:rsidR="00F33527" w:rsidRPr="0001388A" w:rsidRDefault="00F33527" w:rsidP="00F33527">
      <w:pPr>
        <w:spacing w:line="256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01388A">
        <w:rPr>
          <w:rFonts w:ascii="Times New Roman" w:hAnsi="Times New Roman" w:cs="Times New Roman"/>
          <w:b/>
          <w:sz w:val="28"/>
          <w:szCs w:val="28"/>
          <w:lang w:val="kk-KZ"/>
        </w:rPr>
        <w:t>Техническая спецификация</w:t>
      </w:r>
    </w:p>
    <w:p w14:paraId="504F1ACB" w14:textId="3C0C6C52" w:rsidR="00F12C76" w:rsidRPr="0001388A" w:rsidRDefault="00F33527" w:rsidP="00F33527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1388A">
        <w:rPr>
          <w:rFonts w:ascii="Times New Roman" w:hAnsi="Times New Roman"/>
          <w:sz w:val="28"/>
          <w:szCs w:val="28"/>
        </w:rPr>
        <w:t xml:space="preserve">Наименование </w:t>
      </w:r>
      <w:proofErr w:type="gramStart"/>
      <w:r w:rsidRPr="0001388A">
        <w:rPr>
          <w:rFonts w:ascii="Times New Roman" w:hAnsi="Times New Roman"/>
          <w:sz w:val="28"/>
          <w:szCs w:val="28"/>
        </w:rPr>
        <w:t xml:space="preserve">услуги:  </w:t>
      </w:r>
      <w:r w:rsidR="001B789B" w:rsidRPr="0001388A">
        <w:rPr>
          <w:rFonts w:ascii="Times New Roman" w:hAnsi="Times New Roman"/>
          <w:sz w:val="28"/>
          <w:szCs w:val="28"/>
        </w:rPr>
        <w:t>Комплексная</w:t>
      </w:r>
      <w:proofErr w:type="gramEnd"/>
      <w:r w:rsidR="001B789B" w:rsidRPr="0001388A">
        <w:rPr>
          <w:rFonts w:ascii="Times New Roman" w:hAnsi="Times New Roman"/>
          <w:sz w:val="28"/>
          <w:szCs w:val="28"/>
        </w:rPr>
        <w:t xml:space="preserve"> услуга по </w:t>
      </w:r>
      <w:proofErr w:type="spellStart"/>
      <w:r w:rsidR="001B789B" w:rsidRPr="0001388A">
        <w:rPr>
          <w:rFonts w:ascii="Times New Roman" w:hAnsi="Times New Roman"/>
          <w:sz w:val="28"/>
          <w:szCs w:val="28"/>
        </w:rPr>
        <w:t>расчипированию</w:t>
      </w:r>
      <w:proofErr w:type="spellEnd"/>
      <w:r w:rsidR="0098498B" w:rsidRPr="0001388A">
        <w:rPr>
          <w:rFonts w:ascii="Times New Roman" w:hAnsi="Times New Roman"/>
          <w:sz w:val="28"/>
          <w:szCs w:val="28"/>
        </w:rPr>
        <w:t xml:space="preserve"> </w:t>
      </w:r>
      <w:r w:rsidR="001B789B" w:rsidRPr="0001388A">
        <w:rPr>
          <w:rFonts w:ascii="Times New Roman" w:hAnsi="Times New Roman"/>
          <w:sz w:val="28"/>
          <w:szCs w:val="28"/>
        </w:rPr>
        <w:t xml:space="preserve">(прошивки) принтеров и </w:t>
      </w:r>
      <w:proofErr w:type="spellStart"/>
      <w:r w:rsidR="001B789B" w:rsidRPr="0001388A">
        <w:rPr>
          <w:rFonts w:ascii="Times New Roman" w:hAnsi="Times New Roman"/>
          <w:sz w:val="28"/>
          <w:szCs w:val="28"/>
        </w:rPr>
        <w:t>мфу</w:t>
      </w:r>
      <w:proofErr w:type="spellEnd"/>
      <w:r w:rsidR="001B789B" w:rsidRPr="0001388A">
        <w:rPr>
          <w:rFonts w:ascii="Times New Roman" w:hAnsi="Times New Roman"/>
          <w:sz w:val="28"/>
          <w:szCs w:val="28"/>
        </w:rPr>
        <w:t>.</w:t>
      </w:r>
    </w:p>
    <w:p w14:paraId="5D456FDE" w14:textId="77777777" w:rsidR="001B789B" w:rsidRPr="0001388A" w:rsidRDefault="001B789B" w:rsidP="00F33527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14:paraId="6EE0BD76" w14:textId="4853014F" w:rsidR="001B789B" w:rsidRPr="0001388A" w:rsidRDefault="001B789B" w:rsidP="00F33527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1388A">
        <w:rPr>
          <w:rFonts w:ascii="Times New Roman" w:hAnsi="Times New Roman"/>
          <w:sz w:val="28"/>
          <w:szCs w:val="28"/>
        </w:rPr>
        <w:t>Модели принтеров для</w:t>
      </w:r>
      <w:r w:rsidR="0098498B" w:rsidRPr="0001388A">
        <w:rPr>
          <w:rFonts w:ascii="Times New Roman" w:hAnsi="Times New Roman"/>
          <w:sz w:val="28"/>
          <w:szCs w:val="28"/>
        </w:rPr>
        <w:t xml:space="preserve"> снятия блокировки по чипу</w:t>
      </w:r>
      <w:r w:rsidRPr="0001388A">
        <w:rPr>
          <w:rFonts w:ascii="Times New Roman" w:hAnsi="Times New Roman"/>
          <w:sz w:val="28"/>
          <w:szCs w:val="28"/>
        </w:rPr>
        <w:t xml:space="preserve"> </w:t>
      </w:r>
      <w:r w:rsidR="0098498B" w:rsidRPr="0001388A">
        <w:rPr>
          <w:rFonts w:ascii="Times New Roman" w:hAnsi="Times New Roman"/>
          <w:sz w:val="28"/>
          <w:szCs w:val="28"/>
        </w:rPr>
        <w:t>(</w:t>
      </w:r>
      <w:r w:rsidRPr="0001388A">
        <w:rPr>
          <w:rFonts w:ascii="Times New Roman" w:hAnsi="Times New Roman"/>
          <w:sz w:val="28"/>
          <w:szCs w:val="28"/>
        </w:rPr>
        <w:t>прошивки</w:t>
      </w:r>
      <w:r w:rsidR="0098498B" w:rsidRPr="0001388A">
        <w:rPr>
          <w:rFonts w:ascii="Times New Roman" w:hAnsi="Times New Roman"/>
          <w:sz w:val="28"/>
          <w:szCs w:val="28"/>
        </w:rPr>
        <w:t>)</w:t>
      </w:r>
      <w:r w:rsidRPr="0001388A">
        <w:rPr>
          <w:rFonts w:ascii="Times New Roman" w:hAnsi="Times New Roman"/>
          <w:sz w:val="28"/>
          <w:szCs w:val="28"/>
        </w:rPr>
        <w:t>:</w:t>
      </w:r>
    </w:p>
    <w:p w14:paraId="5EA8279F" w14:textId="0641A9E6" w:rsidR="001B789B" w:rsidRDefault="001B789B" w:rsidP="001B789B">
      <w:pPr>
        <w:pStyle w:val="a3"/>
        <w:jc w:val="both"/>
        <w:rPr>
          <w:rFonts w:ascii="Times New Roman" w:hAnsi="Times New Roman"/>
          <w:sz w:val="28"/>
          <w:szCs w:val="28"/>
        </w:rPr>
      </w:pPr>
      <w:bookmarkStart w:id="0" w:name="_Hlk212644693"/>
      <w:r w:rsidRPr="0001388A">
        <w:rPr>
          <w:rFonts w:ascii="Times New Roman" w:hAnsi="Times New Roman"/>
          <w:sz w:val="28"/>
          <w:szCs w:val="28"/>
        </w:rPr>
        <w:t>Xerox Work Centre 3025</w:t>
      </w:r>
      <w:r w:rsidR="00681D99">
        <w:rPr>
          <w:rFonts w:ascii="Times New Roman" w:hAnsi="Times New Roman"/>
          <w:sz w:val="28"/>
          <w:szCs w:val="28"/>
          <w:lang w:val="en-US"/>
        </w:rPr>
        <w:t>NI</w:t>
      </w:r>
      <w:r w:rsidRPr="0001388A">
        <w:rPr>
          <w:rFonts w:ascii="Times New Roman" w:hAnsi="Times New Roman"/>
          <w:sz w:val="28"/>
          <w:szCs w:val="28"/>
        </w:rPr>
        <w:t xml:space="preserve"> </w:t>
      </w:r>
      <w:bookmarkEnd w:id="0"/>
      <w:r w:rsidRPr="0001388A">
        <w:rPr>
          <w:rFonts w:ascii="Times New Roman" w:hAnsi="Times New Roman"/>
          <w:sz w:val="28"/>
          <w:szCs w:val="28"/>
        </w:rPr>
        <w:t xml:space="preserve">в количестве </w:t>
      </w:r>
      <w:r w:rsidR="00681D99" w:rsidRPr="00681D99">
        <w:rPr>
          <w:rFonts w:ascii="Times New Roman" w:hAnsi="Times New Roman"/>
          <w:sz w:val="28"/>
          <w:szCs w:val="28"/>
        </w:rPr>
        <w:t>7</w:t>
      </w:r>
      <w:r w:rsidRPr="0001388A">
        <w:rPr>
          <w:rFonts w:ascii="Times New Roman" w:hAnsi="Times New Roman"/>
          <w:sz w:val="28"/>
          <w:szCs w:val="28"/>
        </w:rPr>
        <w:t xml:space="preserve"> штук</w:t>
      </w:r>
    </w:p>
    <w:p w14:paraId="0A6491ED" w14:textId="77777777" w:rsidR="0001388A" w:rsidRPr="0001388A" w:rsidRDefault="0001388A" w:rsidP="001B789B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14:paraId="64B75C72" w14:textId="2F7D3D4A" w:rsidR="0001388A" w:rsidRPr="000721D4" w:rsidRDefault="0001388A" w:rsidP="0001388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01388A">
        <w:rPr>
          <w:rFonts w:ascii="Times New Roman" w:hAnsi="Times New Roman"/>
          <w:sz w:val="28"/>
          <w:szCs w:val="28"/>
        </w:rPr>
        <w:t>Наименование работ включают 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01388A">
        <w:rPr>
          <w:rFonts w:ascii="Times New Roman" w:hAnsi="Times New Roman"/>
          <w:sz w:val="28"/>
          <w:szCs w:val="28"/>
        </w:rPr>
        <w:t>себя процесс обновления программного обеспечения принтера, который позволяет изменить его функциональность и параметры работы таким образом, что принтер всегда видит ресурс картриджа на уровне 100%. После прошивки принтеров позволяется использовать картриджи без чипов, не блокируя печать при достижении предельного уровня чернил.</w:t>
      </w:r>
      <w:r w:rsidR="000721D4" w:rsidRPr="000721D4">
        <w:rPr>
          <w:rFonts w:ascii="Times New Roman" w:hAnsi="Times New Roman"/>
          <w:sz w:val="28"/>
          <w:szCs w:val="28"/>
        </w:rPr>
        <w:t xml:space="preserve"> </w:t>
      </w:r>
      <w:r w:rsidR="000721D4">
        <w:rPr>
          <w:rFonts w:ascii="Times New Roman" w:hAnsi="Times New Roman"/>
          <w:sz w:val="28"/>
          <w:szCs w:val="28"/>
        </w:rPr>
        <w:t xml:space="preserve">После прошивки </w:t>
      </w:r>
      <w:r w:rsidR="000721D4" w:rsidRPr="0001388A">
        <w:rPr>
          <w:rFonts w:ascii="Times New Roman" w:hAnsi="Times New Roman"/>
          <w:sz w:val="28"/>
          <w:szCs w:val="28"/>
        </w:rPr>
        <w:t>Xerox Work Centre 3025</w:t>
      </w:r>
      <w:r w:rsidR="000721D4">
        <w:rPr>
          <w:rFonts w:ascii="Times New Roman" w:hAnsi="Times New Roman"/>
          <w:sz w:val="28"/>
          <w:szCs w:val="28"/>
        </w:rPr>
        <w:t xml:space="preserve"> должен сохранить свою работоспособность печати, копирования и сканирования, сохранить свойство подключения с помощью драйверов с сайта производителя на ОС </w:t>
      </w:r>
      <w:r w:rsidR="000721D4">
        <w:rPr>
          <w:rFonts w:ascii="Times New Roman" w:hAnsi="Times New Roman"/>
          <w:sz w:val="28"/>
          <w:szCs w:val="28"/>
          <w:lang w:val="en-US"/>
        </w:rPr>
        <w:t>Windows</w:t>
      </w:r>
      <w:r w:rsidR="000721D4">
        <w:rPr>
          <w:rFonts w:ascii="Times New Roman" w:hAnsi="Times New Roman"/>
          <w:sz w:val="28"/>
          <w:szCs w:val="28"/>
        </w:rPr>
        <w:t>10 и 11</w:t>
      </w:r>
    </w:p>
    <w:p w14:paraId="444D3387" w14:textId="3E1E370C" w:rsidR="00F33527" w:rsidRPr="0001388A" w:rsidRDefault="001B789B" w:rsidP="0001388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1388A">
        <w:rPr>
          <w:rFonts w:ascii="Times New Roman" w:hAnsi="Times New Roman"/>
          <w:sz w:val="28"/>
          <w:szCs w:val="28"/>
        </w:rPr>
        <w:t>ГАРАНТИЯ на выполненные работы 1 год.</w:t>
      </w:r>
    </w:p>
    <w:p w14:paraId="4153D314" w14:textId="77777777" w:rsidR="0001388A" w:rsidRPr="0001388A" w:rsidRDefault="0001388A" w:rsidP="0098498B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5BDF9E73" w14:textId="78561E76" w:rsidR="0098498B" w:rsidRPr="0001388A" w:rsidRDefault="0098498B" w:rsidP="0098498B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01388A">
        <w:rPr>
          <w:rFonts w:ascii="Times New Roman" w:hAnsi="Times New Roman"/>
          <w:sz w:val="28"/>
          <w:szCs w:val="28"/>
        </w:rPr>
        <w:t>Работа должна выполняться по месту нахождения заказчика и производится за счет средств Поставщика.</w:t>
      </w:r>
    </w:p>
    <w:p w14:paraId="1BA0DD94" w14:textId="0ADF223D" w:rsidR="0098498B" w:rsidRPr="0001388A" w:rsidRDefault="0098498B" w:rsidP="0098498B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1388A">
        <w:rPr>
          <w:rFonts w:ascii="Times New Roman" w:hAnsi="Times New Roman"/>
          <w:sz w:val="28"/>
          <w:szCs w:val="28"/>
        </w:rPr>
        <w:t xml:space="preserve"> </w:t>
      </w:r>
      <w:r w:rsidRPr="0001388A">
        <w:rPr>
          <w:rFonts w:ascii="Times New Roman" w:hAnsi="Times New Roman"/>
          <w:sz w:val="28"/>
          <w:szCs w:val="28"/>
        </w:rPr>
        <w:tab/>
        <w:t>Исполнитель должен обеспечить сохранность принтера во время оказания услуг и понести полную материальную ответственность в случае причинения ущерба принтеру, т.е. обязуется возместить причиненный ущерб за собственный счет. Все расходные материалы, запасные части для принтеров (используемые при обслуживании) производятся за счет поставщика.</w:t>
      </w:r>
    </w:p>
    <w:sectPr w:rsidR="0098498B" w:rsidRPr="0001388A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3527"/>
    <w:rsid w:val="0001388A"/>
    <w:rsid w:val="000721D4"/>
    <w:rsid w:val="00144ACB"/>
    <w:rsid w:val="001B789B"/>
    <w:rsid w:val="00442BA3"/>
    <w:rsid w:val="004E75E8"/>
    <w:rsid w:val="00681D99"/>
    <w:rsid w:val="006C0B77"/>
    <w:rsid w:val="008242FF"/>
    <w:rsid w:val="00870751"/>
    <w:rsid w:val="0090157A"/>
    <w:rsid w:val="00922C48"/>
    <w:rsid w:val="0098498B"/>
    <w:rsid w:val="00B915B7"/>
    <w:rsid w:val="00EA59DF"/>
    <w:rsid w:val="00EE4070"/>
    <w:rsid w:val="00F12C76"/>
    <w:rsid w:val="00F33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3944291"/>
  <w15:chartTrackingRefBased/>
  <w15:docId w15:val="{9CD43E19-6359-4ADA-ACCA-97EC4B2EE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33527"/>
    <w:pPr>
      <w:spacing w:after="200" w:line="276" w:lineRule="auto"/>
    </w:pPr>
    <w:rPr>
      <w:color w:val="00000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33527"/>
    <w:pPr>
      <w:spacing w:after="0" w:line="240" w:lineRule="auto"/>
    </w:pPr>
    <w:rPr>
      <w:rFonts w:eastAsia="Times New Roman" w:cs="Times New Roman"/>
      <w:color w:val="00000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189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2024-04-15T20:19:00Z</dcterms:created>
  <dcterms:modified xsi:type="dcterms:W3CDTF">2026-10-09T05:56:00Z</dcterms:modified>
</cp:coreProperties>
</file>