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6C5E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5AE5386D" w14:textId="77777777" w:rsidR="00C85373" w:rsidRPr="00C85373" w:rsidRDefault="00C85373" w:rsidP="00C85373">
      <w:pPr>
        <w:spacing w:after="0"/>
        <w:jc w:val="center"/>
        <w:rPr>
          <w:rFonts w:ascii="Times New Roman" w:hAnsi="Times New Roman" w:cs="Times New Roman"/>
          <w:b/>
        </w:rPr>
      </w:pPr>
    </w:p>
    <w:p w14:paraId="26B2851E" w14:textId="77777777" w:rsidR="00C85373" w:rsidRPr="00C85373" w:rsidRDefault="00C85373" w:rsidP="00C85373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C85373">
        <w:rPr>
          <w:rFonts w:ascii="Times New Roman" w:hAnsi="Times New Roman" w:cs="Times New Roman"/>
          <w:b/>
        </w:rPr>
        <w:t>Техникалық</w:t>
      </w:r>
      <w:proofErr w:type="spellEnd"/>
      <w:r w:rsidRPr="00C85373">
        <w:rPr>
          <w:rFonts w:ascii="Times New Roman" w:hAnsi="Times New Roman" w:cs="Times New Roman"/>
          <w:b/>
        </w:rPr>
        <w:t xml:space="preserve"> </w:t>
      </w:r>
      <w:proofErr w:type="spellStart"/>
      <w:r w:rsidRPr="00C85373">
        <w:rPr>
          <w:rFonts w:ascii="Times New Roman" w:hAnsi="Times New Roman" w:cs="Times New Roman"/>
          <w:b/>
        </w:rPr>
        <w:t>сипаттама</w:t>
      </w:r>
      <w:proofErr w:type="spellEnd"/>
    </w:p>
    <w:p w14:paraId="29A9895F" w14:textId="77777777" w:rsidR="00C85373" w:rsidRPr="00C85373" w:rsidRDefault="00C85373" w:rsidP="00C85373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C85373">
        <w:rPr>
          <w:rFonts w:ascii="Times New Roman" w:hAnsi="Times New Roman" w:cs="Times New Roman"/>
          <w:b/>
        </w:rPr>
        <w:t>жылдық</w:t>
      </w:r>
      <w:proofErr w:type="spellEnd"/>
      <w:r w:rsidRPr="00C85373">
        <w:rPr>
          <w:rFonts w:ascii="Times New Roman" w:hAnsi="Times New Roman" w:cs="Times New Roman"/>
          <w:b/>
        </w:rPr>
        <w:t xml:space="preserve"> </w:t>
      </w:r>
      <w:proofErr w:type="spellStart"/>
      <w:r w:rsidRPr="00C85373">
        <w:rPr>
          <w:rFonts w:ascii="Times New Roman" w:hAnsi="Times New Roman" w:cs="Times New Roman"/>
          <w:b/>
        </w:rPr>
        <w:t>міндетті</w:t>
      </w:r>
      <w:proofErr w:type="spellEnd"/>
      <w:r w:rsidRPr="00C85373">
        <w:rPr>
          <w:rFonts w:ascii="Times New Roman" w:hAnsi="Times New Roman" w:cs="Times New Roman"/>
          <w:b/>
        </w:rPr>
        <w:t xml:space="preserve"> </w:t>
      </w:r>
      <w:proofErr w:type="spellStart"/>
      <w:r w:rsidRPr="00C85373">
        <w:rPr>
          <w:rFonts w:ascii="Times New Roman" w:hAnsi="Times New Roman" w:cs="Times New Roman"/>
          <w:b/>
        </w:rPr>
        <w:t>техникалық</w:t>
      </w:r>
      <w:proofErr w:type="spellEnd"/>
      <w:r w:rsidRPr="00C85373">
        <w:rPr>
          <w:rFonts w:ascii="Times New Roman" w:hAnsi="Times New Roman" w:cs="Times New Roman"/>
          <w:b/>
        </w:rPr>
        <w:t xml:space="preserve"> </w:t>
      </w:r>
      <w:proofErr w:type="spellStart"/>
      <w:r w:rsidRPr="00C85373">
        <w:rPr>
          <w:rFonts w:ascii="Times New Roman" w:hAnsi="Times New Roman" w:cs="Times New Roman"/>
          <w:b/>
        </w:rPr>
        <w:t>байқау</w:t>
      </w:r>
      <w:proofErr w:type="spellEnd"/>
      <w:r w:rsidRPr="00C85373">
        <w:rPr>
          <w:rFonts w:ascii="Times New Roman" w:hAnsi="Times New Roman" w:cs="Times New Roman"/>
          <w:b/>
        </w:rPr>
        <w:t xml:space="preserve"> </w:t>
      </w:r>
      <w:proofErr w:type="spellStart"/>
      <w:r w:rsidRPr="00C85373">
        <w:rPr>
          <w:rFonts w:ascii="Times New Roman" w:hAnsi="Times New Roman" w:cs="Times New Roman"/>
          <w:b/>
        </w:rPr>
        <w:t>өткізуге</w:t>
      </w:r>
      <w:proofErr w:type="spellEnd"/>
      <w:r w:rsidRPr="00C85373">
        <w:rPr>
          <w:rFonts w:ascii="Times New Roman" w:hAnsi="Times New Roman" w:cs="Times New Roman"/>
          <w:b/>
        </w:rPr>
        <w:t>.</w:t>
      </w:r>
    </w:p>
    <w:p w14:paraId="6807C133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</w:p>
    <w:p w14:paraId="0C8BAA81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Көлік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құралдарын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міндетті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техникалық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байқау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қызметтерін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жүргізу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</w:p>
    <w:p w14:paraId="6518DCB2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келесі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көлемдегі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қаражат</w:t>
      </w:r>
      <w:proofErr w:type="spellEnd"/>
      <w:r w:rsidRPr="00C85373">
        <w:rPr>
          <w:rFonts w:ascii="Times New Roman" w:hAnsi="Times New Roman" w:cs="Times New Roman"/>
        </w:rPr>
        <w:t>:</w:t>
      </w:r>
    </w:p>
    <w:p w14:paraId="05D77D99" w14:textId="77777777" w:rsidR="00C85373" w:rsidRPr="00C85373" w:rsidRDefault="00956F06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Көлік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құралдарының</w:t>
      </w:r>
      <w:proofErr w:type="spellEnd"/>
      <w:r>
        <w:rPr>
          <w:rFonts w:ascii="Times New Roman" w:hAnsi="Times New Roman" w:cs="Times New Roman"/>
        </w:rPr>
        <w:t xml:space="preserve"> саны: 4 </w:t>
      </w:r>
      <w:r w:rsidR="00C85373" w:rsidRPr="00C85373">
        <w:rPr>
          <w:rFonts w:ascii="Times New Roman" w:hAnsi="Times New Roman" w:cs="Times New Roman"/>
        </w:rPr>
        <w:t xml:space="preserve"> </w:t>
      </w:r>
      <w:proofErr w:type="spellStart"/>
      <w:r w:rsidR="00C85373" w:rsidRPr="00C85373">
        <w:rPr>
          <w:rFonts w:ascii="Times New Roman" w:hAnsi="Times New Roman" w:cs="Times New Roman"/>
        </w:rPr>
        <w:t>бірлік</w:t>
      </w:r>
      <w:proofErr w:type="spellEnd"/>
      <w:r w:rsidR="00C85373" w:rsidRPr="00C85373">
        <w:rPr>
          <w:rFonts w:ascii="Times New Roman" w:hAnsi="Times New Roman" w:cs="Times New Roman"/>
        </w:rPr>
        <w:t xml:space="preserve">. </w:t>
      </w:r>
    </w:p>
    <w:p w14:paraId="36F9FD65" w14:textId="3AB59523" w:rsidR="00C85373" w:rsidRPr="00B21268" w:rsidRDefault="00C04E64" w:rsidP="00B212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C04E64">
        <w:rPr>
          <w:rFonts w:ascii="Times New Roman" w:hAnsi="Times New Roman" w:cs="Times New Roman"/>
        </w:rPr>
        <w:t xml:space="preserve">2026 </w:t>
      </w:r>
      <w:proofErr w:type="spellStart"/>
      <w:proofErr w:type="gramStart"/>
      <w:r w:rsidRPr="00C04E64">
        <w:rPr>
          <w:rFonts w:ascii="Times New Roman" w:hAnsi="Times New Roman" w:cs="Times New Roman"/>
        </w:rPr>
        <w:t>жылғы</w:t>
      </w:r>
      <w:proofErr w:type="spellEnd"/>
      <w:r w:rsidRPr="00C04E64">
        <w:rPr>
          <w:rFonts w:ascii="Times New Roman" w:hAnsi="Times New Roman" w:cs="Times New Roman"/>
        </w:rPr>
        <w:t xml:space="preserve">  YOUTONG</w:t>
      </w:r>
      <w:proofErr w:type="gramEnd"/>
      <w:r w:rsidRPr="00C04E64">
        <w:rPr>
          <w:rFonts w:ascii="Times New Roman" w:hAnsi="Times New Roman" w:cs="Times New Roman"/>
        </w:rPr>
        <w:t xml:space="preserve"> </w:t>
      </w:r>
      <w:r w:rsidR="00B21268">
        <w:rPr>
          <w:rFonts w:ascii="Times New Roman" w:hAnsi="Times New Roman" w:cs="Times New Roman"/>
          <w:lang w:val="kk-KZ"/>
        </w:rPr>
        <w:t xml:space="preserve">, тіркеу </w:t>
      </w:r>
      <w:r w:rsidR="005360E8" w:rsidRPr="00B21268">
        <w:rPr>
          <w:rFonts w:ascii="Times New Roman" w:hAnsi="Times New Roman" w:cs="Times New Roman"/>
          <w:lang w:val="kk-KZ"/>
        </w:rPr>
        <w:t>нөмірі №</w:t>
      </w:r>
      <w:r w:rsidR="00B21268">
        <w:rPr>
          <w:rFonts w:ascii="Times New Roman" w:hAnsi="Times New Roman" w:cs="Times New Roman"/>
          <w:lang w:val="kk-KZ"/>
        </w:rPr>
        <w:t xml:space="preserve"> </w:t>
      </w:r>
      <w:r w:rsidRPr="00C04E64">
        <w:rPr>
          <w:rFonts w:ascii="Times New Roman" w:hAnsi="Times New Roman" w:cs="Times New Roman"/>
        </w:rPr>
        <w:t>001HR04</w:t>
      </w:r>
    </w:p>
    <w:p w14:paraId="6DB46095" w14:textId="77777777" w:rsidR="00C85373" w:rsidRPr="005360E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5360E8">
        <w:rPr>
          <w:rFonts w:ascii="Times New Roman" w:hAnsi="Times New Roman" w:cs="Times New Roman"/>
          <w:lang w:val="kk-KZ"/>
        </w:rPr>
        <w:t>көлік құрал</w:t>
      </w:r>
      <w:r w:rsidR="005360E8">
        <w:rPr>
          <w:rFonts w:ascii="Times New Roman" w:hAnsi="Times New Roman" w:cs="Times New Roman"/>
          <w:lang w:val="kk-KZ"/>
        </w:rPr>
        <w:t xml:space="preserve">ын </w:t>
      </w:r>
      <w:r w:rsidRPr="005360E8">
        <w:rPr>
          <w:rFonts w:ascii="Times New Roman" w:hAnsi="Times New Roman" w:cs="Times New Roman"/>
          <w:lang w:val="kk-KZ"/>
        </w:rPr>
        <w:t xml:space="preserve"> техникалық байқаудан өту .</w:t>
      </w:r>
    </w:p>
    <w:p w14:paraId="1F8259AF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Көлік құралдарын техникалық байқаудан өткізу </w:t>
      </w:r>
    </w:p>
    <w:p w14:paraId="66B75980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"ұйымдастыру және өткізу қағидаларының" талаптарына сәйкес жүзеге асырылады </w:t>
      </w:r>
    </w:p>
    <w:p w14:paraId="22F175EB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механикалық көлік құралдарын міндетті техникалық байқаудан өткізу және </w:t>
      </w:r>
    </w:p>
    <w:p w14:paraId="244579DC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механикалық көлік құралдарын қоспағанда, олардың тіркемелерін </w:t>
      </w:r>
    </w:p>
    <w:p w14:paraId="1860BD53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Қарулы Күштердің, басқа да әскерлер мен әскери </w:t>
      </w:r>
    </w:p>
    <w:p w14:paraId="524BC8CE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міндетін атқарушының бұйрығымен бекітілген </w:t>
      </w:r>
    </w:p>
    <w:p w14:paraId="406374C2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Қазақстан Республикасы Инвестициялар және даму министрінің 26 наурыздағы </w:t>
      </w:r>
    </w:p>
    <w:p w14:paraId="4282FBDC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2015 жылғы № 329. </w:t>
      </w:r>
    </w:p>
    <w:p w14:paraId="36050868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Жеткізуші операторлардың (орталықтардың)тізіліміне енгізілуі тиіс </w:t>
      </w:r>
    </w:p>
    <w:p w14:paraId="7A203D51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техникалық байқаудан өткізу жөніндегі министрдің бұйрығына сәйкес </w:t>
      </w:r>
    </w:p>
    <w:p w14:paraId="41DD4DD4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бекіту туралы " Қазақстан Республикасының 2016 жылғы 31 мамырдағы № 451 </w:t>
      </w:r>
    </w:p>
    <w:p w14:paraId="61FF8C2A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Техникалық байқау операторларының тізілімін жүргізу қағидалары".  Жеткізуші </w:t>
      </w:r>
    </w:p>
    <w:p w14:paraId="23B11268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 xml:space="preserve">болуы тиіс стационарлық және (немесе) мобильді техникалық байқау желісі, </w:t>
      </w:r>
    </w:p>
    <w:p w14:paraId="5B1BEFE1" w14:textId="77777777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>Хромтау қаласының аумағында орналасқан.</w:t>
      </w:r>
    </w:p>
    <w:p w14:paraId="59CE6B3F" w14:textId="5D14EE6B" w:rsidR="00C85373" w:rsidRPr="00B21268" w:rsidRDefault="00C85373" w:rsidP="00C85373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B21268">
        <w:rPr>
          <w:rFonts w:ascii="Times New Roman" w:hAnsi="Times New Roman" w:cs="Times New Roman"/>
          <w:lang w:val="kk-KZ"/>
        </w:rPr>
        <w:t>Көлік құралдарын техникал</w:t>
      </w:r>
      <w:r w:rsidR="007421AA">
        <w:rPr>
          <w:rFonts w:ascii="Times New Roman" w:hAnsi="Times New Roman" w:cs="Times New Roman"/>
          <w:lang w:val="kk-KZ"/>
        </w:rPr>
        <w:t>ық байқаудан өткізу мерзімі 202</w:t>
      </w:r>
      <w:r w:rsidR="00C04E64">
        <w:rPr>
          <w:rFonts w:ascii="Times New Roman" w:hAnsi="Times New Roman" w:cs="Times New Roman"/>
          <w:lang w:val="kk-KZ"/>
        </w:rPr>
        <w:t xml:space="preserve">6 </w:t>
      </w:r>
      <w:r w:rsidRPr="00B21268">
        <w:rPr>
          <w:rFonts w:ascii="Times New Roman" w:hAnsi="Times New Roman" w:cs="Times New Roman"/>
          <w:lang w:val="kk-KZ"/>
        </w:rPr>
        <w:t>ж</w:t>
      </w:r>
    </w:p>
    <w:p w14:paraId="5EF527ED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Жеткізуші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техникалық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диагностикалық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картаны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ұсынуы</w:t>
      </w:r>
      <w:proofErr w:type="spellEnd"/>
      <w:r w:rsidRPr="00C85373">
        <w:rPr>
          <w:rFonts w:ascii="Times New Roman" w:hAnsi="Times New Roman" w:cs="Times New Roman"/>
        </w:rPr>
        <w:t xml:space="preserve"> керек </w:t>
      </w:r>
    </w:p>
    <w:p w14:paraId="7E099958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ұсынылған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сәттен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бастап</w:t>
      </w:r>
      <w:proofErr w:type="spellEnd"/>
      <w:r w:rsidRPr="00C85373">
        <w:rPr>
          <w:rFonts w:ascii="Times New Roman" w:hAnsi="Times New Roman" w:cs="Times New Roman"/>
        </w:rPr>
        <w:t xml:space="preserve"> 2 (</w:t>
      </w:r>
      <w:proofErr w:type="spellStart"/>
      <w:r w:rsidRPr="00C85373">
        <w:rPr>
          <w:rFonts w:ascii="Times New Roman" w:hAnsi="Times New Roman" w:cs="Times New Roman"/>
        </w:rPr>
        <w:t>екі</w:t>
      </w:r>
      <w:proofErr w:type="spellEnd"/>
      <w:r w:rsidRPr="00C85373">
        <w:rPr>
          <w:rFonts w:ascii="Times New Roman" w:hAnsi="Times New Roman" w:cs="Times New Roman"/>
        </w:rPr>
        <w:t xml:space="preserve">) </w:t>
      </w:r>
      <w:proofErr w:type="spellStart"/>
      <w:r w:rsidRPr="00C85373">
        <w:rPr>
          <w:rFonts w:ascii="Times New Roman" w:hAnsi="Times New Roman" w:cs="Times New Roman"/>
        </w:rPr>
        <w:t>сағаттан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аспайтын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мерзімде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тексеру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</w:p>
    <w:p w14:paraId="514CB489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көлік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құралы</w:t>
      </w:r>
      <w:proofErr w:type="spellEnd"/>
      <w:r w:rsidRPr="00C85373">
        <w:rPr>
          <w:rFonts w:ascii="Times New Roman" w:hAnsi="Times New Roman" w:cs="Times New Roman"/>
        </w:rPr>
        <w:t>.</w:t>
      </w:r>
    </w:p>
    <w:p w14:paraId="06B6D772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Қызмет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кірген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күннен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бастап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тиісінше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және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сапалы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жүзеге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асырылады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</w:p>
    <w:p w14:paraId="2F73E491" w14:textId="77777777" w:rsidR="00C85373" w:rsidRP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шарттың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күші</w:t>
      </w:r>
      <w:proofErr w:type="spellEnd"/>
      <w:r w:rsidRPr="00C85373">
        <w:rPr>
          <w:rFonts w:ascii="Times New Roman" w:hAnsi="Times New Roman" w:cs="Times New Roman"/>
        </w:rPr>
        <w:t xml:space="preserve">, </w:t>
      </w:r>
      <w:proofErr w:type="spellStart"/>
      <w:r w:rsidRPr="00C85373">
        <w:rPr>
          <w:rFonts w:ascii="Times New Roman" w:hAnsi="Times New Roman" w:cs="Times New Roman"/>
        </w:rPr>
        <w:t>арнайы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бөлінген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және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жабдықталған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орындарда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</w:p>
    <w:p w14:paraId="0C145257" w14:textId="77777777" w:rsidR="00C85373" w:rsidRPr="00C04E64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Тұрақты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орналасқан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жері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бойынш</w:t>
      </w:r>
      <w:r w:rsidR="007421AA">
        <w:rPr>
          <w:rFonts w:ascii="Times New Roman" w:hAnsi="Times New Roman" w:cs="Times New Roman"/>
        </w:rPr>
        <w:t>а</w:t>
      </w:r>
      <w:proofErr w:type="spellEnd"/>
      <w:r w:rsidR="007421AA">
        <w:rPr>
          <w:rFonts w:ascii="Times New Roman" w:hAnsi="Times New Roman" w:cs="Times New Roman"/>
        </w:rPr>
        <w:t xml:space="preserve"> </w:t>
      </w:r>
      <w:proofErr w:type="spellStart"/>
      <w:r w:rsidR="007421AA">
        <w:rPr>
          <w:rFonts w:ascii="Times New Roman" w:hAnsi="Times New Roman" w:cs="Times New Roman"/>
        </w:rPr>
        <w:t>елді</w:t>
      </w:r>
      <w:proofErr w:type="spellEnd"/>
      <w:r w:rsidR="007421AA">
        <w:rPr>
          <w:rFonts w:ascii="Times New Roman" w:hAnsi="Times New Roman" w:cs="Times New Roman"/>
        </w:rPr>
        <w:t xml:space="preserve"> </w:t>
      </w:r>
      <w:proofErr w:type="spellStart"/>
      <w:r w:rsidR="007421AA">
        <w:rPr>
          <w:rFonts w:ascii="Times New Roman" w:hAnsi="Times New Roman" w:cs="Times New Roman"/>
        </w:rPr>
        <w:t>мекенде</w:t>
      </w:r>
      <w:proofErr w:type="spellEnd"/>
      <w:r w:rsidR="007421AA">
        <w:rPr>
          <w:rFonts w:ascii="Times New Roman" w:hAnsi="Times New Roman" w:cs="Times New Roman"/>
        </w:rPr>
        <w:t xml:space="preserve"> </w:t>
      </w:r>
      <w:proofErr w:type="spellStart"/>
      <w:r w:rsidR="007421AA">
        <w:rPr>
          <w:rFonts w:ascii="Times New Roman" w:hAnsi="Times New Roman" w:cs="Times New Roman"/>
        </w:rPr>
        <w:t>қызмет</w:t>
      </w:r>
      <w:proofErr w:type="spellEnd"/>
      <w:r w:rsidR="007421AA">
        <w:rPr>
          <w:rFonts w:ascii="Times New Roman" w:hAnsi="Times New Roman" w:cs="Times New Roman"/>
        </w:rPr>
        <w:t xml:space="preserve"> </w:t>
      </w:r>
      <w:proofErr w:type="spellStart"/>
      <w:r w:rsidR="007421AA">
        <w:rPr>
          <w:rFonts w:ascii="Times New Roman" w:hAnsi="Times New Roman" w:cs="Times New Roman"/>
        </w:rPr>
        <w:t>көрсету</w:t>
      </w:r>
      <w:proofErr w:type="spellEnd"/>
    </w:p>
    <w:p w14:paraId="02A787E9" w14:textId="77777777" w:rsidR="00C85373" w:rsidRDefault="00C85373" w:rsidP="00C85373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C85373">
        <w:rPr>
          <w:rFonts w:ascii="Times New Roman" w:hAnsi="Times New Roman" w:cs="Times New Roman"/>
        </w:rPr>
        <w:t>Тапсырыс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берушінің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көлік</w:t>
      </w:r>
      <w:proofErr w:type="spellEnd"/>
      <w:r w:rsidRPr="00C85373">
        <w:rPr>
          <w:rFonts w:ascii="Times New Roman" w:hAnsi="Times New Roman" w:cs="Times New Roman"/>
        </w:rPr>
        <w:t xml:space="preserve"> </w:t>
      </w:r>
      <w:proofErr w:type="spellStart"/>
      <w:r w:rsidRPr="00C85373">
        <w:rPr>
          <w:rFonts w:ascii="Times New Roman" w:hAnsi="Times New Roman" w:cs="Times New Roman"/>
        </w:rPr>
        <w:t>құралдары</w:t>
      </w:r>
      <w:proofErr w:type="spellEnd"/>
      <w:r w:rsidRPr="00C85373">
        <w:rPr>
          <w:rFonts w:ascii="Times New Roman" w:hAnsi="Times New Roman" w:cs="Times New Roman"/>
        </w:rPr>
        <w:t>.</w:t>
      </w:r>
    </w:p>
    <w:p w14:paraId="7015A0E0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08C9AA2A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3B91D052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63F1A311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4809B5BE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378E0973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5F0D48EF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1BB3CF98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5C2FBABB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2E1B80D6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702A509B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2263335C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52B61D5F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2F91B442" w14:textId="77777777" w:rsidR="00C85373" w:rsidRDefault="00C85373" w:rsidP="006C63AF">
      <w:pPr>
        <w:spacing w:after="0"/>
        <w:jc w:val="center"/>
        <w:rPr>
          <w:rFonts w:ascii="Times New Roman" w:hAnsi="Times New Roman" w:cs="Times New Roman"/>
        </w:rPr>
      </w:pPr>
    </w:p>
    <w:p w14:paraId="03BD0D4A" w14:textId="77777777" w:rsidR="00C85373" w:rsidRDefault="00C85373" w:rsidP="00FE1B4F">
      <w:pPr>
        <w:spacing w:after="0"/>
        <w:rPr>
          <w:rFonts w:ascii="Times New Roman" w:hAnsi="Times New Roman" w:cs="Times New Roman"/>
        </w:rPr>
      </w:pPr>
    </w:p>
    <w:p w14:paraId="06B38409" w14:textId="77777777" w:rsidR="00C85373" w:rsidRPr="005360E8" w:rsidRDefault="00C85373" w:rsidP="00B203B3">
      <w:pPr>
        <w:spacing w:after="0"/>
        <w:rPr>
          <w:rFonts w:ascii="Times New Roman" w:hAnsi="Times New Roman" w:cs="Times New Roman"/>
          <w:b/>
        </w:rPr>
      </w:pPr>
    </w:p>
    <w:p w14:paraId="2FDD10EE" w14:textId="77777777" w:rsidR="006C63AF" w:rsidRPr="00FE1B4F" w:rsidRDefault="006C63AF" w:rsidP="006C63AF">
      <w:pPr>
        <w:spacing w:after="0"/>
        <w:jc w:val="center"/>
        <w:rPr>
          <w:rFonts w:ascii="Times New Roman" w:hAnsi="Times New Roman" w:cs="Times New Roman"/>
          <w:b/>
        </w:rPr>
      </w:pPr>
      <w:r w:rsidRPr="00FE1B4F">
        <w:rPr>
          <w:rFonts w:ascii="Times New Roman" w:hAnsi="Times New Roman" w:cs="Times New Roman"/>
          <w:b/>
        </w:rPr>
        <w:t>Техническая спецификация</w:t>
      </w:r>
    </w:p>
    <w:p w14:paraId="4EDF5520" w14:textId="77777777" w:rsidR="006C63AF" w:rsidRPr="00FE1B4F" w:rsidRDefault="006C63AF" w:rsidP="006C63AF">
      <w:pPr>
        <w:spacing w:after="0"/>
        <w:jc w:val="center"/>
        <w:rPr>
          <w:rFonts w:ascii="Times New Roman" w:hAnsi="Times New Roman" w:cs="Times New Roman"/>
          <w:b/>
        </w:rPr>
      </w:pPr>
      <w:r w:rsidRPr="00FE1B4F">
        <w:rPr>
          <w:rFonts w:ascii="Times New Roman" w:hAnsi="Times New Roman" w:cs="Times New Roman"/>
          <w:b/>
        </w:rPr>
        <w:t>на проведение годового обязательного технического осмотра.</w:t>
      </w:r>
    </w:p>
    <w:p w14:paraId="68D17E38" w14:textId="77777777" w:rsidR="006C63AF" w:rsidRDefault="006C63AF" w:rsidP="006C63AF">
      <w:pPr>
        <w:spacing w:after="0"/>
        <w:jc w:val="both"/>
        <w:rPr>
          <w:rFonts w:ascii="Times New Roman" w:hAnsi="Times New Roman" w:cs="Times New Roman"/>
        </w:rPr>
      </w:pPr>
    </w:p>
    <w:p w14:paraId="47E42321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Проведение услуг обязательного технического осмотра транспортных средств </w:t>
      </w:r>
    </w:p>
    <w:p w14:paraId="16247B56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>средства следующих объемов:</w:t>
      </w:r>
    </w:p>
    <w:p w14:paraId="109C5DA0" w14:textId="44E23FC0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Количество транспортных средств: </w:t>
      </w:r>
      <w:r w:rsidR="00C04E64">
        <w:rPr>
          <w:rFonts w:ascii="Times New Roman" w:hAnsi="Times New Roman" w:cs="Times New Roman"/>
          <w:lang w:val="kk-KZ"/>
        </w:rPr>
        <w:t>1</w:t>
      </w:r>
      <w:r w:rsidRPr="005360E8">
        <w:rPr>
          <w:rFonts w:ascii="Times New Roman" w:hAnsi="Times New Roman" w:cs="Times New Roman"/>
        </w:rPr>
        <w:t xml:space="preserve"> ед. </w:t>
      </w:r>
    </w:p>
    <w:p w14:paraId="4FFDEC71" w14:textId="24E4A23B" w:rsidR="00C04E64" w:rsidRPr="00B21268" w:rsidRDefault="00C04E64" w:rsidP="00C04E6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val="kk-KZ"/>
        </w:rPr>
      </w:pPr>
      <w:r w:rsidRPr="00C04E64">
        <w:rPr>
          <w:rFonts w:ascii="Times New Roman" w:hAnsi="Times New Roman" w:cs="Times New Roman"/>
        </w:rPr>
        <w:t xml:space="preserve">2026 </w:t>
      </w:r>
      <w:r>
        <w:rPr>
          <w:rFonts w:ascii="Times New Roman" w:hAnsi="Times New Roman" w:cs="Times New Roman"/>
          <w:lang w:val="kk-KZ"/>
        </w:rPr>
        <w:t xml:space="preserve">года </w:t>
      </w:r>
      <w:proofErr w:type="gramStart"/>
      <w:r>
        <w:rPr>
          <w:rFonts w:ascii="Times New Roman" w:hAnsi="Times New Roman" w:cs="Times New Roman"/>
          <w:lang w:val="kk-KZ"/>
        </w:rPr>
        <w:t xml:space="preserve">выпуска </w:t>
      </w:r>
      <w:r w:rsidRPr="00C04E64">
        <w:rPr>
          <w:rFonts w:ascii="Times New Roman" w:hAnsi="Times New Roman" w:cs="Times New Roman"/>
        </w:rPr>
        <w:t xml:space="preserve"> YOUTONG</w:t>
      </w:r>
      <w:proofErr w:type="gramEnd"/>
      <w:r w:rsidRPr="00C04E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, </w:t>
      </w:r>
      <w:r>
        <w:rPr>
          <w:rFonts w:ascii="Times New Roman" w:hAnsi="Times New Roman" w:cs="Times New Roman"/>
          <w:lang w:val="kk-KZ"/>
        </w:rPr>
        <w:t xml:space="preserve">гос номер </w:t>
      </w:r>
      <w:r w:rsidRPr="00B21268">
        <w:rPr>
          <w:rFonts w:ascii="Times New Roman" w:hAnsi="Times New Roman" w:cs="Times New Roman"/>
          <w:lang w:val="kk-KZ"/>
        </w:rPr>
        <w:t>№</w:t>
      </w:r>
      <w:r>
        <w:rPr>
          <w:rFonts w:ascii="Times New Roman" w:hAnsi="Times New Roman" w:cs="Times New Roman"/>
          <w:lang w:val="kk-KZ"/>
        </w:rPr>
        <w:t xml:space="preserve"> </w:t>
      </w:r>
      <w:r w:rsidRPr="00C04E64">
        <w:rPr>
          <w:rFonts w:ascii="Times New Roman" w:hAnsi="Times New Roman" w:cs="Times New Roman"/>
        </w:rPr>
        <w:t>001HR04</w:t>
      </w:r>
    </w:p>
    <w:p w14:paraId="53B8FFA7" w14:textId="77777777" w:rsidR="00B21268" w:rsidRPr="00B21268" w:rsidRDefault="00B21268" w:rsidP="00B21268">
      <w:pPr>
        <w:pStyle w:val="a3"/>
        <w:spacing w:after="0"/>
        <w:jc w:val="both"/>
        <w:rPr>
          <w:rFonts w:ascii="Times New Roman" w:hAnsi="Times New Roman" w:cs="Times New Roman"/>
        </w:rPr>
      </w:pPr>
    </w:p>
    <w:p w14:paraId="7B348839" w14:textId="77777777" w:rsidR="00B21268" w:rsidRPr="00B21268" w:rsidRDefault="00B21268" w:rsidP="00B21268">
      <w:pPr>
        <w:pStyle w:val="a3"/>
        <w:spacing w:after="0"/>
        <w:jc w:val="both"/>
        <w:rPr>
          <w:rFonts w:ascii="Times New Roman" w:hAnsi="Times New Roman" w:cs="Times New Roman"/>
        </w:rPr>
      </w:pPr>
    </w:p>
    <w:p w14:paraId="295AFBC1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прохождение технического осмотра транспортного </w:t>
      </w:r>
      <w:proofErr w:type="gramStart"/>
      <w:r w:rsidRPr="005360E8">
        <w:rPr>
          <w:rFonts w:ascii="Times New Roman" w:hAnsi="Times New Roman" w:cs="Times New Roman"/>
        </w:rPr>
        <w:t>средства .</w:t>
      </w:r>
      <w:proofErr w:type="gramEnd"/>
    </w:p>
    <w:p w14:paraId="10E1F9CA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Проведение технического осмотра транспортных средств </w:t>
      </w:r>
    </w:p>
    <w:p w14:paraId="483863F8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в соответствии с требованиями" Правил организации и проведения </w:t>
      </w:r>
    </w:p>
    <w:p w14:paraId="365FF3AA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проведение обязательного технического осмотра механических транспортных средств и </w:t>
      </w:r>
    </w:p>
    <w:p w14:paraId="1A13A10B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прицепов к ним, за исключением механических транспортных средств </w:t>
      </w:r>
    </w:p>
    <w:p w14:paraId="7E15E621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Вооруженных Сил, других войск и военных </w:t>
      </w:r>
    </w:p>
    <w:p w14:paraId="292A769A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утверждены приказом исполняющего обязанности </w:t>
      </w:r>
    </w:p>
    <w:p w14:paraId="5D14BA1A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Министра по инвестициям и развитию Республики Казахстан от 26 марта </w:t>
      </w:r>
    </w:p>
    <w:p w14:paraId="7F344E35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2015 года № 329. </w:t>
      </w:r>
    </w:p>
    <w:p w14:paraId="14A9547F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Поставщик должен быть включен в реестр операторов (центров) </w:t>
      </w:r>
    </w:p>
    <w:p w14:paraId="3F1B4EC0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в соответствии с приказом министра по проведению технического осмотра </w:t>
      </w:r>
    </w:p>
    <w:p w14:paraId="15A8E196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Республики Казахстан от 31 мая 2016 года № 451 " Об утверждении </w:t>
      </w:r>
    </w:p>
    <w:p w14:paraId="0AE2F610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Правила ведения реестра операторов технического осмотра".  Поставщик </w:t>
      </w:r>
    </w:p>
    <w:p w14:paraId="40066AA0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стационарная и (или) мобильная сеть технического осмотра, которая должна быть, </w:t>
      </w:r>
    </w:p>
    <w:p w14:paraId="51355969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>Расположен на территории города Хромтау.</w:t>
      </w:r>
    </w:p>
    <w:p w14:paraId="06B3F075" w14:textId="18AD414A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Срок проведения технического осмотра </w:t>
      </w:r>
      <w:r w:rsidR="007421AA">
        <w:rPr>
          <w:rFonts w:ascii="Times New Roman" w:hAnsi="Times New Roman" w:cs="Times New Roman"/>
        </w:rPr>
        <w:t>транспортных средств 202</w:t>
      </w:r>
      <w:r w:rsidR="00C04E64">
        <w:rPr>
          <w:rFonts w:ascii="Times New Roman" w:hAnsi="Times New Roman" w:cs="Times New Roman"/>
          <w:lang w:val="kk-KZ"/>
        </w:rPr>
        <w:t xml:space="preserve">6 </w:t>
      </w:r>
      <w:r w:rsidRPr="005360E8">
        <w:rPr>
          <w:rFonts w:ascii="Times New Roman" w:hAnsi="Times New Roman" w:cs="Times New Roman"/>
        </w:rPr>
        <w:t>г</w:t>
      </w:r>
    </w:p>
    <w:p w14:paraId="401C6DC7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Поставщик должен предоставить техническую диагностическую карту </w:t>
      </w:r>
    </w:p>
    <w:p w14:paraId="1DAC4AC1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проверка в срок не более 2 (двух) часов с момента представления </w:t>
      </w:r>
    </w:p>
    <w:p w14:paraId="75BC9152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>транспортное средство.</w:t>
      </w:r>
    </w:p>
    <w:p w14:paraId="5E1FF45E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Услуга осуществляется соответственно и качественно со дня въезда </w:t>
      </w:r>
    </w:p>
    <w:p w14:paraId="0AEEA47A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действие договора, в специально отведенных и оборудованных местах </w:t>
      </w:r>
    </w:p>
    <w:p w14:paraId="00288622" w14:textId="77777777" w:rsidR="005360E8" w:rsidRPr="005360E8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 xml:space="preserve">Поставщик услуг в населенном пункте по постоянному месту нахождения </w:t>
      </w:r>
    </w:p>
    <w:p w14:paraId="2DAE8777" w14:textId="77777777" w:rsidR="00C85373" w:rsidRPr="006C63AF" w:rsidRDefault="005360E8" w:rsidP="005360E8">
      <w:pPr>
        <w:spacing w:after="0"/>
        <w:jc w:val="both"/>
        <w:rPr>
          <w:rFonts w:ascii="Times New Roman" w:hAnsi="Times New Roman" w:cs="Times New Roman"/>
        </w:rPr>
      </w:pPr>
      <w:r w:rsidRPr="005360E8">
        <w:rPr>
          <w:rFonts w:ascii="Times New Roman" w:hAnsi="Times New Roman" w:cs="Times New Roman"/>
        </w:rPr>
        <w:t>Транспортные средства заказчика.</w:t>
      </w:r>
    </w:p>
    <w:sectPr w:rsidR="00C85373" w:rsidRPr="006C63AF" w:rsidSect="009B3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F6B9F"/>
    <w:multiLevelType w:val="hybridMultilevel"/>
    <w:tmpl w:val="2090767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06523"/>
    <w:multiLevelType w:val="hybridMultilevel"/>
    <w:tmpl w:val="6C9E8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40F04"/>
    <w:multiLevelType w:val="hybridMultilevel"/>
    <w:tmpl w:val="20907670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925098">
    <w:abstractNumId w:val="0"/>
  </w:num>
  <w:num w:numId="2" w16cid:durableId="587814070">
    <w:abstractNumId w:val="1"/>
  </w:num>
  <w:num w:numId="3" w16cid:durableId="806897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AF"/>
    <w:rsid w:val="00527A6F"/>
    <w:rsid w:val="005360E8"/>
    <w:rsid w:val="006C63AF"/>
    <w:rsid w:val="007421AA"/>
    <w:rsid w:val="008E669C"/>
    <w:rsid w:val="00956F06"/>
    <w:rsid w:val="009B3E4F"/>
    <w:rsid w:val="00B203B3"/>
    <w:rsid w:val="00B21268"/>
    <w:rsid w:val="00C04E64"/>
    <w:rsid w:val="00C85373"/>
    <w:rsid w:val="00DD5F27"/>
    <w:rsid w:val="00E3679F"/>
    <w:rsid w:val="00F34B8D"/>
    <w:rsid w:val="00FE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24AF"/>
  <w15:docId w15:val="{3F32D289-7FBE-4C76-AC1A-FC06EC580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 Sulpak</cp:lastModifiedBy>
  <cp:revision>2</cp:revision>
  <dcterms:created xsi:type="dcterms:W3CDTF">2026-10-08T18:34:00Z</dcterms:created>
  <dcterms:modified xsi:type="dcterms:W3CDTF">2026-10-08T18:34:00Z</dcterms:modified>
</cp:coreProperties>
</file>