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EF6DC3" w14:textId="77777777" w:rsidR="0093402A" w:rsidRDefault="0093402A" w:rsidP="0093402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Техникалық ерекшелік/ </w:t>
      </w:r>
      <w:r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14:paraId="635297BF" w14:textId="77777777" w:rsidR="0093402A" w:rsidRDefault="0093402A" w:rsidP="0093402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ТАПСЫРЫС БЕРУШІНІҢ АТАУЫ/ НАИМЕНОВАНИЕ ЗАКАЗЧИКА:</w:t>
      </w:r>
    </w:p>
    <w:p w14:paraId="3393D5B1" w14:textId="77777777" w:rsidR="005B638D" w:rsidRDefault="005B638D" w:rsidP="005B638D">
      <w:pPr>
        <w:pStyle w:val="pc"/>
        <w:jc w:val="both"/>
        <w:rPr>
          <w:lang w:val="kk-KZ"/>
        </w:rPr>
      </w:pPr>
      <w:r w:rsidRPr="007279EA">
        <w:t xml:space="preserve">Услуга по повышению квалификации и переподготовка медицинских и фармацевтических работников согласно  закона ЗАКОН РЕСПУБЛИКИ КАЗАХСТАН Об образовании (с </w:t>
      </w:r>
      <w:hyperlink r:id="rId4" w:history="1">
        <w:r w:rsidRPr="007279EA">
          <w:rPr>
            <w:rStyle w:val="a3"/>
          </w:rPr>
          <w:t>изменениями и дополнениями</w:t>
        </w:r>
      </w:hyperlink>
      <w:r w:rsidRPr="007279EA">
        <w:t xml:space="preserve"> по состоянию на 18.05.2024 г.) статья (37,37-2 дополнениям от 27.04.2024г),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</w:t>
      </w:r>
      <w:r w:rsidRPr="007279EA">
        <w:rPr>
          <w:lang w:val="kk-KZ"/>
        </w:rPr>
        <w:t xml:space="preserve"> согласно  раздел 4,глава 25,Статья 221, пункт 6 </w:t>
      </w:r>
      <w:r w:rsidRPr="007279EA">
        <w:t>Кодекса «О здоровье народа и системе здравоохранения» Кодекс Республики Казахстан от 7 июля 2020 года № 360-VI ЗРК.</w:t>
      </w:r>
      <w:r w:rsidRPr="007279EA">
        <w:rPr>
          <w:lang w:val="kk-KZ"/>
        </w:rPr>
        <w:t>,</w:t>
      </w:r>
    </w:p>
    <w:p w14:paraId="4979B4DA" w14:textId="77777777" w:rsidR="005B638D" w:rsidRDefault="005B638D" w:rsidP="005B638D">
      <w:pPr>
        <w:pStyle w:val="pc"/>
        <w:ind w:firstLine="708"/>
        <w:jc w:val="both"/>
        <w:rPr>
          <w:lang w:val="kk-KZ"/>
        </w:rPr>
      </w:pPr>
      <w:r w:rsidRPr="007279EA">
        <w:t>Приказа Министра здравоохранения Республики Казахстан от 21 декабря 2020 года № ҚР ДСМ-303/2020 « 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образование».</w:t>
      </w:r>
      <w:r w:rsidRPr="007279EA">
        <w:rPr>
          <w:lang w:val="kk-KZ"/>
        </w:rPr>
        <w:t>,</w:t>
      </w:r>
    </w:p>
    <w:p w14:paraId="5D1BE8F5" w14:textId="77777777" w:rsidR="005B638D" w:rsidRDefault="005B638D" w:rsidP="005B638D">
      <w:pPr>
        <w:pStyle w:val="pc"/>
        <w:ind w:firstLine="708"/>
        <w:jc w:val="both"/>
        <w:rPr>
          <w:lang w:val="kk-KZ"/>
        </w:rPr>
      </w:pPr>
      <w:r w:rsidRPr="007279EA">
        <w:t xml:space="preserve">Приказ Министра здравоохранения Республики Казахстан от 21 декабря 2020 года № ҚР ДСМ-305/2020 </w:t>
      </w:r>
      <w:r w:rsidRPr="007279EA">
        <w:rPr>
          <w:lang w:val="kk-KZ"/>
        </w:rPr>
        <w:t>«</w:t>
      </w:r>
      <w:r w:rsidRPr="007279EA">
        <w:t>Об утверждении номенклатуры специальностей и специализаций в области здравоохранения, номенклатуры и квалификационных характеристик должностей работников здравоохранения</w:t>
      </w:r>
      <w:proofErr w:type="gramStart"/>
      <w:r w:rsidRPr="007279EA">
        <w:t>»</w:t>
      </w:r>
      <w:r w:rsidRPr="007279EA">
        <w:rPr>
          <w:lang w:val="kk-KZ"/>
        </w:rPr>
        <w:t>.,</w:t>
      </w:r>
      <w:proofErr w:type="gramEnd"/>
    </w:p>
    <w:p w14:paraId="12C4F013" w14:textId="77777777" w:rsidR="005B638D" w:rsidRPr="000C3381" w:rsidRDefault="005B638D" w:rsidP="005B638D">
      <w:pPr>
        <w:pStyle w:val="pc"/>
        <w:ind w:firstLine="708"/>
        <w:jc w:val="both"/>
        <w:rPr>
          <w:rStyle w:val="s1"/>
          <w:b w:val="0"/>
          <w:bCs w:val="0"/>
          <w:lang w:val="kk-KZ"/>
        </w:rPr>
      </w:pPr>
      <w:r w:rsidRPr="007279EA">
        <w:t>Приказ Министра здравоохранения Республики Казахстан от 20 декабря 2020 года № ҚР ДСМ-283/2020</w:t>
      </w:r>
      <w:r w:rsidRPr="007279EA">
        <w:rPr>
          <w:lang w:val="kk-KZ"/>
        </w:rPr>
        <w:t xml:space="preserve"> «</w:t>
      </w:r>
      <w:r w:rsidRPr="007279EA">
        <w:t>Об утверждении правил подтверждения результатов непрерывного профессионального развития работников здравоохранения</w:t>
      </w:r>
      <w:r w:rsidRPr="007279EA">
        <w:rPr>
          <w:lang w:val="kk-KZ"/>
        </w:rPr>
        <w:t>»</w:t>
      </w:r>
      <w:r>
        <w:rPr>
          <w:lang w:val="kk-KZ"/>
        </w:rPr>
        <w:t xml:space="preserve"> </w:t>
      </w:r>
      <w:r w:rsidRPr="000C3381">
        <w:rPr>
          <w:rStyle w:val="s1"/>
          <w:b w:val="0"/>
          <w:bCs w:val="0"/>
        </w:rPr>
        <w:t>Приказ Министра здравоохранения № 120 от 19.02.2025</w:t>
      </w:r>
      <w:r w:rsidRPr="000C3381">
        <w:rPr>
          <w:rStyle w:val="s1"/>
          <w:b w:val="0"/>
          <w:bCs w:val="0"/>
          <w:lang w:val="kk-KZ"/>
        </w:rPr>
        <w:t xml:space="preserve"> </w:t>
      </w:r>
    </w:p>
    <w:p w14:paraId="283AC00D" w14:textId="77777777" w:rsidR="005B638D" w:rsidRPr="000C3381" w:rsidRDefault="005B638D" w:rsidP="005B638D">
      <w:pPr>
        <w:pStyle w:val="pc"/>
        <w:ind w:firstLine="708"/>
        <w:jc w:val="both"/>
        <w:rPr>
          <w:rStyle w:val="s1"/>
          <w:b w:val="0"/>
          <w:bCs w:val="0"/>
        </w:rPr>
      </w:pPr>
      <w:r w:rsidRPr="000C3381">
        <w:rPr>
          <w:rStyle w:val="s1"/>
          <w:b w:val="0"/>
          <w:bCs w:val="0"/>
        </w:rPr>
        <w:t>О внесении изменения</w:t>
      </w:r>
      <w:r w:rsidRPr="000C3381">
        <w:rPr>
          <w:rStyle w:val="s1"/>
          <w:b w:val="0"/>
          <w:bCs w:val="0"/>
          <w:lang w:val="kk-KZ"/>
        </w:rPr>
        <w:t xml:space="preserve"> </w:t>
      </w:r>
      <w:r w:rsidRPr="000C3381">
        <w:rPr>
          <w:rStyle w:val="s1"/>
          <w:b w:val="0"/>
          <w:bCs w:val="0"/>
        </w:rPr>
        <w:t>в приказ Министра здравоохранения Республики Казахстан</w:t>
      </w:r>
      <w:r w:rsidRPr="000C3381">
        <w:rPr>
          <w:rStyle w:val="s1"/>
          <w:b w:val="0"/>
          <w:bCs w:val="0"/>
          <w:lang w:val="kk-KZ"/>
        </w:rPr>
        <w:t xml:space="preserve"> </w:t>
      </w:r>
      <w:r w:rsidRPr="000C3381">
        <w:rPr>
          <w:rStyle w:val="s1"/>
          <w:b w:val="0"/>
          <w:bCs w:val="0"/>
        </w:rPr>
        <w:t>от 28 июня 2024 года № 414</w:t>
      </w:r>
      <w:r w:rsidRPr="000C3381">
        <w:rPr>
          <w:rStyle w:val="s1"/>
          <w:b w:val="0"/>
          <w:bCs w:val="0"/>
          <w:lang w:val="kk-KZ"/>
        </w:rPr>
        <w:t xml:space="preserve"> </w:t>
      </w:r>
      <w:r w:rsidRPr="000C3381">
        <w:rPr>
          <w:rStyle w:val="s1"/>
          <w:b w:val="0"/>
          <w:bCs w:val="0"/>
        </w:rPr>
        <w:t>«Об утверждении перечня организаций дополнительного образования по</w:t>
      </w:r>
      <w:r w:rsidRPr="000C3381">
        <w:rPr>
          <w:rStyle w:val="s1"/>
          <w:b w:val="0"/>
          <w:bCs w:val="0"/>
          <w:lang w:val="kk-KZ"/>
        </w:rPr>
        <w:t xml:space="preserve"> </w:t>
      </w:r>
      <w:r w:rsidRPr="000C3381">
        <w:rPr>
          <w:rStyle w:val="s1"/>
          <w:b w:val="0"/>
          <w:bCs w:val="0"/>
        </w:rPr>
        <w:t>медицинским специальностям</w:t>
      </w:r>
    </w:p>
    <w:p w14:paraId="72946648" w14:textId="0EEB4CD3" w:rsidR="0093402A" w:rsidRPr="000C3381" w:rsidRDefault="0093402A" w:rsidP="0093402A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C3381">
        <w:rPr>
          <w:rFonts w:ascii="Times New Roman" w:hAnsi="Times New Roman" w:cs="Times New Roman"/>
          <w:b/>
          <w:bCs/>
          <w:color w:val="000000"/>
          <w:lang w:val="kk-KZ"/>
        </w:rPr>
        <w:t xml:space="preserve">По окончании обучения выдается </w:t>
      </w:r>
      <w:r w:rsidR="00B825D0" w:rsidRPr="000C3381">
        <w:rPr>
          <w:rFonts w:ascii="Times New Roman" w:hAnsi="Times New Roman" w:cs="Times New Roman"/>
          <w:b/>
          <w:bCs/>
          <w:color w:val="000000"/>
          <w:lang w:val="kk-KZ"/>
        </w:rPr>
        <w:t xml:space="preserve"> СЕРТИФИКАТ </w:t>
      </w:r>
    </w:p>
    <w:tbl>
      <w:tblPr>
        <w:tblW w:w="1503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2412"/>
        <w:gridCol w:w="2127"/>
        <w:gridCol w:w="1986"/>
        <w:gridCol w:w="1134"/>
        <w:gridCol w:w="1134"/>
        <w:gridCol w:w="1134"/>
        <w:gridCol w:w="993"/>
        <w:gridCol w:w="1134"/>
        <w:gridCol w:w="2409"/>
      </w:tblGrid>
      <w:tr w:rsidR="0093402A" w14:paraId="08AD47C0" w14:textId="77777777" w:rsidTr="00BF7A61">
        <w:trPr>
          <w:trHeight w:val="1341"/>
        </w:trPr>
        <w:tc>
          <w:tcPr>
            <w:tcW w:w="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4224C793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4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18093024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Название цикла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hideMark/>
          </w:tcPr>
          <w:p w14:paraId="33889179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Обучаемый</w:t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hideMark/>
          </w:tcPr>
          <w:p w14:paraId="194191DF" w14:textId="771685CB" w:rsidR="0093402A" w:rsidRPr="0093402A" w:rsidRDefault="00261A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Семинар-тренинг </w:t>
            </w:r>
            <w:r w:rsidR="0093402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1"/>
            </w:tcBorders>
            <w:shd w:val="clear" w:color="auto" w:fill="FFFFFF"/>
            <w:hideMark/>
          </w:tcPr>
          <w:p w14:paraId="0385D35C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Период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FFFFFF"/>
            <w:hideMark/>
          </w:tcPr>
          <w:p w14:paraId="400A1E81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Метод обучение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1"/>
            </w:tcBorders>
            <w:shd w:val="clear" w:color="auto" w:fill="FFFFFF"/>
            <w:hideMark/>
          </w:tcPr>
          <w:p w14:paraId="5F410989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Кол-во слушателей 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5D17C255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за 1 услугу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7387107E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Общая сумма 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1F9094E8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Место оказания услуг по повышению квалификации мед работников</w:t>
            </w:r>
          </w:p>
        </w:tc>
      </w:tr>
      <w:tr w:rsidR="0093402A" w14:paraId="43F374F3" w14:textId="77777777" w:rsidTr="00BF7A61">
        <w:trPr>
          <w:trHeight w:val="513"/>
        </w:trPr>
        <w:tc>
          <w:tcPr>
            <w:tcW w:w="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7AA63E74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56B6E0B3" w14:textId="0C3461EF" w:rsidR="0093402A" w:rsidRPr="003873CE" w:rsidRDefault="009340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="00BF7A61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kk-KZ"/>
              </w:rPr>
              <w:t xml:space="preserve">Сестринское дело в школьной </w:t>
            </w:r>
            <w:proofErr w:type="gramStart"/>
            <w:r w:rsidR="00BF7A61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kk-KZ"/>
              </w:rPr>
              <w:t>медицине</w:t>
            </w:r>
            <w:r w:rsidR="00261AA7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  <w:proofErr w:type="gramEnd"/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23B5ED44" w14:textId="77777777" w:rsidR="0093402A" w:rsidRDefault="00E848C8">
            <w:pPr>
              <w:pStyle w:val="a4"/>
              <w:ind w:hanging="68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kk-KZ"/>
              </w:rPr>
              <w:t>Габдрахманова А</w:t>
            </w:r>
          </w:p>
          <w:p w14:paraId="40D716E8" w14:textId="5DE70E95" w:rsidR="00552664" w:rsidRPr="00E848C8" w:rsidRDefault="00552664">
            <w:pPr>
              <w:pStyle w:val="a4"/>
              <w:ind w:hanging="68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kk-KZ"/>
              </w:rPr>
              <w:t>Мукаева Г.С</w:t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  <w:hideMark/>
          </w:tcPr>
          <w:p w14:paraId="1696A0FE" w14:textId="17E3A28B" w:rsidR="0093402A" w:rsidRPr="00261AA7" w:rsidRDefault="00BF7A61" w:rsidP="00261AA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>300часов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2BAAFA87" w14:textId="697F6E51" w:rsidR="0093402A" w:rsidRPr="00F8747F" w:rsidRDefault="00F874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val="kk-KZ"/>
              </w:rPr>
              <w:t>202</w:t>
            </w:r>
            <w:r w:rsidR="00582512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val="kk-KZ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val="kk-KZ"/>
              </w:rPr>
              <w:t>г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shd w:val="clear" w:color="auto" w:fill="FFFFFF"/>
            <w:hideMark/>
          </w:tcPr>
          <w:p w14:paraId="5959E71B" w14:textId="77777777" w:rsidR="0093402A" w:rsidRDefault="0093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 xml:space="preserve">Офлайн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903DD62" w14:textId="71A68FEB" w:rsidR="0093402A" w:rsidRDefault="005526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5450EBFD" w14:textId="0F43A427" w:rsidR="0093402A" w:rsidRDefault="00BF7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>100 0</w:t>
            </w:r>
            <w:r w:rsidR="0058251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3F7A3E9F" w14:textId="060233FC" w:rsidR="0093402A" w:rsidRDefault="005526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>2</w:t>
            </w:r>
            <w:r w:rsidR="0059490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>0</w:t>
            </w:r>
            <w:r w:rsidR="00BF7A6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 xml:space="preserve">0 </w:t>
            </w:r>
            <w:r w:rsidR="0058251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>000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4FC14150" w14:textId="77777777" w:rsidR="0093402A" w:rsidRDefault="0093402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ЗКО Г.Уральск</w:t>
            </w:r>
          </w:p>
        </w:tc>
      </w:tr>
    </w:tbl>
    <w:p w14:paraId="138680C0" w14:textId="77777777" w:rsidR="0093402A" w:rsidRDefault="0093402A" w:rsidP="0093402A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  <w:lang w:val="kk-KZ"/>
        </w:rPr>
        <w:t xml:space="preserve">*После обучения выдается сертификат </w:t>
      </w:r>
    </w:p>
    <w:p w14:paraId="2A05FA0D" w14:textId="77777777" w:rsidR="0093402A" w:rsidRDefault="0093402A" w:rsidP="0093402A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  <w:lang w:val="kk-KZ"/>
        </w:rPr>
        <w:t>** Период обучения согласовывается с заказчиком</w:t>
      </w:r>
    </w:p>
    <w:p w14:paraId="42569652" w14:textId="1DFE6F25" w:rsidR="0093402A" w:rsidRDefault="0093402A" w:rsidP="0093402A">
      <w:pPr>
        <w:spacing w:after="0" w:line="240" w:lineRule="auto"/>
        <w:rPr>
          <w:rFonts w:ascii="Times New Roman" w:hAnsi="Times New Roman"/>
          <w:b/>
          <w:sz w:val="20"/>
          <w:szCs w:val="20"/>
          <w:lang w:val="kk-KZ"/>
        </w:rPr>
      </w:pPr>
      <w:r>
        <w:rPr>
          <w:rFonts w:ascii="Times New Roman" w:hAnsi="Times New Roman"/>
          <w:b/>
          <w:sz w:val="20"/>
          <w:szCs w:val="20"/>
        </w:rPr>
        <w:t>СРОКИ ОПЛАТЫ:</w:t>
      </w:r>
      <w:r>
        <w:rPr>
          <w:rFonts w:ascii="Times New Roman" w:hAnsi="Times New Roman"/>
          <w:sz w:val="20"/>
          <w:szCs w:val="20"/>
        </w:rPr>
        <w:t xml:space="preserve"> в течении 202</w:t>
      </w:r>
      <w:r w:rsidR="00582512">
        <w:rPr>
          <w:rFonts w:ascii="Times New Roman" w:hAnsi="Times New Roman"/>
          <w:sz w:val="20"/>
          <w:szCs w:val="20"/>
          <w:lang w:val="kk-KZ"/>
        </w:rPr>
        <w:t>6</w:t>
      </w:r>
      <w:r>
        <w:rPr>
          <w:rFonts w:ascii="Times New Roman" w:hAnsi="Times New Roman"/>
          <w:sz w:val="20"/>
          <w:szCs w:val="20"/>
        </w:rPr>
        <w:t>г.</w:t>
      </w:r>
      <w:r>
        <w:rPr>
          <w:rFonts w:ascii="Times New Roman" w:hAnsi="Times New Roman"/>
          <w:sz w:val="20"/>
          <w:szCs w:val="20"/>
          <w:lang w:val="kk-KZ"/>
        </w:rPr>
        <w:t>/</w:t>
      </w:r>
    </w:p>
    <w:p w14:paraId="0ED19A37" w14:textId="77777777" w:rsidR="0093402A" w:rsidRDefault="0093402A" w:rsidP="0093402A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b/>
          <w:sz w:val="20"/>
          <w:szCs w:val="20"/>
        </w:rPr>
        <w:t>СЛОВИЯ ОПЛАТЫ</w:t>
      </w:r>
      <w:r>
        <w:rPr>
          <w:rFonts w:ascii="Times New Roman" w:hAnsi="Times New Roman"/>
          <w:sz w:val="20"/>
          <w:szCs w:val="20"/>
        </w:rPr>
        <w:t>: Безналичный расчет</w:t>
      </w:r>
      <w:r>
        <w:rPr>
          <w:rFonts w:ascii="Times New Roman" w:hAnsi="Times New Roman"/>
          <w:sz w:val="20"/>
          <w:szCs w:val="20"/>
          <w:lang w:val="kk-KZ"/>
        </w:rPr>
        <w:t>/</w:t>
      </w:r>
    </w:p>
    <w:p w14:paraId="437AF016" w14:textId="77777777" w:rsidR="00BF7A61" w:rsidRDefault="00BF7A61" w:rsidP="0093402A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</w:p>
    <w:p w14:paraId="2286D1D7" w14:textId="77777777" w:rsidR="00BF7A61" w:rsidRDefault="00BF7A61" w:rsidP="0093402A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</w:p>
    <w:p w14:paraId="3AED61BD" w14:textId="77777777" w:rsidR="00BF7A61" w:rsidRDefault="00BF7A61" w:rsidP="0093402A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</w:p>
    <w:p w14:paraId="77C0DA82" w14:textId="77777777" w:rsidR="00BF7A61" w:rsidRDefault="00BF7A61" w:rsidP="0093402A">
      <w:pPr>
        <w:spacing w:after="0" w:line="240" w:lineRule="auto"/>
        <w:rPr>
          <w:rFonts w:ascii="Times New Roman" w:hAnsi="Times New Roman"/>
          <w:b/>
          <w:sz w:val="20"/>
          <w:szCs w:val="20"/>
          <w:lang w:val="kk-KZ"/>
        </w:rPr>
      </w:pPr>
    </w:p>
    <w:p w14:paraId="68F5452D" w14:textId="77777777" w:rsidR="00ED72CF" w:rsidRDefault="00ED72CF" w:rsidP="00ED72C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Техникалық ерекшелік/ </w:t>
      </w:r>
      <w:r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14:paraId="246BB361" w14:textId="77777777" w:rsidR="00ED72CF" w:rsidRDefault="00ED72CF" w:rsidP="00ED72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ТАПСЫРЫС БЕРУШІНІҢ АТАУЫ/ НАИМЕНОВАНИЕ ЗАКАЗЧИКА:</w:t>
      </w:r>
    </w:p>
    <w:p w14:paraId="52CD5685" w14:textId="77777777" w:rsidR="00ED72CF" w:rsidRDefault="00ED72CF" w:rsidP="00ED72C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Медициналық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және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фармацевтикалық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қызметкерлердің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біліктілігін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арттыру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және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оларды қайта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даярлау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жөніндегі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қызмет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Қазақстан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Республикасының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туралы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Заңы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(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18.05.2024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жағдай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бойынша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өзгерістермен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және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толықтырулармен)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бап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(27.04.2024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ж. 37.37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-2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толықтырулармен),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медициналық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мамандықтар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бойынша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қосымша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беруді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және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медицина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қызметкерлеріне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бейресми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беруді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жоғары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және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(немесе)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жоғары оқу орнынан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кейінгі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беру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ұйымдары,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Ұлттық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ғылыми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орталықтар,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ғылыми-зерттеу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институттары,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жоғары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медициналық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колледждер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аккредиттелген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клиникалық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базалар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базасында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Денсаулық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сақтау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саласындағы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беру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ұйымдары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клиникаларының,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университеттік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ауруханалардың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Халық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денсаулығы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және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денсаулық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сақтау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жүйесі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туралы</w:t>
      </w:r>
      <w: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»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Кодексінің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4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бөліміне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25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>-тарауына,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221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бабына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6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-тармағына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сәйкес</w:t>
      </w:r>
      <w: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,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Қазақстан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Республикасының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2020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жылғы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7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шілдедегі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№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360-VI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ҚРЗ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кодексі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.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>"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Денсаулық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сақтау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саласындағы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мамандарға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қосымша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және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бейресми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беру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қағидаларын,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ұйымдарға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қойылатын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біліктілік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талаптарын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бекіту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туралы"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Қазақстан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Республикасы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Денсаулық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сақтау министрінің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2020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жылғы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21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желтоқсандағы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№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ҚР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ДСМ-303/2020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бұйрығы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Денсаулық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сақтау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саласындағы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қосымша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және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бейресми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берудің білім беру бағдарламаларын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,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сондай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-ақ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қосымша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және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бейресми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беру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арқылы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денсаулық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сақтау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саласындағы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мамандар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алған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оқыту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нәтижелерін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тану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қағидаларын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іске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асыратын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беру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бағдарламаларын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іске асырады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"..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"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Денсаулық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сақтау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саласындағы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мамандықтар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мен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мамандандырулар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номенклатурасын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бекіту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туралы"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Қазақстан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Республикасы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Денсаулық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сақтау министрінің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2020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жылғы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21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желтоқсандағы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№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ҚР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ДСМ-305/2020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бұйрығы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Денсаулық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сақтау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қызметкерлері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лауазымдарының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номенклатурасы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мен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біліктілік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сипаттамалары"..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"Денсаулық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сақтау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қызметкерлерінің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Үздіксіз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кәсіби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даму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нәтижелерін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растау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қағидаларын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бекіту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туралы"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Қазақстан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Республикасы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Денсаулық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сақтау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министрінің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2020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жылғы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желтоқсандағы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№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ҚР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ДСМ-283/2020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б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ұйрығы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оқу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аяқталғаннан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кейін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elicense.kz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 xml:space="preserve"> сайт</w:t>
      </w:r>
      <w: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арқылы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біліктілікті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арттыру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туралы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17641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куәлік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беріледі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7176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364B4927" w14:textId="77777777" w:rsidR="00ED72CF" w:rsidRPr="00ED72CF" w:rsidRDefault="00ED72CF" w:rsidP="00ED72C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D72CF">
        <w:rPr>
          <w:rFonts w:ascii="Times New Roman" w:hAnsi="Times New Roman" w:cs="Times New Roman"/>
          <w:sz w:val="24"/>
          <w:szCs w:val="24"/>
          <w:lang w:val="kk-KZ"/>
        </w:rPr>
        <w:t>"Медициналық мамандықтар бойынша үздіксіз білім беретін ұйымдардың тізбесін бекіту туралы" Қазақстан Республикасы Денсаулық сақтау министрінің 2024 жылғы 28 маусымдағы No 414 бұйрығына өзгерістер енгізу туралы</w:t>
      </w:r>
    </w:p>
    <w:p w14:paraId="2A7D14B1" w14:textId="0142325E" w:rsidR="00ED72CF" w:rsidRPr="000938DD" w:rsidRDefault="00ED72CF" w:rsidP="00ED72C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D72CF">
        <w:rPr>
          <w:rFonts w:ascii="Times New Roman" w:hAnsi="Times New Roman" w:cs="Times New Roman"/>
          <w:sz w:val="24"/>
          <w:szCs w:val="24"/>
          <w:lang w:val="kk-KZ"/>
        </w:rPr>
        <w:t>Оқуды аяқтаған соң СЕРТИФИКАТ беріледі.</w:t>
      </w:r>
    </w:p>
    <w:tbl>
      <w:tblPr>
        <w:tblW w:w="1503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2412"/>
        <w:gridCol w:w="2127"/>
        <w:gridCol w:w="1986"/>
        <w:gridCol w:w="1134"/>
        <w:gridCol w:w="1134"/>
        <w:gridCol w:w="1134"/>
        <w:gridCol w:w="993"/>
        <w:gridCol w:w="1134"/>
        <w:gridCol w:w="2409"/>
      </w:tblGrid>
      <w:tr w:rsidR="00ED72CF" w14:paraId="4876A887" w14:textId="77777777" w:rsidTr="00BF7A61">
        <w:trPr>
          <w:trHeight w:val="1341"/>
        </w:trPr>
        <w:tc>
          <w:tcPr>
            <w:tcW w:w="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1B8FA51E" w14:textId="77777777" w:rsidR="00ED72CF" w:rsidRPr="00023E5A" w:rsidRDefault="00ED72CF" w:rsidP="005C0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023E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р/с</w:t>
            </w:r>
          </w:p>
        </w:tc>
        <w:tc>
          <w:tcPr>
            <w:tcW w:w="24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70BE2911" w14:textId="77777777" w:rsidR="00ED72CF" w:rsidRPr="00023E5A" w:rsidRDefault="00ED72CF" w:rsidP="005C0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Цикл атауы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hideMark/>
          </w:tcPr>
          <w:p w14:paraId="4A3A61B8" w14:textId="77777777" w:rsidR="00ED72CF" w:rsidRPr="000938DD" w:rsidRDefault="00ED72CF" w:rsidP="005C0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қытудан өтуші</w:t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hideMark/>
          </w:tcPr>
          <w:p w14:paraId="3CC3A317" w14:textId="77777777" w:rsidR="00ED72CF" w:rsidRPr="0093402A" w:rsidRDefault="00ED72CF" w:rsidP="005C0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Семинар-тренинг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1"/>
            </w:tcBorders>
            <w:shd w:val="clear" w:color="auto" w:fill="FFFFFF"/>
            <w:hideMark/>
          </w:tcPr>
          <w:p w14:paraId="38547BA1" w14:textId="77777777" w:rsidR="00ED72CF" w:rsidRPr="00023E5A" w:rsidRDefault="00ED72CF" w:rsidP="005C0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Мерзімі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FFFFFF"/>
            <w:hideMark/>
          </w:tcPr>
          <w:p w14:paraId="1C1793E6" w14:textId="77777777" w:rsidR="00ED72CF" w:rsidRDefault="00ED72CF" w:rsidP="005C0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Оқыту тәсілі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1"/>
            </w:tcBorders>
            <w:shd w:val="clear" w:color="auto" w:fill="FFFFFF"/>
            <w:hideMark/>
          </w:tcPr>
          <w:p w14:paraId="4F91B22D" w14:textId="77777777" w:rsidR="00ED72CF" w:rsidRDefault="00ED72CF" w:rsidP="005C0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Тыңдау-шылар саны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236D3719" w14:textId="77777777" w:rsidR="00ED72CF" w:rsidRPr="00023E5A" w:rsidRDefault="00ED72CF" w:rsidP="005C0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1 қызмет сомасы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2FE79040" w14:textId="77777777" w:rsidR="00ED72CF" w:rsidRDefault="00ED72CF" w:rsidP="005C0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Жалпы сомасы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6195BCBE" w14:textId="77777777" w:rsidR="00ED72CF" w:rsidRDefault="00ED72CF" w:rsidP="005C0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E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Медицина қызметкерлерінің біліктілігін арттыру бойынша қызмет көрсету орны</w:t>
            </w:r>
          </w:p>
        </w:tc>
      </w:tr>
      <w:tr w:rsidR="00ED72CF" w14:paraId="6345398C" w14:textId="77777777" w:rsidTr="00BF7A61">
        <w:trPr>
          <w:trHeight w:val="513"/>
        </w:trPr>
        <w:tc>
          <w:tcPr>
            <w:tcW w:w="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0B2C2547" w14:textId="77777777" w:rsidR="00ED72CF" w:rsidRDefault="00ED72CF" w:rsidP="005C09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2366812" w14:textId="368C33F5" w:rsidR="00ED72CF" w:rsidRPr="00804EBB" w:rsidRDefault="00BF7A61" w:rsidP="005C09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F7A6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Мектеп медицинасындағы мейірбике ісі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33462E76" w14:textId="77777777" w:rsidR="00ED72CF" w:rsidRDefault="00BF7A61" w:rsidP="00DF0B07">
            <w:pPr>
              <w:pStyle w:val="a4"/>
              <w:ind w:left="29" w:firstLine="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kk-KZ"/>
              </w:rPr>
            </w:pPr>
            <w:r w:rsidRPr="00BF7A6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Мектеп мейірбике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си</w:t>
            </w:r>
            <w:r w:rsidR="00DF0B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kk-KZ"/>
              </w:rPr>
              <w:t xml:space="preserve"> Габдрахманова А</w:t>
            </w:r>
            <w:r w:rsidR="00552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kk-KZ"/>
              </w:rPr>
              <w:t>.А</w:t>
            </w:r>
          </w:p>
          <w:p w14:paraId="5C4372B9" w14:textId="42C42AD6" w:rsidR="00552664" w:rsidRDefault="00552664" w:rsidP="00DF0B07">
            <w:pPr>
              <w:pStyle w:val="a4"/>
              <w:ind w:left="29" w:firstLine="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kk-KZ"/>
              </w:rPr>
              <w:t>Мукаева Г.С</w:t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  <w:hideMark/>
          </w:tcPr>
          <w:p w14:paraId="22950A89" w14:textId="79C1B9BE" w:rsidR="00ED72CF" w:rsidRPr="00BF7A61" w:rsidRDefault="00ED72CF" w:rsidP="005C09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 xml:space="preserve">  </w:t>
            </w:r>
            <w:r w:rsidR="00BF7A6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 сагат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4AC1EFC1" w14:textId="17FFB259" w:rsidR="00ED72CF" w:rsidRPr="00ED72CF" w:rsidRDefault="00ED72CF" w:rsidP="005C09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shd w:val="clear" w:color="auto" w:fill="FFFFFF"/>
            <w:hideMark/>
          </w:tcPr>
          <w:p w14:paraId="0D178B9E" w14:textId="77777777" w:rsidR="00ED72CF" w:rsidRDefault="00ED72CF" w:rsidP="005C0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 xml:space="preserve">Офлайн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B53F155" w14:textId="3AF2F814" w:rsidR="00ED72CF" w:rsidRDefault="00552664" w:rsidP="005C0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3E5E27EA" w14:textId="3635053F" w:rsidR="00ED72CF" w:rsidRDefault="00BF7A61" w:rsidP="005C0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 xml:space="preserve">100 </w:t>
            </w:r>
            <w:r w:rsidR="00ED72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>000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3D2E1446" w14:textId="787B91CB" w:rsidR="00ED72CF" w:rsidRDefault="00552664" w:rsidP="005C09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>2</w:t>
            </w:r>
            <w:r w:rsidR="00ED72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>0</w:t>
            </w:r>
            <w:r w:rsidR="00BF7A6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 xml:space="preserve">0 </w:t>
            </w:r>
            <w:r w:rsidR="00ED72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lang w:val="kk-KZ"/>
              </w:rPr>
              <w:t>000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2BCC9A39" w14:textId="77777777" w:rsidR="00ED72CF" w:rsidRDefault="00ED72CF" w:rsidP="005C09B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БҚО, Орал қаласы</w:t>
            </w:r>
          </w:p>
        </w:tc>
      </w:tr>
    </w:tbl>
    <w:p w14:paraId="6AC5781F" w14:textId="77777777" w:rsidR="00ED72CF" w:rsidRPr="00717641" w:rsidRDefault="00ED72CF" w:rsidP="00ED72CF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  <w:r w:rsidRPr="00717641">
        <w:rPr>
          <w:rFonts w:ascii="Times New Roman" w:hAnsi="Times New Roman"/>
          <w:sz w:val="20"/>
          <w:szCs w:val="20"/>
          <w:lang w:val="kk-KZ"/>
        </w:rPr>
        <w:t>* Оқытудан кейін сертификат беріледі</w:t>
      </w:r>
    </w:p>
    <w:p w14:paraId="349E35F9" w14:textId="77777777" w:rsidR="00ED72CF" w:rsidRPr="00717641" w:rsidRDefault="00ED72CF" w:rsidP="00ED72CF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  <w:r w:rsidRPr="00717641">
        <w:rPr>
          <w:rFonts w:ascii="Times New Roman" w:hAnsi="Times New Roman"/>
          <w:sz w:val="20"/>
          <w:szCs w:val="20"/>
          <w:lang w:val="kk-KZ"/>
        </w:rPr>
        <w:t>* * Оқыту кезеңі тапсырыс берушімен келісіледі</w:t>
      </w:r>
    </w:p>
    <w:p w14:paraId="34895CE9" w14:textId="59575413" w:rsidR="00ED72CF" w:rsidRPr="00717641" w:rsidRDefault="00ED72CF" w:rsidP="00ED72CF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  <w:r w:rsidRPr="00717641">
        <w:rPr>
          <w:rFonts w:ascii="Times New Roman" w:hAnsi="Times New Roman"/>
          <w:b/>
          <w:sz w:val="20"/>
          <w:szCs w:val="20"/>
          <w:lang w:val="kk-KZ"/>
        </w:rPr>
        <w:t>АҚЫ ТӨЛЕУ МЕРЗІМІ:</w:t>
      </w:r>
      <w:r w:rsidRPr="00717641">
        <w:rPr>
          <w:rFonts w:ascii="Times New Roman" w:hAnsi="Times New Roman"/>
          <w:sz w:val="20"/>
          <w:szCs w:val="20"/>
          <w:lang w:val="kk-KZ"/>
        </w:rPr>
        <w:t xml:space="preserve"> 202</w:t>
      </w:r>
      <w:r>
        <w:rPr>
          <w:rFonts w:ascii="Times New Roman" w:hAnsi="Times New Roman"/>
          <w:sz w:val="20"/>
          <w:szCs w:val="20"/>
          <w:lang w:val="kk-KZ"/>
        </w:rPr>
        <w:t>6</w:t>
      </w:r>
      <w:r w:rsidRPr="00717641">
        <w:rPr>
          <w:rFonts w:ascii="Times New Roman" w:hAnsi="Times New Roman"/>
          <w:sz w:val="20"/>
          <w:szCs w:val="20"/>
          <w:lang w:val="kk-KZ"/>
        </w:rPr>
        <w:t>жыл ішінде/</w:t>
      </w:r>
      <w:bookmarkStart w:id="0" w:name="_GoBack"/>
      <w:bookmarkEnd w:id="0"/>
    </w:p>
    <w:p w14:paraId="14BE2D1D" w14:textId="77777777" w:rsidR="00ED72CF" w:rsidRDefault="00ED72CF" w:rsidP="00ED72CF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  <w:r w:rsidRPr="00717641">
        <w:rPr>
          <w:rFonts w:ascii="Times New Roman" w:hAnsi="Times New Roman"/>
          <w:sz w:val="20"/>
          <w:szCs w:val="20"/>
          <w:lang w:val="kk-KZ"/>
        </w:rPr>
        <w:lastRenderedPageBreak/>
        <w:t>ТӨЛЕМ ШАРТТАРЫ: Қолма-қол ақшасыз есеп айырысу/</w:t>
      </w:r>
    </w:p>
    <w:p w14:paraId="317F9EB8" w14:textId="77777777" w:rsidR="00C9201C" w:rsidRPr="00ED72CF" w:rsidRDefault="00C9201C">
      <w:pPr>
        <w:rPr>
          <w:lang w:val="kk-KZ"/>
        </w:rPr>
      </w:pPr>
    </w:p>
    <w:sectPr w:rsidR="00C9201C" w:rsidRPr="00ED72CF" w:rsidSect="00BF7A6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FB9"/>
    <w:rsid w:val="000C3381"/>
    <w:rsid w:val="00190AFC"/>
    <w:rsid w:val="00261AA7"/>
    <w:rsid w:val="00364EC2"/>
    <w:rsid w:val="003873CE"/>
    <w:rsid w:val="00552664"/>
    <w:rsid w:val="00582512"/>
    <w:rsid w:val="00594906"/>
    <w:rsid w:val="005B638D"/>
    <w:rsid w:val="005F2542"/>
    <w:rsid w:val="006041A4"/>
    <w:rsid w:val="00743846"/>
    <w:rsid w:val="0078557D"/>
    <w:rsid w:val="00873856"/>
    <w:rsid w:val="008E468C"/>
    <w:rsid w:val="008F3035"/>
    <w:rsid w:val="0093402A"/>
    <w:rsid w:val="00AE177F"/>
    <w:rsid w:val="00B825D0"/>
    <w:rsid w:val="00BF7A61"/>
    <w:rsid w:val="00C26028"/>
    <w:rsid w:val="00C9201C"/>
    <w:rsid w:val="00CB1594"/>
    <w:rsid w:val="00CC7D04"/>
    <w:rsid w:val="00D6729F"/>
    <w:rsid w:val="00DA5133"/>
    <w:rsid w:val="00DF0B07"/>
    <w:rsid w:val="00E848C8"/>
    <w:rsid w:val="00ED72CF"/>
    <w:rsid w:val="00F86FB9"/>
    <w:rsid w:val="00F8747F"/>
    <w:rsid w:val="00FB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93597"/>
  <w15:chartTrackingRefBased/>
  <w15:docId w15:val="{82796E03-9971-480F-8129-5133DBE61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02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402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3402A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customStyle="1" w:styleId="pc">
    <w:name w:val="pc"/>
    <w:basedOn w:val="a"/>
    <w:rsid w:val="005B638D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s1">
    <w:name w:val="s1"/>
    <w:basedOn w:val="a0"/>
    <w:rsid w:val="005B638D"/>
    <w:rPr>
      <w:rFonts w:ascii="Times New Roman" w:hAnsi="Times New Roman" w:cs="Times New Roman" w:hint="default"/>
      <w:b/>
      <w:bCs/>
      <w:color w:val="000000"/>
    </w:rPr>
  </w:style>
  <w:style w:type="character" w:customStyle="1" w:styleId="ezkurwreuab5ozgtqnkl">
    <w:name w:val="ezkurwreuab5ozgtqnkl"/>
    <w:basedOn w:val="a0"/>
    <w:rsid w:val="00ED72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nline.zakon.kz/Document/?doc_id=301187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213-1</dc:creator>
  <cp:keywords/>
  <dc:description/>
  <cp:lastModifiedBy>User322</cp:lastModifiedBy>
  <cp:revision>2</cp:revision>
  <dcterms:created xsi:type="dcterms:W3CDTF">2026-10-15T06:50:00Z</dcterms:created>
  <dcterms:modified xsi:type="dcterms:W3CDTF">2026-10-15T06:50:00Z</dcterms:modified>
</cp:coreProperties>
</file>