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55E60" w14:textId="77777777" w:rsidR="00BB6071" w:rsidRPr="00E0053D" w:rsidRDefault="00BB6071" w:rsidP="00BB60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3D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спецификация/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64229091" w14:textId="77777777" w:rsidR="00BB6071" w:rsidRPr="00E0053D" w:rsidRDefault="00BB6071" w:rsidP="00BB60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3D">
        <w:rPr>
          <w:rFonts w:ascii="Times New Roman" w:hAnsi="Times New Roman" w:cs="Times New Roman"/>
          <w:b/>
          <w:sz w:val="24"/>
          <w:szCs w:val="24"/>
        </w:rPr>
        <w:t xml:space="preserve">Услуга на утилизацию списанного имущества/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Есептен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шығарылған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мүлікті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кәдеге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жарату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110915" w14:textId="77777777" w:rsidR="00BB6071" w:rsidRPr="00E0053D" w:rsidRDefault="00BB6071" w:rsidP="00BB60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3D">
        <w:rPr>
          <w:rFonts w:ascii="Times New Roman" w:hAnsi="Times New Roman" w:cs="Times New Roman"/>
          <w:b/>
          <w:sz w:val="24"/>
          <w:szCs w:val="24"/>
        </w:rPr>
        <w:t>Қызметі</w:t>
      </w:r>
    </w:p>
    <w:p w14:paraId="31962E84" w14:textId="77777777" w:rsidR="00BB6071" w:rsidRDefault="00BB6071" w:rsidP="00BB60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</w:p>
    <w:p w14:paraId="69834728" w14:textId="192FEFB1" w:rsidR="00BB6071" w:rsidRDefault="00BB6071" w:rsidP="00BB607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C778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Услуги по утилизации основных средств согласно списку должны быть оказаны в соответствии с действующим законодательством Республики 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Казахстан на 202</w:t>
      </w:r>
      <w:r w:rsidR="00EB3587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6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 год.</w:t>
      </w:r>
    </w:p>
    <w:p w14:paraId="6C4DB520" w14:textId="77777777" w:rsidR="00BB6071" w:rsidRPr="000C5FED" w:rsidRDefault="00BB6071" w:rsidP="000C5F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>
        <w:t xml:space="preserve"> </w:t>
      </w:r>
      <w:r w:rsidRPr="007315ED">
        <w:rPr>
          <w:rFonts w:ascii="Times New Roman" w:hAnsi="Times New Roman" w:cs="Times New Roman"/>
          <w:sz w:val="28"/>
          <w:szCs w:val="28"/>
        </w:rPr>
        <w:t xml:space="preserve">Потенциальный поставщик должен оказать услуги по утилизации </w:t>
      </w:r>
      <w:r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Pr="007315ED">
        <w:rPr>
          <w:rFonts w:ascii="Times New Roman" w:hAnsi="Times New Roman" w:cs="Times New Roman"/>
          <w:sz w:val="28"/>
          <w:szCs w:val="28"/>
        </w:rPr>
        <w:t xml:space="preserve"> Заказчика. Услуга должна включать все затраты, связанные с оказанием услуг</w:t>
      </w:r>
      <w:r w:rsidRPr="000C5FED">
        <w:rPr>
          <w:rFonts w:ascii="Times New Roman" w:hAnsi="Times New Roman" w:cs="Times New Roman"/>
          <w:sz w:val="28"/>
          <w:szCs w:val="28"/>
        </w:rPr>
        <w:t xml:space="preserve"> транспортные расходы,</w:t>
      </w:r>
    </w:p>
    <w:p w14:paraId="7C2A8688" w14:textId="77777777" w:rsidR="00BB6071" w:rsidRPr="005973D9" w:rsidRDefault="000C5FED" w:rsidP="00BB60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6071">
        <w:rPr>
          <w:rFonts w:ascii="Times New Roman" w:hAnsi="Times New Roman" w:cs="Times New Roman"/>
          <w:sz w:val="28"/>
          <w:szCs w:val="28"/>
        </w:rPr>
        <w:t>- погрузка</w:t>
      </w:r>
      <w:r w:rsidR="00BB6071" w:rsidRPr="005973D9">
        <w:rPr>
          <w:rFonts w:ascii="Times New Roman" w:hAnsi="Times New Roman" w:cs="Times New Roman"/>
          <w:sz w:val="28"/>
          <w:szCs w:val="28"/>
        </w:rPr>
        <w:t xml:space="preserve"> на территории Заказчик</w:t>
      </w:r>
      <w:r w:rsidR="00BB607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77FDA1" w14:textId="77777777" w:rsidR="00BB6071" w:rsidRPr="005973D9" w:rsidRDefault="000C5FED" w:rsidP="000C5F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6071" w:rsidRPr="005973D9">
        <w:rPr>
          <w:rFonts w:ascii="Times New Roman" w:hAnsi="Times New Roman" w:cs="Times New Roman"/>
          <w:sz w:val="28"/>
          <w:szCs w:val="28"/>
        </w:rPr>
        <w:t>Поставщик несет все издержки и з</w:t>
      </w:r>
      <w:r w:rsidR="00BB6071">
        <w:rPr>
          <w:rFonts w:ascii="Times New Roman" w:hAnsi="Times New Roman" w:cs="Times New Roman"/>
          <w:sz w:val="28"/>
          <w:szCs w:val="28"/>
        </w:rPr>
        <w:t>атраты, связанные с выполнением п</w:t>
      </w:r>
      <w:r w:rsidR="00BB6071" w:rsidRPr="005973D9">
        <w:rPr>
          <w:rFonts w:ascii="Times New Roman" w:hAnsi="Times New Roman" w:cs="Times New Roman"/>
          <w:sz w:val="28"/>
          <w:szCs w:val="28"/>
        </w:rPr>
        <w:t>ринятых на себя обязательств, включая сопутствующие и дополнительные расходы.</w:t>
      </w:r>
    </w:p>
    <w:p w14:paraId="4449C475" w14:textId="77777777" w:rsidR="00BB6071" w:rsidRDefault="00BB6071" w:rsidP="000C5FE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C778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Поставщик предоставляет акт приема-передачи основных средств на утилизацию в соотве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тствии с переданным количеством. </w:t>
      </w:r>
      <w:r w:rsidRPr="00DC778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Поставщик по окончанию оказания услуг должен предоставить Заказчику акт утилизации основных средств на фирменном бланке с подписью руководителя 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и печатью организации-приемщика.</w:t>
      </w:r>
    </w:p>
    <w:p w14:paraId="5D029478" w14:textId="77777777" w:rsidR="00BB6071" w:rsidRDefault="00BB6071" w:rsidP="00BB60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5973D9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Сроки оказания услуг: </w:t>
      </w:r>
      <w:r w:rsidRPr="005973D9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 заявке заказчика в течение 15 календарных дней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.</w:t>
      </w:r>
    </w:p>
    <w:p w14:paraId="4706A2E0" w14:textId="77777777" w:rsidR="00BB6071" w:rsidRPr="005973D9" w:rsidRDefault="00BB6071" w:rsidP="00BB60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5973D9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 Место оказания услуг: </w:t>
      </w:r>
      <w:r w:rsidRPr="005973D9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г.Петропавловск, 4-я Линия 2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.</w:t>
      </w:r>
    </w:p>
    <w:p w14:paraId="64A338B3" w14:textId="77777777" w:rsidR="00BB6071" w:rsidRPr="00BB6071" w:rsidRDefault="00BB6071" w:rsidP="00BB607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B6071">
        <w:rPr>
          <w:rFonts w:ascii="Times New Roman" w:hAnsi="Times New Roman" w:cs="Times New Roman"/>
          <w:b/>
          <w:sz w:val="28"/>
          <w:szCs w:val="28"/>
        </w:rPr>
        <w:t>Список прилагается во вкладке файлы</w:t>
      </w:r>
    </w:p>
    <w:p w14:paraId="64C3163F" w14:textId="77777777" w:rsidR="00BB6071" w:rsidRDefault="00BB6071" w:rsidP="00BB6071">
      <w:pPr>
        <w:spacing w:after="0" w:line="240" w:lineRule="auto"/>
        <w:ind w:left="64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14:paraId="2B396C51" w14:textId="77777777" w:rsidR="00BB6071" w:rsidRDefault="00BB6071" w:rsidP="00BB6071">
      <w:pPr>
        <w:spacing w:after="0" w:line="240" w:lineRule="auto"/>
        <w:ind w:left="283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14:paraId="54FD3BD0" w14:textId="49DE52F6" w:rsidR="00BB6071" w:rsidRPr="00732B87" w:rsidRDefault="00BB6071" w:rsidP="00BB60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452618">
        <w:rPr>
          <w:lang w:val="kk-KZ"/>
        </w:rPr>
        <w:t>1.</w:t>
      </w:r>
      <w:r w:rsidRPr="00452618">
        <w:rPr>
          <w:lang w:val="kk-KZ"/>
        </w:rPr>
        <w:tab/>
      </w:r>
      <w:r w:rsidRPr="00732B87">
        <w:rPr>
          <w:rFonts w:ascii="Times New Roman" w:hAnsi="Times New Roman" w:cs="Times New Roman"/>
          <w:sz w:val="28"/>
          <w:szCs w:val="28"/>
          <w:lang w:val="kk-KZ"/>
        </w:rPr>
        <w:t>Тізімге сәйкес негізгі құралдарды кәдеге жарату жөніндегі қызметтер Қазақстан Республикасының 202</w:t>
      </w:r>
      <w:r w:rsidR="00EB3587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732B87">
        <w:rPr>
          <w:rFonts w:ascii="Times New Roman" w:hAnsi="Times New Roman" w:cs="Times New Roman"/>
          <w:sz w:val="28"/>
          <w:szCs w:val="28"/>
          <w:lang w:val="kk-KZ"/>
        </w:rPr>
        <w:t xml:space="preserve"> жылға арналған қолданыстағы заңнамасына сәйкес көрсетілуі тиіс.</w:t>
      </w:r>
    </w:p>
    <w:p w14:paraId="11EC72FB" w14:textId="77777777" w:rsidR="00BB6071" w:rsidRPr="00AA15C9" w:rsidRDefault="00BB6071" w:rsidP="00BB60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AA15C9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Pr="00AA15C9">
        <w:rPr>
          <w:rFonts w:ascii="Times New Roman" w:hAnsi="Times New Roman" w:cs="Times New Roman"/>
          <w:sz w:val="28"/>
          <w:szCs w:val="28"/>
          <w:lang w:val="kk-KZ"/>
        </w:rPr>
        <w:tab/>
        <w:t xml:space="preserve"> Әлеуетті өнім беруші Тапсырыс берушінің мүлкін кәдеге жарату бойынша қызметтер көрсетуі тиіс. Қызмет көрсетуге байланысты барлық шығындарды қамтуы керек көлік шығындары,</w:t>
      </w:r>
    </w:p>
    <w:p w14:paraId="3703C78C" w14:textId="77777777" w:rsidR="00BB6071" w:rsidRPr="00AA15C9" w:rsidRDefault="00BB6071" w:rsidP="00BB60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AA15C9">
        <w:rPr>
          <w:rFonts w:ascii="Times New Roman" w:hAnsi="Times New Roman" w:cs="Times New Roman"/>
          <w:sz w:val="28"/>
          <w:szCs w:val="28"/>
          <w:lang w:val="kk-KZ"/>
        </w:rPr>
        <w:t>- Тапсырыс берушінің аумағында тиеу;</w:t>
      </w:r>
    </w:p>
    <w:p w14:paraId="270B20D3" w14:textId="77777777" w:rsidR="00BB6071" w:rsidRPr="00AA15C9" w:rsidRDefault="00BB6071" w:rsidP="00BB60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AA15C9">
        <w:rPr>
          <w:rFonts w:ascii="Times New Roman" w:hAnsi="Times New Roman" w:cs="Times New Roman"/>
          <w:sz w:val="28"/>
          <w:szCs w:val="28"/>
          <w:lang w:val="kk-KZ"/>
        </w:rPr>
        <w:t>Жеткізуші өз міндеттемелерін орындауға байланысты барлық шығындар мен шығындарды, соның ішінде ілеспе және қосымша шығындарды көтереді.</w:t>
      </w:r>
    </w:p>
    <w:p w14:paraId="70F705C2" w14:textId="77777777" w:rsidR="00BB6071" w:rsidRPr="00AA15C9" w:rsidRDefault="00BB6071" w:rsidP="00BB60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AA15C9">
        <w:rPr>
          <w:rFonts w:ascii="Times New Roman" w:hAnsi="Times New Roman" w:cs="Times New Roman"/>
          <w:sz w:val="28"/>
          <w:szCs w:val="28"/>
          <w:lang w:val="kk-KZ"/>
        </w:rPr>
        <w:t>Өнім беруші берілген мөлшерге сәйкес кәдеге жаратуға негізгі құралдарды қабылдау-беру актісін ұсынады. Өнім беруші қызмет көрсету аяқталғаннан кейін Тапсырыс берушіге басшының қолы және қабылдаушы ұйымның мөрі бар фирмалық бланкіде негізгі құралдарды кәдеге жарату актісін ұсынуы тиіс.</w:t>
      </w:r>
    </w:p>
    <w:p w14:paraId="4FA4CBC7" w14:textId="77777777" w:rsidR="00BB6071" w:rsidRPr="00AA15C9" w:rsidRDefault="00BB6071" w:rsidP="00BB607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AA15C9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AA15C9">
        <w:rPr>
          <w:rFonts w:ascii="Times New Roman" w:hAnsi="Times New Roman" w:cs="Times New Roman"/>
          <w:sz w:val="28"/>
          <w:szCs w:val="28"/>
          <w:lang w:val="kk-KZ"/>
        </w:rPr>
        <w:tab/>
        <w:t>Қызмет көрсету мерзімі: Тапсырыс берушінің өтінімі бойынша 15 күнтізбелік күн ішінде.</w:t>
      </w:r>
    </w:p>
    <w:p w14:paraId="002A6524" w14:textId="77777777" w:rsidR="00BB6071" w:rsidRPr="00452618" w:rsidRDefault="00BB6071" w:rsidP="00BB6071">
      <w:pPr>
        <w:pStyle w:val="a4"/>
        <w:rPr>
          <w:rFonts w:ascii="Times New Roman" w:hAnsi="Times New Roman" w:cs="Times New Roman"/>
          <w:sz w:val="28"/>
          <w:szCs w:val="28"/>
        </w:rPr>
      </w:pPr>
      <w:r w:rsidRPr="00452618">
        <w:rPr>
          <w:rFonts w:ascii="Times New Roman" w:hAnsi="Times New Roman" w:cs="Times New Roman"/>
          <w:sz w:val="28"/>
          <w:szCs w:val="28"/>
        </w:rPr>
        <w:t>4.</w:t>
      </w:r>
      <w:r w:rsidRPr="0045261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45261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452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618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452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618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45261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2618">
        <w:rPr>
          <w:rFonts w:ascii="Times New Roman" w:hAnsi="Times New Roman" w:cs="Times New Roman"/>
          <w:sz w:val="28"/>
          <w:szCs w:val="28"/>
        </w:rPr>
        <w:t>Петропавл</w:t>
      </w:r>
      <w:proofErr w:type="spellEnd"/>
      <w:r w:rsidRPr="00452618">
        <w:rPr>
          <w:rFonts w:ascii="Times New Roman" w:hAnsi="Times New Roman" w:cs="Times New Roman"/>
          <w:sz w:val="28"/>
          <w:szCs w:val="28"/>
        </w:rPr>
        <w:t xml:space="preserve"> Қ., 4-жол 2.</w:t>
      </w:r>
    </w:p>
    <w:p w14:paraId="7576D35E" w14:textId="77777777" w:rsidR="00BB6071" w:rsidRPr="00BB6071" w:rsidRDefault="00BB6071" w:rsidP="00BB607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B6071">
        <w:rPr>
          <w:rFonts w:ascii="Times New Roman" w:hAnsi="Times New Roman" w:cs="Times New Roman"/>
          <w:b/>
          <w:sz w:val="28"/>
          <w:szCs w:val="28"/>
        </w:rPr>
        <w:t>Тізім</w:t>
      </w:r>
      <w:proofErr w:type="spellEnd"/>
      <w:r w:rsidRPr="00BB60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6071">
        <w:rPr>
          <w:rFonts w:ascii="Times New Roman" w:hAnsi="Times New Roman" w:cs="Times New Roman"/>
          <w:b/>
          <w:sz w:val="28"/>
          <w:szCs w:val="28"/>
        </w:rPr>
        <w:t>файлдар</w:t>
      </w:r>
      <w:proofErr w:type="spellEnd"/>
      <w:r w:rsidRPr="00BB60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6071">
        <w:rPr>
          <w:rFonts w:ascii="Times New Roman" w:hAnsi="Times New Roman" w:cs="Times New Roman"/>
          <w:b/>
          <w:sz w:val="28"/>
          <w:szCs w:val="28"/>
        </w:rPr>
        <w:t>қойындысында</w:t>
      </w:r>
      <w:proofErr w:type="spellEnd"/>
      <w:r w:rsidRPr="00BB60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6071">
        <w:rPr>
          <w:rFonts w:ascii="Times New Roman" w:hAnsi="Times New Roman" w:cs="Times New Roman"/>
          <w:b/>
          <w:sz w:val="28"/>
          <w:szCs w:val="28"/>
        </w:rPr>
        <w:t>қоса</w:t>
      </w:r>
      <w:proofErr w:type="spellEnd"/>
      <w:r w:rsidRPr="00BB60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6071">
        <w:rPr>
          <w:rFonts w:ascii="Times New Roman" w:hAnsi="Times New Roman" w:cs="Times New Roman"/>
          <w:b/>
          <w:sz w:val="28"/>
          <w:szCs w:val="28"/>
        </w:rPr>
        <w:t>беріледі</w:t>
      </w:r>
      <w:proofErr w:type="spellEnd"/>
    </w:p>
    <w:sectPr w:rsidR="00BB6071" w:rsidRPr="00BB6071" w:rsidSect="00D16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2848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6071"/>
    <w:rsid w:val="000C5FED"/>
    <w:rsid w:val="0018568C"/>
    <w:rsid w:val="00BB6071"/>
    <w:rsid w:val="00D16FDB"/>
    <w:rsid w:val="00EB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6C991"/>
  <w15:docId w15:val="{ED1E3423-1D8D-4EDA-A461-CF3BEDDE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071"/>
    <w:pPr>
      <w:spacing w:after="120"/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BB607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OCFP</dc:creator>
  <cp:keywords/>
  <dc:description/>
  <cp:lastModifiedBy>Диспансер Туб</cp:lastModifiedBy>
  <cp:revision>4</cp:revision>
  <dcterms:created xsi:type="dcterms:W3CDTF">2025-06-28T13:21:00Z</dcterms:created>
  <dcterms:modified xsi:type="dcterms:W3CDTF">2026-10-20T11:00:00Z</dcterms:modified>
</cp:coreProperties>
</file>