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8BAB7" w14:textId="77777777" w:rsidR="003A47D2" w:rsidRPr="003A47D2" w:rsidRDefault="003A47D2" w:rsidP="003A47D2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9F9F9"/>
          <w:lang w:val="kk-KZ"/>
        </w:rPr>
      </w:pPr>
      <w:r w:rsidRPr="003A47D2">
        <w:rPr>
          <w:rFonts w:ascii="Times New Roman" w:hAnsi="Times New Roman" w:cs="Times New Roman"/>
          <w:b/>
          <w:sz w:val="28"/>
          <w:szCs w:val="28"/>
          <w:shd w:val="clear" w:color="auto" w:fill="F9F9F9"/>
          <w:lang w:val="kk-KZ"/>
        </w:rPr>
        <w:t>Техническая характеристика</w:t>
      </w:r>
    </w:p>
    <w:p w14:paraId="193FD2B4" w14:textId="6958E7D8" w:rsidR="003A47D2" w:rsidRPr="002E1690" w:rsidRDefault="003A47D2" w:rsidP="002E169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2E1690">
        <w:rPr>
          <w:rFonts w:ascii="Times New Roman" w:hAnsi="Times New Roman" w:cs="Times New Roman"/>
          <w:sz w:val="28"/>
          <w:szCs w:val="28"/>
          <w:lang w:val="kk-KZ"/>
        </w:rPr>
        <w:t>Бланк Приказа  (а4 формат, 210х297 мм, бумага белая 80 г/м</w:t>
      </w:r>
      <w:r w:rsidRPr="002E1690"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2</w:t>
      </w:r>
      <w:r w:rsidRPr="002E1690">
        <w:rPr>
          <w:rFonts w:ascii="Times New Roman" w:hAnsi="Times New Roman" w:cs="Times New Roman"/>
          <w:sz w:val="28"/>
          <w:szCs w:val="28"/>
          <w:lang w:val="kk-KZ"/>
        </w:rPr>
        <w:t>,  изображение цветного Герба в соответсвии с СТ РК 989-2014</w:t>
      </w:r>
      <w:r w:rsidRPr="002E1690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) – </w:t>
      </w:r>
      <w:r w:rsidR="0099612E" w:rsidRPr="002E169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3B5AEC" w:rsidRPr="002E169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2E169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2E1690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штук;</w:t>
      </w:r>
      <w:r w:rsidR="003B5AEC" w:rsidRPr="002E1690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bookmarkStart w:id="0" w:name="_Hlk196924102"/>
      <w:r w:rsidR="003B5AEC" w:rsidRPr="002E1690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бланк письма </w:t>
      </w:r>
      <w:r w:rsidR="00130E33" w:rsidRPr="00130E33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3B5AEC" w:rsidRPr="002E1690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0 штук</w:t>
      </w:r>
      <w:r w:rsidR="002E1690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.</w:t>
      </w:r>
    </w:p>
    <w:bookmarkEnd w:id="0"/>
    <w:p w14:paraId="4082FD29" w14:textId="77777777" w:rsidR="003A47D2" w:rsidRPr="003A47D2" w:rsidRDefault="003A47D2" w:rsidP="003A47D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A47D2">
        <w:rPr>
          <w:rFonts w:ascii="Times New Roman" w:hAnsi="Times New Roman" w:cs="Times New Roman"/>
          <w:sz w:val="28"/>
          <w:szCs w:val="28"/>
          <w:lang w:val="kk-KZ"/>
        </w:rPr>
        <w:t>Бланки документов изготавливаются типографским способом, с помощью средств оперативной полиграфии или воспроизводятся непосредственно при составлении документа.</w:t>
      </w:r>
    </w:p>
    <w:p w14:paraId="7C36E974" w14:textId="65F1FF87" w:rsidR="003A47D2" w:rsidRPr="003A47D2" w:rsidRDefault="003A47D2" w:rsidP="003A47D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A47D2">
        <w:rPr>
          <w:rFonts w:ascii="Times New Roman" w:hAnsi="Times New Roman" w:cs="Times New Roman"/>
          <w:sz w:val="28"/>
          <w:szCs w:val="28"/>
          <w:lang w:val="kk-KZ"/>
        </w:rPr>
        <w:t xml:space="preserve">Бланки документов государственных организаций с изображением Государственного Герба Республики Казахстан подлежат учету, для </w:t>
      </w:r>
      <w:r w:rsidRPr="002E1690">
        <w:rPr>
          <w:rFonts w:ascii="Times New Roman" w:hAnsi="Times New Roman" w:cs="Times New Roman"/>
          <w:sz w:val="28"/>
          <w:szCs w:val="28"/>
          <w:lang w:val="kk-KZ"/>
        </w:rPr>
        <w:t xml:space="preserve">чего в </w:t>
      </w:r>
      <w:r w:rsidR="002E1690" w:rsidRPr="002E1690">
        <w:rPr>
          <w:rFonts w:ascii="Times New Roman" w:hAnsi="Times New Roman" w:cs="Times New Roman"/>
          <w:sz w:val="28"/>
          <w:szCs w:val="28"/>
          <w:lang w:val="kk-KZ"/>
        </w:rPr>
        <w:t>правом</w:t>
      </w:r>
      <w:r w:rsidRPr="002E1690">
        <w:rPr>
          <w:rFonts w:ascii="Times New Roman" w:hAnsi="Times New Roman" w:cs="Times New Roman"/>
          <w:sz w:val="28"/>
          <w:szCs w:val="28"/>
          <w:lang w:val="kk-KZ"/>
        </w:rPr>
        <w:t xml:space="preserve"> нижнем углу каждого экземпляра бланка документа типографск</w:t>
      </w:r>
      <w:r w:rsidRPr="003A47D2">
        <w:rPr>
          <w:rFonts w:ascii="Times New Roman" w:hAnsi="Times New Roman" w:cs="Times New Roman"/>
          <w:sz w:val="28"/>
          <w:szCs w:val="28"/>
          <w:lang w:val="kk-KZ"/>
        </w:rPr>
        <w:t>им способом проставляется его номер.( по  согласованию с заказчиком)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61A705FE" w14:textId="77777777" w:rsidR="003A47D2" w:rsidRPr="003A47D2" w:rsidRDefault="003A47D2" w:rsidP="003A47D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A47D2">
        <w:rPr>
          <w:rFonts w:ascii="Times New Roman" w:hAnsi="Times New Roman" w:cs="Times New Roman"/>
          <w:sz w:val="28"/>
          <w:szCs w:val="28"/>
          <w:lang w:val="kk-KZ"/>
        </w:rPr>
        <w:t>Государственный Герб Республики Казахстан изображается на бланке документа государственной организации в соответствии с требованиями, установленными законодательными актами Республики Казахстан о государственных символах Республики Казахстан.</w:t>
      </w:r>
    </w:p>
    <w:p w14:paraId="5F9DCF0B" w14:textId="77777777" w:rsidR="008B0BAE" w:rsidRPr="002C7286" w:rsidRDefault="003A47D2" w:rsidP="003A47D2">
      <w:pPr>
        <w:jc w:val="both"/>
        <w:rPr>
          <w:rFonts w:ascii="Times New Roman" w:hAnsi="Times New Roman" w:cs="Times New Roman"/>
          <w:sz w:val="28"/>
          <w:szCs w:val="28"/>
          <w:shd w:val="clear" w:color="auto" w:fill="EEEEEE"/>
        </w:rPr>
      </w:pPr>
      <w:r w:rsidRPr="003A47D2">
        <w:rPr>
          <w:rFonts w:ascii="Times New Roman" w:hAnsi="Times New Roman" w:cs="Times New Roman"/>
          <w:sz w:val="28"/>
          <w:szCs w:val="28"/>
        </w:rPr>
        <w:t xml:space="preserve"> Срок </w:t>
      </w:r>
      <w:r w:rsidRPr="003A47D2">
        <w:rPr>
          <w:rFonts w:ascii="Times New Roman" w:hAnsi="Times New Roman" w:cs="Times New Roman"/>
          <w:sz w:val="28"/>
          <w:szCs w:val="28"/>
          <w:lang w:val="kk-KZ"/>
        </w:rPr>
        <w:t xml:space="preserve">выполнения услуг </w:t>
      </w:r>
      <w:r w:rsidRPr="003A47D2">
        <w:rPr>
          <w:rFonts w:ascii="Times New Roman" w:hAnsi="Times New Roman" w:cs="Times New Roman"/>
          <w:sz w:val="28"/>
          <w:szCs w:val="28"/>
          <w:shd w:val="clear" w:color="auto" w:fill="EEEEEE"/>
          <w:lang w:val="kk-KZ"/>
        </w:rPr>
        <w:t>в течении 15 календарных дней с момента заключения договора.</w:t>
      </w:r>
    </w:p>
    <w:p w14:paraId="441CB6CE" w14:textId="77777777" w:rsidR="00771BDE" w:rsidRPr="00771BDE" w:rsidRDefault="00771BDE" w:rsidP="00771BD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eastAsia="Times New Roman" w:hAnsi="Times New Roman" w:cs="Times New Roman"/>
          <w:b/>
          <w:color w:val="202124"/>
          <w:sz w:val="32"/>
          <w:szCs w:val="32"/>
          <w:lang w:val="kk-KZ"/>
        </w:rPr>
      </w:pPr>
      <w:r w:rsidRPr="00771BDE">
        <w:rPr>
          <w:rFonts w:ascii="Times New Roman" w:eastAsia="Times New Roman" w:hAnsi="Times New Roman" w:cs="Times New Roman"/>
          <w:b/>
          <w:color w:val="202124"/>
          <w:sz w:val="32"/>
          <w:szCs w:val="32"/>
          <w:lang w:val="kk-KZ"/>
        </w:rPr>
        <w:t>Техникалық сипаттамалар</w:t>
      </w:r>
    </w:p>
    <w:p w14:paraId="1C9DE690" w14:textId="77777777" w:rsidR="00771BDE" w:rsidRPr="00E60771" w:rsidRDefault="00771BDE" w:rsidP="00771BD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8"/>
          <w:szCs w:val="28"/>
        </w:rPr>
      </w:pPr>
    </w:p>
    <w:p w14:paraId="1BCECBAB" w14:textId="68EE1D27" w:rsidR="002E1690" w:rsidRDefault="002E1690" w:rsidP="002E1690">
      <w:pPr>
        <w:pStyle w:val="HTML"/>
        <w:shd w:val="clear" w:color="auto" w:fill="F8F9FA"/>
        <w:spacing w:line="276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2E1690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Бұйрық бланкі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сі</w:t>
      </w:r>
      <w:r w:rsidRPr="002E1690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 xml:space="preserve"> (А4 формат, 210х297 мм, ақ қағаз 80 г/м2, ҚР СТ 989-2014 сәйкес түрлі-түсті Елтаңбаның бейнесі) - 100 дана; хат бланкі </w:t>
      </w:r>
      <w:r w:rsidR="00130E33" w:rsidRPr="00130E33">
        <w:rPr>
          <w:rFonts w:ascii="Times New Roman" w:eastAsia="Times New Roman" w:hAnsi="Times New Roman" w:cs="Times New Roman"/>
          <w:color w:val="202124"/>
          <w:sz w:val="28"/>
          <w:szCs w:val="28"/>
        </w:rPr>
        <w:t>5</w:t>
      </w:r>
      <w:r w:rsidRPr="002E1690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0 дана</w:t>
      </w:r>
      <w:r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.</w:t>
      </w:r>
    </w:p>
    <w:p w14:paraId="2EC912F2" w14:textId="77777777" w:rsidR="002E1690" w:rsidRDefault="002E1690" w:rsidP="002E1690">
      <w:pPr>
        <w:pStyle w:val="HTML"/>
        <w:shd w:val="clear" w:color="auto" w:fill="F8F9FA"/>
        <w:spacing w:line="276" w:lineRule="auto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6A85FAB5" w14:textId="77777777" w:rsidR="002E1690" w:rsidRDefault="002E1690" w:rsidP="002E16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2E1690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Құжаттардың бланкілері типографиялық тәсілмен, жедел полиграфия құралдарының көмегімен жасалады немесе құжат жасалған кезде тікелей көшіріледі.</w:t>
      </w:r>
    </w:p>
    <w:p w14:paraId="7B81CAF4" w14:textId="77777777" w:rsidR="002E1690" w:rsidRDefault="002E1690" w:rsidP="002E16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052FD574" w14:textId="77777777" w:rsidR="002E1690" w:rsidRDefault="002E1690" w:rsidP="002E16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2E1690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Қазақстан Республикасының Мемлекеттік Елтаңбасы бейнеленген мемлекеттік ұйымдар құжаттарының бланкілері есепке алынуға тиіс, ол үшін құжат бланкісінің әрбір данасының төменгі оң жақ бұрышына типографиялық тәсілмен оның нөмірі қойылады.(Тапсырыс берушінің келісімі бойынша).</w:t>
      </w:r>
    </w:p>
    <w:p w14:paraId="39362620" w14:textId="77777777" w:rsidR="002E1690" w:rsidRDefault="002E1690" w:rsidP="002E16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25300228" w14:textId="77777777" w:rsidR="002E1690" w:rsidRDefault="002E1690" w:rsidP="002E16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  <w:r w:rsidRPr="002E1690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 xml:space="preserve">Қазақстан Республикасының Мемлекеттік Елтаңбасы Қазақстан Республикасының Мемлекеттік рәміздері туралы заңнамалық актілерінде </w:t>
      </w:r>
      <w:r w:rsidRPr="002E1690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lastRenderedPageBreak/>
        <w:t>белгіленген талаптарға сәйкес мемлекеттік ұйым құжатының бланкісінде бейнеленеді.</w:t>
      </w:r>
    </w:p>
    <w:p w14:paraId="0345758E" w14:textId="77777777" w:rsidR="002E1690" w:rsidRDefault="002E1690" w:rsidP="002E1690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</w:pPr>
    </w:p>
    <w:p w14:paraId="233E37D1" w14:textId="4B616FD3" w:rsidR="00771BDE" w:rsidRPr="00771BDE" w:rsidRDefault="002E1690" w:rsidP="003A47D2">
      <w:pPr>
        <w:jc w:val="both"/>
        <w:rPr>
          <w:rFonts w:ascii="Times New Roman" w:hAnsi="Times New Roman" w:cs="Times New Roman"/>
          <w:sz w:val="28"/>
          <w:szCs w:val="28"/>
          <w:shd w:val="clear" w:color="auto" w:fill="EEEEEE"/>
          <w:lang w:val="kk-KZ"/>
        </w:rPr>
      </w:pPr>
      <w:r w:rsidRPr="002E1690">
        <w:rPr>
          <w:rFonts w:ascii="Times New Roman" w:eastAsia="Times New Roman" w:hAnsi="Times New Roman" w:cs="Times New Roman"/>
          <w:color w:val="202124"/>
          <w:sz w:val="28"/>
          <w:szCs w:val="28"/>
          <w:lang w:val="kk-KZ"/>
        </w:rPr>
        <w:t>Қызметтерді орындау мерзімі шарт жасалған сәттен бастап 15 күнтізбелік күн ішінде.</w:t>
      </w:r>
    </w:p>
    <w:p w14:paraId="24F00F04" w14:textId="77777777" w:rsidR="00771BDE" w:rsidRPr="00771BDE" w:rsidRDefault="00771BDE" w:rsidP="003A47D2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771BDE" w:rsidRPr="00771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7A47E1"/>
    <w:multiLevelType w:val="hybridMultilevel"/>
    <w:tmpl w:val="C8E471A2"/>
    <w:lvl w:ilvl="0" w:tplc="041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num w:numId="1" w16cid:durableId="66727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7D2"/>
    <w:rsid w:val="00130E33"/>
    <w:rsid w:val="002C7286"/>
    <w:rsid w:val="002E1690"/>
    <w:rsid w:val="003A47D2"/>
    <w:rsid w:val="003B5AEC"/>
    <w:rsid w:val="00433C1C"/>
    <w:rsid w:val="0045270A"/>
    <w:rsid w:val="006A0CE1"/>
    <w:rsid w:val="006A7719"/>
    <w:rsid w:val="00771BDE"/>
    <w:rsid w:val="008B0BAE"/>
    <w:rsid w:val="0099612E"/>
    <w:rsid w:val="00DE4F4B"/>
    <w:rsid w:val="00E60771"/>
    <w:rsid w:val="00F0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3CD27"/>
  <w15:docId w15:val="{BEE2719C-EC2A-4B4D-9106-12A1B6045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7D2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771BD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71BDE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Club</cp:lastModifiedBy>
  <cp:revision>4</cp:revision>
  <dcterms:created xsi:type="dcterms:W3CDTF">2025-04-30T12:20:00Z</dcterms:created>
  <dcterms:modified xsi:type="dcterms:W3CDTF">2026-10-16T05:57:00Z</dcterms:modified>
</cp:coreProperties>
</file>