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8A0" w:rsidRDefault="00A948A0" w:rsidP="00E7318E">
      <w:pPr>
        <w:pStyle w:val="a5"/>
        <w:ind w:firstLine="10622"/>
        <w:rPr>
          <w:lang w:val="kk-KZ"/>
        </w:rPr>
      </w:pPr>
      <w:r w:rsidRPr="00242F20">
        <w:rPr>
          <w:lang w:val="kk-KZ"/>
        </w:rPr>
        <w:t xml:space="preserve">Қызметтерді мемлекеттік сатып алу </w:t>
      </w:r>
    </w:p>
    <w:p w:rsidR="00A948A0" w:rsidRDefault="00A948A0" w:rsidP="00E7318E">
      <w:pPr>
        <w:pStyle w:val="a5"/>
        <w:ind w:firstLine="10622"/>
        <w:rPr>
          <w:lang w:val="kk-KZ"/>
        </w:rPr>
      </w:pPr>
      <w:r w:rsidRPr="00242F20">
        <w:rPr>
          <w:lang w:val="kk-KZ"/>
        </w:rPr>
        <w:t xml:space="preserve">туралы шартқа                                                                           </w:t>
      </w:r>
    </w:p>
    <w:p w:rsidR="00A948A0" w:rsidRDefault="00A948A0" w:rsidP="00E7318E">
      <w:pPr>
        <w:pStyle w:val="a5"/>
        <w:ind w:firstLine="10622"/>
        <w:rPr>
          <w:b/>
          <w:color w:val="000000" w:themeColor="text1"/>
          <w:lang w:val="kk-KZ"/>
        </w:rPr>
      </w:pPr>
      <w:r w:rsidRPr="00242F20">
        <w:rPr>
          <w:lang w:val="kk-KZ"/>
        </w:rPr>
        <w:t>2 қосымша</w:t>
      </w:r>
      <w:r w:rsidRPr="00242F20">
        <w:rPr>
          <w:b/>
          <w:color w:val="000000" w:themeColor="text1"/>
          <w:lang w:val="kk-KZ"/>
        </w:rPr>
        <w:t xml:space="preserve"> </w:t>
      </w:r>
    </w:p>
    <w:p w:rsidR="00A948A0" w:rsidRPr="00A948A0" w:rsidRDefault="00A948A0" w:rsidP="00A948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val="kk-KZ" w:eastAsia="ru-RU"/>
        </w:rPr>
      </w:pPr>
    </w:p>
    <w:p w:rsidR="00A948A0" w:rsidRPr="00A948A0" w:rsidRDefault="00A948A0" w:rsidP="00A948A0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ТЕХНИКАЛЫҚ ЕРЕКШЕЛІК</w:t>
      </w:r>
    </w:p>
    <w:p w:rsidR="00A948A0" w:rsidRPr="00A948A0" w:rsidRDefault="00A948A0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1. Жұмыстың атауы: Мемлекеттік Әнұран мәтіні жазылған стендтің ескі ақпараттық блогын (акрилдік бөлігін) бөлшектеу және атауын өзекті </w:t>
      </w:r>
      <w:r w:rsidRPr="00A948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«ҚАЗАҚСТАН РЕСПУБЛИКАСЫНЫҢ МЕМЛЕКЕТТІК ӘНҰРАНЫ» д</w:t>
      </w: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еп өзгерте отырып, жаңа ақпараттық блокты дайындау/монтаждау жұмыстары.</w:t>
      </w:r>
    </w:p>
    <w:p w:rsidR="00A948A0" w:rsidRPr="00A948A0" w:rsidRDefault="00A948A0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 Орындалатын жұмыстардың тізбесі мен көлемі:</w:t>
      </w:r>
    </w:p>
    <w:p w:rsidR="00A948A0" w:rsidRPr="00A948A0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Бақылау өлшемі: Өнім беруші дайындауды бастамас бұрын Тапсырыс берушінің қолданыстағы стендінің ауыстырылатын бөлігінің (терезесінің/секциясының) дәл өлшемін алуға міндетті.</w:t>
      </w:r>
    </w:p>
    <w:p w:rsidR="00A948A0" w:rsidRPr="00A948A0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Бөлшектеу (Демонтаж): Стендтің негізгі тіреуіш құрылымына зақым келтірмей, мәтіні бар қолданыстағы ақпараттық блокты (терезесін/пластинасын) ұқыпты түрде бөлшектеу.</w:t>
      </w:r>
    </w:p>
    <w:p w:rsidR="00A948A0" w:rsidRPr="00A948A0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Дайындау: Қолданыстағы стендтің ауыстырылатын терезесінің өлшемдері мен геометриясына сәйкес қатаң түрде жаңа ақпараттық элементті дайындау.</w:t>
      </w:r>
    </w:p>
    <w:p w:rsidR="00A948A0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Мәтінді түсіру: Қазақстан Республикасының Мемлекеттік Әнұранының ресми мәтінін «Қазақстан Республикасының Мемлекеттік рәміздері туралы» ҚР Конституциялық Заңына қатаң сәйкестікте мемлекеттік тілде жазу.</w:t>
      </w:r>
    </w:p>
    <w:p w:rsidR="00CB2325" w:rsidRPr="00CB2325" w:rsidRDefault="00CB2325" w:rsidP="00CB23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Сол жақ бөлігі (1-панель) — Қазақстан Республикасының Мемлекеттік Туы туралы панель: Үлгіге сәйкес стационарлық ақпараттық-декоративтік панель дайындалады. Панельдің жоғарғы бөлігінде Қазақстан Республикасының Мемлекеттік Туының бейнесі СТ РК 988 стандартына қатаң сәйкес жеке тікбұрышты мөлдір акрилді ендірмеге/панельге орналастырылады. Төменгі бөлігінде Мемлекеттік Ту туралы қысқаша ресми ақпарат және ту авторының аты-жөні (Шәкен Ниязбеков) көрсетіледі. Панельдің өлшемдері: биіктігі — кемінде 169 см, ені — кемінде 87 см.</w:t>
      </w:r>
    </w:p>
    <w:p w:rsidR="00CB2325" w:rsidRPr="00CB2325" w:rsidRDefault="00CB2325" w:rsidP="00CB23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Панельдің периметрі бойынша алтын түсті ұлттық ою-өрнекпен сәндік жиектеу қарастырылады. Панельдің төменгі бөлігінде ұлттық ою-өрнек бейнеленген сәндік элемент орналастырылады.</w:t>
      </w:r>
    </w:p>
    <w:p w:rsidR="00CB2325" w:rsidRPr="00CB2325" w:rsidRDefault="00CB2325" w:rsidP="00CB23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* Орталық бөлігі — Қазақстан Республикасының Мемлекеттік Елтаңбасы туралы панель (2-панель): Қолданыстағы көлемді Мемлекеттік Елтаңба («QAZAQSTAN» жазуымен бірге) өз орнында сақталады. Мемлекеттік Елтаңбаның төменгі жағына Елтаңба туралы қысқаша ресми сипаттамасы және авторларының аты-жөндері (Жандарбек Мәлібеков, Шот-Аман Уәлиханов) көрсетілген ақпараттық панель орналастырылады. Панельдің өлшемдері: биіктігі — кемінде 180 см, ені — кемінде 77 см.</w:t>
      </w:r>
    </w:p>
    <w:p w:rsidR="00CB2325" w:rsidRPr="00A948A0" w:rsidRDefault="00CB2325" w:rsidP="00CB23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* Оң жақ бөлігі — Қазақстан Республикасының Мемлекеттік Әнұраны туралы панель (3-панель): Оң жақ бөлігіне Қазақстан Республикасының Мемлекеттік Әнұранының мемлекеттік тілдегі (қазақ тіліндегі) ресми мәтіні орналастырылады. Панельдің төменгі бөлігінде әнінің авторы (Шәмші Қалдаяқов) және мәтін авторлары (Жұмекен Нәжімеденов, Нұрсұлтан Назарбаев) көрсетіледі. Панельдің өлшемдері: биіктігі — кемінде 169 см, ені — кемінде 87 см. Бекіту тәсілі: алтын түсті қашықтық ұстағыштар арқылы, саны — кемінде 4 дана.</w:t>
      </w:r>
    </w:p>
    <w:p w:rsidR="00A948A0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Тақырыпты түзету: Ескі нұсқадағы «ГИМН» деген сөзді өзекті ресми атауға — </w:t>
      </w:r>
      <w:r w:rsidRPr="0018140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«ҚАЗАҚСТАН РЕСПУБЛИКАСЫНЫҢ МЕМЛЕКЕТТІК ӘНҰРАНЫ»</w:t>
      </w:r>
      <w:r w:rsidRPr="00A948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деп ауыстыру.</w:t>
      </w:r>
    </w:p>
    <w:p w:rsidR="00907554" w:rsidRPr="00CB2325" w:rsidRDefault="00907554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Жұмыстардың құрамына мыналар кіреді:</w:t>
      </w:r>
    </w:p>
    <w:p w:rsidR="00907554" w:rsidRPr="00CB2325" w:rsidRDefault="00907554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907554" w:rsidRPr="00CB2325" w:rsidRDefault="00946D27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1. Қолданыстағы </w:t>
      </w:r>
      <w:r w:rsidR="00907554"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тақтасының бетін өздігінен жабысатын үлдірді жапсыруға дайындау.</w:t>
      </w:r>
    </w:p>
    <w:p w:rsidR="00907554" w:rsidRPr="00CB2325" w:rsidRDefault="00907554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2. Қазақстан Республикасының мемлекеттік рәміздері бейнеленген түрлі-түсті өздігінен жабысатын үлдірді дайындау.</w:t>
      </w:r>
    </w:p>
    <w:p w:rsidR="00907554" w:rsidRPr="00CB2325" w:rsidRDefault="00043C55" w:rsidP="00043C55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</w:t>
      </w:r>
      <w:r w:rsidR="00907554"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3. </w:t>
      </w:r>
      <w:r w:rsidRPr="00043C55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Стендтің қолданыстағы бетіне және стенд бекітілген негізге (түсі қанық көк) пленканы тегіс жанасуын қамтамасыз ете отырып, көпіршіктерсіз, қатпарларсыз және қабыршақтанусыз желімдеу.</w:t>
      </w:r>
    </w:p>
    <w:p w:rsidR="00907554" w:rsidRPr="00CB2325" w:rsidRDefault="00907554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4. Мемлекеттік рәміздердің бейнелері мен жазуларының анықтығын және белгіленген талаптарға сәйкестігін қамтамасыз ету.</w:t>
      </w:r>
    </w:p>
    <w:p w:rsidR="00907554" w:rsidRPr="00CB2325" w:rsidRDefault="00907554" w:rsidP="0090755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5. Жұмыстар аяқталғаннан кейін жұмыс орнын тазалау.</w:t>
      </w:r>
    </w:p>
    <w:p w:rsidR="00A948A0" w:rsidRPr="00CB2325" w:rsidRDefault="00A948A0" w:rsidP="00C0519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Монтаждау: Дайындалған жаңа блокты стендтің қолданыстағы отырғызу орнына орнату және сенімді бекіту.</w:t>
      </w:r>
    </w:p>
    <w:p w:rsidR="00A948A0" w:rsidRPr="00F870D2" w:rsidRDefault="00A948A0" w:rsidP="00C051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CB232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948A0" w:rsidRPr="00F870D2" w:rsidRDefault="00A948A0" w:rsidP="00C0519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Элементтің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</w:t>
      </w:r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мм-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кем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тамаша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өткізетін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мөлдір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құйылған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акрил (оргстекло).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Жиектері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лазермен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кесілген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шеттері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жылтыратылған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жарықшақсыз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сынықсыз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948A0" w:rsidRPr="00F870D2" w:rsidRDefault="00A948A0" w:rsidP="00C0519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Габариттік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стендіндегі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ауыстырылатын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секцияның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терезенің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өлшеміне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48A0" w:rsidRPr="00043C55" w:rsidRDefault="00A948A0" w:rsidP="000E7D8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Фонның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өткізбейтін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транслюцентті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үлдірді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пленканы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стендтің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дизайнына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қанық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көк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түсіне</w:t>
      </w:r>
      <w:proofErr w:type="spellEnd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proofErr w:type="gramStart"/>
      <w:r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043C55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A948A0" w:rsidRPr="00F870D2" w:rsidRDefault="00A948A0" w:rsidP="00C0519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тесіктерін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тот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баспайтын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хромдалған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металдан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сәндік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қашықтық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ұстағыштарды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9E38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48A0" w:rsidRPr="00F870D2" w:rsidRDefault="0040377D" w:rsidP="00C0519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4</w:t>
      </w:r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Жұмыстың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стендтегі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мәтіндік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ауыстырылған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блокта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Әнұранның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қатесіз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ресми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мәтіні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48A0" w:rsidRPr="00181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«ҚАЗАҚСТАН РЕСПУБЛИКАСЫНЫҢ МЕМЛЕКЕТТІК ӘНҰРАНЫ»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конструкцияның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дизайнымен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тапқан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="00A948A0" w:rsidRPr="00F870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48A0" w:rsidRPr="00135A83" w:rsidRDefault="00A948A0" w:rsidP="000E7D89">
      <w:pPr>
        <w:pStyle w:val="a6"/>
        <w:shd w:val="clear" w:color="auto" w:fill="FFFFFF" w:themeFill="background1"/>
        <w:suppressAutoHyphens w:val="0"/>
        <w:ind w:left="0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 w:themeFill="background1"/>
          <w:lang w:val="kk-KZ"/>
        </w:rPr>
      </w:pPr>
      <w:r w:rsidRPr="00135A83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Қызмет көрсету мерзімі: </w:t>
      </w:r>
      <w:r w:rsidRPr="00135A83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 w:themeFill="background1"/>
          <w:lang w:val="kk-KZ"/>
        </w:rPr>
        <w:t>Шарт қол қойған күннен бастап күшіне енеді және 202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 w:themeFill="background1"/>
          <w:lang w:val="kk-KZ"/>
        </w:rPr>
        <w:t>6</w:t>
      </w:r>
      <w:r w:rsidR="00FE2E4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 w:themeFill="background1"/>
          <w:lang w:val="kk-KZ"/>
        </w:rPr>
        <w:t>-12-</w:t>
      </w:r>
      <w:r w:rsidR="00FE2E4D" w:rsidRPr="00FE2E4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 w:themeFill="background1"/>
        </w:rPr>
        <w:t>01</w:t>
      </w:r>
      <w:r w:rsidRPr="00135A83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 w:themeFill="background1"/>
          <w:lang w:val="kk-KZ"/>
        </w:rPr>
        <w:t xml:space="preserve"> жылға дейін қолданылады</w:t>
      </w:r>
      <w:r w:rsidRPr="00135A83">
        <w:rPr>
          <w:rFonts w:ascii="Times New Roman" w:hAnsi="Times New Roman" w:cs="Times New Roman"/>
          <w:color w:val="212529"/>
          <w:sz w:val="24"/>
          <w:szCs w:val="24"/>
          <w:shd w:val="clear" w:color="auto" w:fill="FFFFFF" w:themeFill="background1"/>
          <w:lang w:val="kk-KZ"/>
        </w:rPr>
        <w:t>.</w:t>
      </w:r>
    </w:p>
    <w:tbl>
      <w:tblPr>
        <w:tblStyle w:val="a8"/>
        <w:tblW w:w="15026" w:type="dxa"/>
        <w:tblInd w:w="-459" w:type="dxa"/>
        <w:tblLook w:val="04A0" w:firstRow="1" w:lastRow="0" w:firstColumn="1" w:lastColumn="0" w:noHBand="0" w:noVBand="1"/>
      </w:tblPr>
      <w:tblGrid>
        <w:gridCol w:w="15026"/>
      </w:tblGrid>
      <w:tr w:rsidR="00734E8B" w:rsidTr="003D5524">
        <w:trPr>
          <w:trHeight w:val="14427"/>
        </w:trPr>
        <w:tc>
          <w:tcPr>
            <w:tcW w:w="15026" w:type="dxa"/>
          </w:tcPr>
          <w:p w:rsidR="00734E8B" w:rsidRPr="003D5524" w:rsidRDefault="00734E8B" w:rsidP="003D5524">
            <w:pPr>
              <w:pStyle w:val="a9"/>
            </w:pPr>
            <w:r>
              <w:rPr>
                <w:noProof/>
              </w:rPr>
              <w:lastRenderedPageBreak/>
              <w:drawing>
                <wp:inline distT="0" distB="0" distL="0" distR="0" wp14:anchorId="1DE8F3B8" wp14:editId="0CDA96D7">
                  <wp:extent cx="9215562" cy="6009640"/>
                  <wp:effectExtent l="0" t="0" r="5080" b="0"/>
                  <wp:docPr id="1" name="Рисунок 1" descr="C:\Users\User\Downloads\WhatsApp Image 2026-10-12 at 07.37.4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WhatsApp Image 2026-10-12 at 07.37.4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498" cy="6111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4E8B" w:rsidTr="003D5524">
        <w:trPr>
          <w:trHeight w:val="14427"/>
        </w:trPr>
        <w:tc>
          <w:tcPr>
            <w:tcW w:w="15026" w:type="dxa"/>
          </w:tcPr>
          <w:p w:rsidR="00734E8B" w:rsidRDefault="00734E8B" w:rsidP="00734E8B">
            <w:pPr>
              <w:pStyle w:val="a9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170213" cy="5457123"/>
                  <wp:effectExtent l="0" t="0" r="2540" b="0"/>
                  <wp:docPr id="3" name="Рисунок 3" descr="C:\Users\User\Downloads\WhatsApp Image 2026-10-12 at 07.37.48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WhatsApp Image 2026-10-12 at 07.37.48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3373" cy="5521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4E8B" w:rsidRDefault="00734E8B" w:rsidP="00F8590F">
            <w:pPr>
              <w:spacing w:before="480" w:after="480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:rsidR="00575FA0" w:rsidRPr="007949FC" w:rsidRDefault="00575FA0" w:rsidP="00C14DB1">
      <w:pPr>
        <w:pStyle w:val="a5"/>
        <w:ind w:firstLine="10480"/>
      </w:pPr>
      <w:r w:rsidRPr="007949FC">
        <w:lastRenderedPageBreak/>
        <w:t>Приложение</w:t>
      </w:r>
      <w:r>
        <w:t xml:space="preserve"> 2</w:t>
      </w:r>
    </w:p>
    <w:p w:rsidR="00575FA0" w:rsidRDefault="00575FA0" w:rsidP="00C14DB1">
      <w:pPr>
        <w:pStyle w:val="a5"/>
        <w:ind w:firstLine="10480"/>
        <w:rPr>
          <w:color w:val="0C0000"/>
        </w:rPr>
      </w:pPr>
      <w:r w:rsidRPr="007949FC">
        <w:rPr>
          <w:color w:val="0C0000"/>
        </w:rPr>
        <w:t xml:space="preserve">к Договору о государственных закупках </w:t>
      </w:r>
    </w:p>
    <w:p w:rsidR="00575FA0" w:rsidRPr="007949FC" w:rsidRDefault="00575FA0" w:rsidP="00C14DB1">
      <w:pPr>
        <w:pStyle w:val="a5"/>
        <w:ind w:firstLine="10480"/>
        <w:rPr>
          <w:color w:val="0C0000"/>
        </w:rPr>
      </w:pPr>
      <w:r w:rsidRPr="007949FC">
        <w:rPr>
          <w:color w:val="0C0000"/>
        </w:rPr>
        <w:t>услуг</w:t>
      </w:r>
    </w:p>
    <w:p w:rsidR="00575FA0" w:rsidRDefault="00575FA0" w:rsidP="008C3667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C3667" w:rsidRPr="001179A7" w:rsidRDefault="008C3667" w:rsidP="008C3667">
      <w:pPr>
        <w:spacing w:after="18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7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СПЕЦИФИКАЦИЯ</w:t>
      </w:r>
    </w:p>
    <w:p w:rsidR="008C3667" w:rsidRPr="008C3667" w:rsidRDefault="008C3667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работ: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демонтажу старого и изготовлению/монтажу нового информационного элемента стенда с Государственным Гимном Республики Казахстан с актуализацией наименования на </w:t>
      </w: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«ҚАЗАҚСТАН РЕСПУБЛИКАСЫНЫҢ МЕМЛЕКЕТТІК ӘНҰРАНЫ»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3667" w:rsidRPr="008C3667" w:rsidRDefault="008C3667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Перечень и объем выполняемых работ:</w:t>
      </w:r>
    </w:p>
    <w:p w:rsidR="008C3667" w:rsidRPr="008C3667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Контрольный замер: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до начала изготовления обязан осуществить точный замер заменяемой части (окна/секции) существующего стенда.</w:t>
      </w:r>
    </w:p>
    <w:p w:rsidR="008C3667" w:rsidRPr="008C3667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Аккуратный демонтаж существующего информационного блока с текстом без повреждения основной несущей конструкции стенда.</w:t>
      </w:r>
      <w:r w:rsidR="00415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3667" w:rsidRPr="008C3667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Изготовление: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Изготовление нового информационного элемента строго по размерам и геометрии заменяемого окна существующего стенда.</w:t>
      </w:r>
    </w:p>
    <w:p w:rsidR="008C3667" w:rsidRPr="008C3667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Нанесение текста: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Нанесение официального текста Государственного Гимна Республики Казахстан на казахском языке в строгом соответствии с </w:t>
      </w:r>
      <w:hyperlink r:id="rId7" w:tgtFrame="_blank" w:history="1">
        <w:r w:rsidRPr="008C36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Конституционным Законом РК «О государственных символах Республики Казахстан»</w:t>
        </w:r>
      </w:hyperlink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3932" w:rsidRPr="00C223F0" w:rsidRDefault="007404CE" w:rsidP="004F677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hAnsi="Times New Roman" w:cs="Times New Roman"/>
          <w:b/>
          <w:bCs/>
          <w:sz w:val="24"/>
          <w:szCs w:val="24"/>
        </w:rPr>
        <w:t>Левая часть (1</w:t>
      </w:r>
      <w:r w:rsidR="00267C99"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панель</w:t>
      </w:r>
      <w:r w:rsidRPr="00C223F0">
        <w:rPr>
          <w:rFonts w:ascii="Times New Roman" w:hAnsi="Times New Roman" w:cs="Times New Roman"/>
          <w:b/>
          <w:bCs/>
          <w:sz w:val="24"/>
          <w:szCs w:val="24"/>
        </w:rPr>
        <w:t>) — панель о Государственном Флаге</w:t>
      </w:r>
      <w:r w:rsidR="006A6B6A"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C223F0">
        <w:rPr>
          <w:rFonts w:ascii="Times New Roman" w:hAnsi="Times New Roman" w:cs="Times New Roman"/>
          <w:sz w:val="24"/>
          <w:szCs w:val="24"/>
        </w:rPr>
        <w:t>Выполняется стационарная информационно-декоративная панель по образцу. В верхней части размещается изображение Государственного флага РК (строго по СТ РК 988) на отдельной прямоугольной прозрачной акриловой вставке/панели. Ниже размещается краткая официальная информация о Флаге и имя автора полотна (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Шәкен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Ниязбеков</w:t>
      </w:r>
      <w:proofErr w:type="spellEnd"/>
      <w:r w:rsidRPr="00C223F0">
        <w:rPr>
          <w:rFonts w:ascii="Times New Roman" w:hAnsi="Times New Roman" w:cs="Times New Roman"/>
          <w:sz w:val="24"/>
          <w:szCs w:val="24"/>
        </w:rPr>
        <w:t xml:space="preserve">). </w:t>
      </w:r>
      <w:r w:rsidR="00B63932" w:rsidRPr="00C223F0">
        <w:rPr>
          <w:rFonts w:ascii="Times New Roman" w:hAnsi="Times New Roman" w:cs="Times New Roman"/>
          <w:sz w:val="24"/>
          <w:szCs w:val="24"/>
        </w:rPr>
        <w:t>Размер панели: высота — не менее 169 см, ширина — не менее 87 см.</w:t>
      </w:r>
    </w:p>
    <w:p w:rsidR="007404CE" w:rsidRPr="00C223F0" w:rsidRDefault="007404CE" w:rsidP="004F677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hAnsi="Times New Roman" w:cs="Times New Roman"/>
          <w:sz w:val="24"/>
          <w:szCs w:val="24"/>
        </w:rPr>
        <w:t>По периметру панели предусматривается декоративное обрамление с национальным орнаментом в золотистом цвете. В нижней части размещается декоративный элемент с национальным орнаментом.</w:t>
      </w:r>
    </w:p>
    <w:p w:rsidR="00765D57" w:rsidRPr="00C223F0" w:rsidRDefault="00765D5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hAnsi="Times New Roman" w:cs="Times New Roman"/>
          <w:b/>
          <w:bCs/>
          <w:sz w:val="24"/>
          <w:szCs w:val="24"/>
        </w:rPr>
        <w:t>Центральная часть — панель о Государственном Гербе</w:t>
      </w:r>
      <w:r w:rsidR="00EF00CD"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(2</w:t>
      </w:r>
      <w:r w:rsidR="00207635"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панель</w:t>
      </w:r>
      <w:r w:rsidR="00EF00CD" w:rsidRPr="00C223F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C223F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223F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223F0">
        <w:rPr>
          <w:rFonts w:ascii="Times New Roman" w:hAnsi="Times New Roman" w:cs="Times New Roman"/>
          <w:sz w:val="24"/>
          <w:szCs w:val="24"/>
        </w:rPr>
        <w:t>Существующий объемный Государственный Герб (с надписью «QAZAQSTAN») остается на месте. Ниже Государственного Герба разместить информационную панель с кратким официальным описанием Герба и именами авторов (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Жандарбек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Мәлібеков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Шот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-Аман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Уәлиханов</w:t>
      </w:r>
      <w:proofErr w:type="spellEnd"/>
      <w:r w:rsidRPr="00C223F0">
        <w:rPr>
          <w:rFonts w:ascii="Times New Roman" w:hAnsi="Times New Roman" w:cs="Times New Roman"/>
          <w:sz w:val="24"/>
          <w:szCs w:val="24"/>
        </w:rPr>
        <w:t>). Размер панели: высота — не менее 1</w:t>
      </w:r>
      <w:r w:rsidR="0068271D" w:rsidRPr="00C223F0">
        <w:rPr>
          <w:rFonts w:ascii="Times New Roman" w:hAnsi="Times New Roman" w:cs="Times New Roman"/>
          <w:sz w:val="24"/>
          <w:szCs w:val="24"/>
        </w:rPr>
        <w:t>8</w:t>
      </w:r>
      <w:r w:rsidRPr="00C223F0">
        <w:rPr>
          <w:rFonts w:ascii="Times New Roman" w:hAnsi="Times New Roman" w:cs="Times New Roman"/>
          <w:sz w:val="24"/>
          <w:szCs w:val="24"/>
        </w:rPr>
        <w:t xml:space="preserve">0 см, ширина — не менее </w:t>
      </w:r>
      <w:r w:rsidR="0068271D" w:rsidRPr="00C223F0">
        <w:rPr>
          <w:rFonts w:ascii="Times New Roman" w:hAnsi="Times New Roman" w:cs="Times New Roman"/>
          <w:sz w:val="24"/>
          <w:szCs w:val="24"/>
        </w:rPr>
        <w:t>77</w:t>
      </w:r>
      <w:r w:rsidRPr="00C223F0">
        <w:rPr>
          <w:rFonts w:ascii="Times New Roman" w:hAnsi="Times New Roman" w:cs="Times New Roman"/>
          <w:sz w:val="24"/>
          <w:szCs w:val="24"/>
        </w:rPr>
        <w:t xml:space="preserve"> см.</w:t>
      </w:r>
    </w:p>
    <w:p w:rsidR="00C13463" w:rsidRPr="00C223F0" w:rsidRDefault="00C13463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hAnsi="Times New Roman" w:cs="Times New Roman"/>
          <w:b/>
          <w:bCs/>
          <w:sz w:val="24"/>
          <w:szCs w:val="24"/>
        </w:rPr>
        <w:t>Правая часть — Государственный Гимн (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Әнұран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EF00CD"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(3 </w:t>
      </w:r>
      <w:r w:rsidR="00207635" w:rsidRPr="00C223F0">
        <w:rPr>
          <w:rFonts w:ascii="Times New Roman" w:hAnsi="Times New Roman" w:cs="Times New Roman"/>
          <w:b/>
          <w:bCs/>
          <w:sz w:val="24"/>
          <w:szCs w:val="24"/>
        </w:rPr>
        <w:t>панель</w:t>
      </w:r>
      <w:r w:rsidR="00EF00CD" w:rsidRPr="00C223F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C223F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223F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223F0">
        <w:rPr>
          <w:rFonts w:ascii="Times New Roman" w:hAnsi="Times New Roman" w:cs="Times New Roman"/>
          <w:sz w:val="24"/>
          <w:szCs w:val="24"/>
        </w:rPr>
        <w:t>Справа разместить официальный текст Государственного Гимна Республики Казахстан на государственном (казахском) языке. В нижней части панели указываются авторы музыки (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Шәмші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Қалдаяқов</w:t>
      </w:r>
      <w:proofErr w:type="spellEnd"/>
      <w:r w:rsidRPr="00C223F0">
        <w:rPr>
          <w:rFonts w:ascii="Times New Roman" w:hAnsi="Times New Roman" w:cs="Times New Roman"/>
          <w:sz w:val="24"/>
          <w:szCs w:val="24"/>
        </w:rPr>
        <w:t>) и текста (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Жұмекен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Нәжімеденов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C223F0">
        <w:rPr>
          <w:rFonts w:ascii="Times New Roman" w:hAnsi="Times New Roman" w:cs="Times New Roman"/>
          <w:b/>
          <w:bCs/>
          <w:sz w:val="24"/>
          <w:szCs w:val="24"/>
        </w:rPr>
        <w:t>Нұрсұлтан</w:t>
      </w:r>
      <w:proofErr w:type="spellEnd"/>
      <w:r w:rsidRPr="00C223F0">
        <w:rPr>
          <w:rFonts w:ascii="Times New Roman" w:hAnsi="Times New Roman" w:cs="Times New Roman"/>
          <w:b/>
          <w:bCs/>
          <w:sz w:val="24"/>
          <w:szCs w:val="24"/>
        </w:rPr>
        <w:t xml:space="preserve"> Назарбаев</w:t>
      </w:r>
      <w:r w:rsidRPr="00C223F0">
        <w:rPr>
          <w:rFonts w:ascii="Times New Roman" w:hAnsi="Times New Roman" w:cs="Times New Roman"/>
          <w:sz w:val="24"/>
          <w:szCs w:val="24"/>
        </w:rPr>
        <w:t xml:space="preserve">). Размер панели: высота — не менее </w:t>
      </w:r>
      <w:r w:rsidR="0068271D" w:rsidRPr="00C223F0">
        <w:rPr>
          <w:rFonts w:ascii="Times New Roman" w:hAnsi="Times New Roman" w:cs="Times New Roman"/>
          <w:sz w:val="24"/>
          <w:szCs w:val="24"/>
        </w:rPr>
        <w:t>169</w:t>
      </w:r>
      <w:r w:rsidRPr="00C223F0">
        <w:rPr>
          <w:rFonts w:ascii="Times New Roman" w:hAnsi="Times New Roman" w:cs="Times New Roman"/>
          <w:sz w:val="24"/>
          <w:szCs w:val="24"/>
        </w:rPr>
        <w:t xml:space="preserve"> см, ширина — не менее </w:t>
      </w:r>
      <w:r w:rsidR="0068271D" w:rsidRPr="00C223F0">
        <w:rPr>
          <w:rFonts w:ascii="Times New Roman" w:hAnsi="Times New Roman" w:cs="Times New Roman"/>
          <w:sz w:val="24"/>
          <w:szCs w:val="24"/>
        </w:rPr>
        <w:t>87</w:t>
      </w:r>
      <w:r w:rsidRPr="00C223F0">
        <w:rPr>
          <w:rFonts w:ascii="Times New Roman" w:hAnsi="Times New Roman" w:cs="Times New Roman"/>
          <w:sz w:val="24"/>
          <w:szCs w:val="24"/>
        </w:rPr>
        <w:t xml:space="preserve"> см. Крепление — на дистанционных держателях золотистого цвета, не менее 4 штук.</w:t>
      </w:r>
    </w:p>
    <w:p w:rsidR="00907554" w:rsidRPr="00C223F0" w:rsidRDefault="00907554" w:rsidP="0090755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работ входит:</w:t>
      </w:r>
    </w:p>
    <w:p w:rsidR="00907554" w:rsidRPr="00C223F0" w:rsidRDefault="00907554" w:rsidP="00FA79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Подготовка поверхн</w:t>
      </w:r>
      <w:r w:rsidR="00946D27"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ости существующего стенда 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нанесению покрытия.</w:t>
      </w:r>
    </w:p>
    <w:p w:rsidR="00907554" w:rsidRPr="00C223F0" w:rsidRDefault="00907554" w:rsidP="00FA79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Изготовление самоклеящейся плёнки с полноцветным изображением государственной символики Республики Казахстан.</w:t>
      </w:r>
    </w:p>
    <w:p w:rsidR="00907554" w:rsidRPr="00C223F0" w:rsidRDefault="00907554" w:rsidP="00FA79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Наклеивание плёнки на существующую поверхность стенда</w:t>
      </w:r>
      <w:r w:rsidR="00043C5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 основу</w:t>
      </w:r>
      <w:r w:rsidR="00A7457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43C5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(цвет насыщенно синий) на которое дежится стенд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обеспечением ровного прилегания, без пузырей, складок и отслоений.</w:t>
      </w:r>
    </w:p>
    <w:p w:rsidR="00907554" w:rsidRDefault="00907554" w:rsidP="00FA79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Обеспечение чёткости изображений, надписей и соответствия государственной символики установленным требованиям.</w:t>
      </w:r>
    </w:p>
    <w:p w:rsidR="00043C55" w:rsidRPr="00C223F0" w:rsidRDefault="00043C55" w:rsidP="00A7457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667" w:rsidRPr="00C223F0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Корректировка заголовка: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Замена старого наименования со словом «ГИМН» на актуальное официальное название </w:t>
      </w: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«ҚАЗАҚСТАН РЕСПУБЛИКАСЫНЫҢ МЕМЛЕКЕТТІК ӘНҰРАНЫ»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3667" w:rsidRPr="00C223F0" w:rsidRDefault="008C3667" w:rsidP="000E7D8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Монтаж: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Установка и надежная фиксация нового изготовленного блока на существующее посадочное место стенда.</w:t>
      </w:r>
    </w:p>
    <w:p w:rsidR="008C3667" w:rsidRPr="00C223F0" w:rsidRDefault="008C3667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Технические характеристики материалов:</w:t>
      </w:r>
    </w:p>
    <w:p w:rsidR="008C3667" w:rsidRPr="00C223F0" w:rsidRDefault="008C3667" w:rsidP="000E7D8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Основа элемента: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Прозрачный литой акрил (оргстекло) толщиной </w:t>
      </w: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менее </w:t>
      </w:r>
      <w:r w:rsidR="00894CE5"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3</w:t>
      </w: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="00894CE5"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</w:t>
      </w: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мм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идеальной </w:t>
      </w:r>
      <w:r w:rsidR="008A561C"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светопропускании</w:t>
      </w:r>
      <w:proofErr w:type="gramEnd"/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способностью. Прецизионная лазерная резка краев (края должны быть гладкими, полированными, без сколов).</w:t>
      </w:r>
    </w:p>
    <w:p w:rsidR="008C3667" w:rsidRPr="00C223F0" w:rsidRDefault="008C3667" w:rsidP="000E7D8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Габаритные размеры: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Строго по размерам существующей заменяемой секции (окна) стенда Заказчика.</w:t>
      </w:r>
    </w:p>
    <w:p w:rsidR="008C3667" w:rsidRPr="00C223F0" w:rsidRDefault="008C3667" w:rsidP="000E7D8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3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Цветовое исполнение фона: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Насыщенный </w:t>
      </w:r>
      <w:r w:rsidRPr="00C223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синий цвет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цвет государственного флага/существующего оформления стенда) с использованием высококачественной </w:t>
      </w:r>
      <w:r w:rsidR="002C027C"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 блокирующей</w:t>
      </w:r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транслюцентной</w:t>
      </w:r>
      <w:proofErr w:type="spellEnd"/>
      <w:r w:rsidRPr="00C223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пленки.</w:t>
      </w:r>
    </w:p>
    <w:p w:rsidR="008C3667" w:rsidRPr="008C3667" w:rsidRDefault="008C3667" w:rsidP="000E7D89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Крепеж:</w:t>
      </w:r>
      <w:r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существующих крепежных отверстий либо поставка новых декоративных дистанционных держателей из нержавеющей стали/хромированного металла (при необходимости).</w:t>
      </w:r>
    </w:p>
    <w:p w:rsidR="008C3667" w:rsidRDefault="0040377D" w:rsidP="000E7D8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4</w:t>
      </w:r>
      <w:r w:rsidR="008C3667" w:rsidRPr="008C36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Конечный результат:</w:t>
      </w:r>
      <w:r w:rsidR="008C3667"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существующем стенде произведена качественная замена текстового окна. Новый блок содержит безошибочный официальный текст Гимна, актуальный заголовок </w:t>
      </w:r>
      <w:r w:rsidR="008C3667" w:rsidRPr="00C155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«ҚАЗАҚСТАН РЕСПУБЛИКАСЫНЫҢ МЕМЛЕКЕТТІК ӘНҰРАНЫ» </w:t>
      </w:r>
      <w:r w:rsidR="008C3667" w:rsidRPr="008C3667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полностью гармонирует с общим дизайном конструкции. Все затраты (материалы, изготовление, доставка, монтаж) включены в общую стоимость Поставщика.</w:t>
      </w:r>
    </w:p>
    <w:p w:rsidR="00406D03" w:rsidRPr="008C3667" w:rsidRDefault="00406D03" w:rsidP="00277C9A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B4B">
        <w:rPr>
          <w:rFonts w:ascii="Times New Roman" w:hAnsi="Times New Roman" w:cs="Times New Roman"/>
          <w:b/>
          <w:sz w:val="24"/>
          <w:szCs w:val="24"/>
        </w:rPr>
        <w:t>Срок оказания услуг:</w:t>
      </w:r>
      <w:r w:rsidRPr="00493E8F">
        <w:rPr>
          <w:b/>
          <w:szCs w:val="24"/>
        </w:rPr>
        <w:t xml:space="preserve"> </w:t>
      </w:r>
      <w:r w:rsidRPr="008724AF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9F9F9"/>
        </w:rPr>
        <w:t>Договор вступает в силу со дня подписания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9F9F9"/>
        </w:rPr>
        <w:t xml:space="preserve"> и действует по 2026</w:t>
      </w:r>
      <w:r w:rsidR="00FE2E4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9F9F9"/>
        </w:rPr>
        <w:t>-12-</w:t>
      </w:r>
      <w:r w:rsidR="00FE2E4D" w:rsidRPr="00FE2E4D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9F9F9"/>
        </w:rPr>
        <w:t>01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9F9F9"/>
        </w:rPr>
        <w:t xml:space="preserve"> года</w:t>
      </w:r>
      <w:r w:rsidRPr="00135A83">
        <w:rPr>
          <w:rFonts w:ascii="Times New Roman" w:hAnsi="Times New Roman" w:cs="Times New Roman"/>
          <w:sz w:val="24"/>
          <w:szCs w:val="24"/>
        </w:rPr>
        <w:t>.</w:t>
      </w:r>
    </w:p>
    <w:p w:rsidR="00483279" w:rsidRDefault="00483279" w:rsidP="000E7D89">
      <w:pPr>
        <w:pStyle w:val="a5"/>
        <w:ind w:firstLine="5519"/>
        <w:rPr>
          <w:lang w:val="kk-KZ"/>
        </w:rPr>
      </w:pPr>
    </w:p>
    <w:p w:rsidR="00483279" w:rsidRDefault="00483279" w:rsidP="00483279">
      <w:pPr>
        <w:pStyle w:val="a5"/>
        <w:ind w:firstLine="5519"/>
        <w:rPr>
          <w:lang w:val="kk-KZ"/>
        </w:rPr>
      </w:pPr>
    </w:p>
    <w:sectPr w:rsidR="00483279" w:rsidSect="00C0519F">
      <w:pgSz w:w="16838" w:h="11906" w:orient="landscape"/>
      <w:pgMar w:top="709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15FB6"/>
    <w:multiLevelType w:val="multilevel"/>
    <w:tmpl w:val="0D7EE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3B6820"/>
    <w:multiLevelType w:val="multilevel"/>
    <w:tmpl w:val="B46E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FA7101"/>
    <w:multiLevelType w:val="multilevel"/>
    <w:tmpl w:val="E472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067B69"/>
    <w:multiLevelType w:val="multilevel"/>
    <w:tmpl w:val="80C4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D2786E"/>
    <w:multiLevelType w:val="multilevel"/>
    <w:tmpl w:val="AC12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5E19EE"/>
    <w:multiLevelType w:val="multilevel"/>
    <w:tmpl w:val="ED824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736"/>
    <w:rsid w:val="000356AE"/>
    <w:rsid w:val="00043C55"/>
    <w:rsid w:val="000C31C6"/>
    <w:rsid w:val="000E7D89"/>
    <w:rsid w:val="00113213"/>
    <w:rsid w:val="001179A7"/>
    <w:rsid w:val="0012096C"/>
    <w:rsid w:val="00142942"/>
    <w:rsid w:val="0018140D"/>
    <w:rsid w:val="00194CDA"/>
    <w:rsid w:val="00207635"/>
    <w:rsid w:val="00267C99"/>
    <w:rsid w:val="00277C9A"/>
    <w:rsid w:val="00286D1C"/>
    <w:rsid w:val="002B5684"/>
    <w:rsid w:val="002C027C"/>
    <w:rsid w:val="002E0736"/>
    <w:rsid w:val="00306165"/>
    <w:rsid w:val="00323830"/>
    <w:rsid w:val="003752FC"/>
    <w:rsid w:val="00381009"/>
    <w:rsid w:val="003D5524"/>
    <w:rsid w:val="0040377D"/>
    <w:rsid w:val="00406D03"/>
    <w:rsid w:val="00415CD7"/>
    <w:rsid w:val="004643E0"/>
    <w:rsid w:val="00483279"/>
    <w:rsid w:val="004C3D21"/>
    <w:rsid w:val="00575FA0"/>
    <w:rsid w:val="005B599E"/>
    <w:rsid w:val="00631C30"/>
    <w:rsid w:val="00681985"/>
    <w:rsid w:val="0068271D"/>
    <w:rsid w:val="006A6B6A"/>
    <w:rsid w:val="00713E9C"/>
    <w:rsid w:val="00734E8B"/>
    <w:rsid w:val="007404CE"/>
    <w:rsid w:val="007617B9"/>
    <w:rsid w:val="007627B9"/>
    <w:rsid w:val="00765D57"/>
    <w:rsid w:val="007D4918"/>
    <w:rsid w:val="0084466B"/>
    <w:rsid w:val="00856668"/>
    <w:rsid w:val="00884008"/>
    <w:rsid w:val="00894CE5"/>
    <w:rsid w:val="008A561C"/>
    <w:rsid w:val="008C3667"/>
    <w:rsid w:val="008E686E"/>
    <w:rsid w:val="00907554"/>
    <w:rsid w:val="00946D27"/>
    <w:rsid w:val="00975726"/>
    <w:rsid w:val="009A596D"/>
    <w:rsid w:val="009A6A85"/>
    <w:rsid w:val="009B50DE"/>
    <w:rsid w:val="009D6657"/>
    <w:rsid w:val="009E38A9"/>
    <w:rsid w:val="00A6389D"/>
    <w:rsid w:val="00A70600"/>
    <w:rsid w:val="00A74575"/>
    <w:rsid w:val="00A948A0"/>
    <w:rsid w:val="00AA4E5C"/>
    <w:rsid w:val="00AB62FD"/>
    <w:rsid w:val="00AB7A1B"/>
    <w:rsid w:val="00AF0F90"/>
    <w:rsid w:val="00B55592"/>
    <w:rsid w:val="00B60FB6"/>
    <w:rsid w:val="00B63932"/>
    <w:rsid w:val="00B756C7"/>
    <w:rsid w:val="00B94E8C"/>
    <w:rsid w:val="00BA64A2"/>
    <w:rsid w:val="00BF35A5"/>
    <w:rsid w:val="00C0519F"/>
    <w:rsid w:val="00C13463"/>
    <w:rsid w:val="00C14DB1"/>
    <w:rsid w:val="00C155AE"/>
    <w:rsid w:val="00C17798"/>
    <w:rsid w:val="00C223F0"/>
    <w:rsid w:val="00C56023"/>
    <w:rsid w:val="00CA3813"/>
    <w:rsid w:val="00CB2325"/>
    <w:rsid w:val="00D13687"/>
    <w:rsid w:val="00D27F3F"/>
    <w:rsid w:val="00D80C5E"/>
    <w:rsid w:val="00D84F6A"/>
    <w:rsid w:val="00D94325"/>
    <w:rsid w:val="00E15AFC"/>
    <w:rsid w:val="00E17B1C"/>
    <w:rsid w:val="00E368E7"/>
    <w:rsid w:val="00E41D9C"/>
    <w:rsid w:val="00E7318E"/>
    <w:rsid w:val="00E77DC2"/>
    <w:rsid w:val="00E91E07"/>
    <w:rsid w:val="00EF00CD"/>
    <w:rsid w:val="00F1041F"/>
    <w:rsid w:val="00F250A8"/>
    <w:rsid w:val="00F8159D"/>
    <w:rsid w:val="00F870D2"/>
    <w:rsid w:val="00FA79BE"/>
    <w:rsid w:val="00FB7236"/>
    <w:rsid w:val="00FE1888"/>
    <w:rsid w:val="00FE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95ACC5-9CB9-4279-BB2D-DBA6BAB13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C3667"/>
    <w:rPr>
      <w:b/>
      <w:bCs/>
    </w:rPr>
  </w:style>
  <w:style w:type="character" w:customStyle="1" w:styleId="inqyif">
    <w:name w:val="inqyif"/>
    <w:basedOn w:val="a0"/>
    <w:rsid w:val="008C3667"/>
  </w:style>
  <w:style w:type="character" w:styleId="a4">
    <w:name w:val="Hyperlink"/>
    <w:basedOn w:val="a0"/>
    <w:uiPriority w:val="99"/>
    <w:semiHidden/>
    <w:unhideWhenUsed/>
    <w:rsid w:val="008C3667"/>
    <w:rPr>
      <w:color w:val="0000FF"/>
      <w:u w:val="single"/>
    </w:rPr>
  </w:style>
  <w:style w:type="paragraph" w:styleId="a5">
    <w:name w:val="No Spacing"/>
    <w:uiPriority w:val="1"/>
    <w:qFormat/>
    <w:rsid w:val="00483279"/>
    <w:pPr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6">
    <w:name w:val="List Paragraph"/>
    <w:basedOn w:val="a"/>
    <w:link w:val="a7"/>
    <w:qFormat/>
    <w:rsid w:val="00E77DC2"/>
    <w:pPr>
      <w:suppressAutoHyphens/>
      <w:ind w:left="720"/>
      <w:contextualSpacing/>
    </w:pPr>
  </w:style>
  <w:style w:type="character" w:customStyle="1" w:styleId="a7">
    <w:name w:val="Абзац списка Знак"/>
    <w:basedOn w:val="a0"/>
    <w:link w:val="a6"/>
    <w:rsid w:val="00E77DC2"/>
  </w:style>
  <w:style w:type="table" w:styleId="a8">
    <w:name w:val="Table Grid"/>
    <w:basedOn w:val="a1"/>
    <w:uiPriority w:val="59"/>
    <w:rsid w:val="00734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734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271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97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696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31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5077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13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315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780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260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6122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060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4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9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2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24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930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325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523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5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930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37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639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50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9791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2315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3360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8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74565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9154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60552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6345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1731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670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858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50248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83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977554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498172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7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1230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Z26000002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User</cp:lastModifiedBy>
  <cp:revision>119</cp:revision>
  <dcterms:created xsi:type="dcterms:W3CDTF">2026-09-01T05:20:00Z</dcterms:created>
  <dcterms:modified xsi:type="dcterms:W3CDTF">2026-10-14T12:25:00Z</dcterms:modified>
</cp:coreProperties>
</file>