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F8B" w:rsidRPr="00712F8B" w:rsidRDefault="00712F8B" w:rsidP="00161F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712F8B" w:rsidRPr="00712F8B" w:rsidRDefault="00712F8B" w:rsidP="00161F9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услуги по пошиву медицинской и рабочей одежды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Предмет закупки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пошиву медицинской и рабочей одежды для медицинского, педагогического, обслуживающего и технического персонала организации в соответствии с установленными моделями, техническими характеристиками, размерным рядом и количеством изделий.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самостоятельно обеспечивает закупку ткани, фурнитуры и всех необходимых материалов для изготовления изделий. Стоимость материалов, комплектующих, работ по раскрою и пошиву, обработки изделий и иных предусмотренных расходов включается в стоимость услуг по договору.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Характеристики одежды, размеры и количество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1. Медицинский халат для заведующей отделением и социальных работников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медицинский халат с воротником-стойкой и центральной застёжкой на надёжных металлических или пластиковых кнопках. Силуэт прямой или полуприлегающий. Длина изделия — 95 см. Рукава длиной ¾. Предусмотрены вместительные боковые накладные или прорезные карманы для блокнота и телефона. 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12 штук.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44 размер — 1 штука;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3 штуки;</w:t>
      </w:r>
      <w:bookmarkStart w:id="0" w:name="_GoBack"/>
      <w:bookmarkEnd w:id="0"/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1 штука;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3 штуки;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1 штука;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1 штука;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56 размер — 1 штука;</w:t>
      </w:r>
    </w:p>
    <w:p w:rsidR="00712F8B" w:rsidRPr="00712F8B" w:rsidRDefault="00712F8B" w:rsidP="00161F9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58 размер — 1 штука.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2. Женский медицинский костюм-комплект из 3 предметов для врачей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медицинского топа, брюк и отдельного медицинского халата.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свободного прямого силуэта, с короткими рукавами до локтя или выше. В нижней части боковых швов предусмотрены небольшие разрезы. Вырез горловины V-образный, круглый или трапециевидный. Топ надевается через голову, без пуговиц и кнопок.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фасона унисекс, с эластичным поясом на резинке и глубокими боковыми карманами. Длина — до начала каблука или подошвы обуви. Ткань не должна просвечивать при использовании по назначению.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Медицинский халат — с английским воротником, длинными рукавами и застёжкой на пуговицах. Силуэт полуприлегающий или приталенный. Длина — от 95 до 105 см.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всех изделий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10 комплектов.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2 комплекта;</w:t>
      </w:r>
    </w:p>
    <w:p w:rsidR="00712F8B" w:rsidRPr="00712F8B" w:rsidRDefault="00712F8B" w:rsidP="00161F9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3 комплекта;</w:t>
      </w:r>
    </w:p>
    <w:p w:rsidR="00712F8B" w:rsidRPr="00712F8B" w:rsidRDefault="00712F8B" w:rsidP="00161F9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2 комплекта;</w:t>
      </w:r>
    </w:p>
    <w:p w:rsidR="00712F8B" w:rsidRPr="00712F8B" w:rsidRDefault="00712F8B" w:rsidP="00161F9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3 комплекта.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3. Женский медицинский костюм-комплект из 2 предметов для старшей медицинской сестры, медицинской сестры и диетической сестры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топа и брюк.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Топ — прямого или полуприлегающего силуэта, с максимально свободными рукавами длиной ¾. Воротник-стойка. Центральная бортовая застёжка на кнопках. Предусмотрены вместительные нижние накладные карманы и один нагрудный карман для бейджа.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фасона унисекс, с эластичным поясом на резинке и глубокими боковыми карманами. Длина — до начала каблука или подошвы обуви. Материал не должен просвечивать при использовании по назначению.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7 комплектов.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1 комплект;</w:t>
      </w:r>
    </w:p>
    <w:p w:rsidR="00712F8B" w:rsidRPr="00712F8B" w:rsidRDefault="00712F8B" w:rsidP="00161F9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2 комплекта;</w:t>
      </w:r>
    </w:p>
    <w:p w:rsidR="00712F8B" w:rsidRPr="00712F8B" w:rsidRDefault="00712F8B" w:rsidP="00161F9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2 комплекта;</w:t>
      </w:r>
    </w:p>
    <w:p w:rsidR="00712F8B" w:rsidRPr="00712F8B" w:rsidRDefault="00712F8B" w:rsidP="00161F9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1 комплект;</w:t>
      </w:r>
    </w:p>
    <w:p w:rsidR="00712F8B" w:rsidRPr="00712F8B" w:rsidRDefault="00712F8B" w:rsidP="00161F9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56 размер — 1 комплект.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4. Медицинский костюм-комплект из 2 предметов для специалистов по трудотерапии, психолога и логопеда-дефектолога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топа и брюк.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прямого или полуприлегающего силуэта, с максимально свободными рукавами длиной ¾. В нижней части изделия предусмотрена широкая эластичная манжета-пояс из основного материала или мягкого трикотажного материала. Воротник-стойка. Центральная бортовая застёжка на кнопках. Предусмотрен один нагрудный карман для бейджа.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свободного кроя, с эластичным поясом и/или регулируемым шнурком. Предусмотрено не менее двух боковых карманов.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42 комплекта.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42 размер — 1 комплект;</w:t>
      </w:r>
    </w:p>
    <w:p w:rsidR="00712F8B" w:rsidRPr="00712F8B" w:rsidRDefault="00712F8B" w:rsidP="00161F9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6 комплектов;</w:t>
      </w:r>
    </w:p>
    <w:p w:rsidR="00712F8B" w:rsidRPr="00712F8B" w:rsidRDefault="00712F8B" w:rsidP="00161F9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12 комплектов;</w:t>
      </w:r>
    </w:p>
    <w:p w:rsidR="00712F8B" w:rsidRPr="00712F8B" w:rsidRDefault="00712F8B" w:rsidP="00161F9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10 комплектов;</w:t>
      </w:r>
    </w:p>
    <w:p w:rsidR="00712F8B" w:rsidRPr="00712F8B" w:rsidRDefault="00712F8B" w:rsidP="00161F9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5 комплектов;</w:t>
      </w:r>
    </w:p>
    <w:p w:rsidR="00712F8B" w:rsidRPr="00712F8B" w:rsidRDefault="00712F8B" w:rsidP="00161F9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8 комплектов.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5. Женский медицинский костюм-комплект из 2 предметов для воспитателей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топа и брюк.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прямого или полуприлегающего силуэта, с максимально свободными рукавами длиной ¾. Воротник-стойка. Центральная бортовая застёжка на кнопках. Предусмотрены вместительные нижние накладные карманы и один нагрудный карман для бейджа.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фасона унисекс, с эластичным поясом на резинке и глубокими боковыми карманами. Длина — до начала каблука или подошвы обуви. Ткань не должна просвечивать при использовании по назначению.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22 комплекта.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44 размер — 1 комплект;</w:t>
      </w:r>
    </w:p>
    <w:p w:rsidR="00712F8B" w:rsidRPr="00712F8B" w:rsidRDefault="00712F8B" w:rsidP="00161F9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6 комплектов;</w:t>
      </w:r>
    </w:p>
    <w:p w:rsidR="00712F8B" w:rsidRPr="00712F8B" w:rsidRDefault="00712F8B" w:rsidP="00161F9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6 комплектов;</w:t>
      </w:r>
    </w:p>
    <w:p w:rsidR="00712F8B" w:rsidRPr="00712F8B" w:rsidRDefault="00712F8B" w:rsidP="00161F9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2 комплекта;</w:t>
      </w:r>
    </w:p>
    <w:p w:rsidR="00712F8B" w:rsidRPr="00712F8B" w:rsidRDefault="00712F8B" w:rsidP="00161F9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4 комплекта;</w:t>
      </w:r>
    </w:p>
    <w:p w:rsidR="00712F8B" w:rsidRPr="00712F8B" w:rsidRDefault="00712F8B" w:rsidP="00161F9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56 размер — 3 комплекта.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Позиция 6. Женский медицинский костюм-комплект из 2 предметов для медицинской сестры по массажу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топа и брюк.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прямого или полуприлегающего силуэта, с короткими максимально свободными рукавами. Воротник округлой формы. Топ цельнокроеный, без застёжек, надевается через голову. Предусмотрены вместительные нижние накладные карманы.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фасона унисекс, с эластичным поясом на резинке и глубокими боковыми карманами. Длина — до начала каблука или подошвы обуви. Материал не должен просвечивать при использовании по назначению.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3 комплекта.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1 комплект;</w:t>
      </w:r>
    </w:p>
    <w:p w:rsidR="00712F8B" w:rsidRPr="00712F8B" w:rsidRDefault="00712F8B" w:rsidP="00161F9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1 комплект;</w:t>
      </w:r>
    </w:p>
    <w:p w:rsidR="00712F8B" w:rsidRPr="00712F8B" w:rsidRDefault="00712F8B" w:rsidP="00161F9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1 комплект.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7. Медицинский костюм-комплект из 2 предметов для специалистов ЛФК и сестры-хозяйки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топа и брюк.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прямого силуэта, с короткими максимально свободными рукавами. Предусмотрен один вместительный нижний накладной карман. Вырез горловины V-образный, круглый или лодочкой. Топ надевается через голову, без пуговиц и кнопок.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фасона унисекс, с эластичным поясом на резинке и глубокими боковыми карманами. Длина — до начала каблука или подошвы обуви. Материал не должен просвечивать при использовании по назначению.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8 комплектов.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1 комплект;</w:t>
      </w:r>
    </w:p>
    <w:p w:rsidR="00712F8B" w:rsidRPr="00712F8B" w:rsidRDefault="00712F8B" w:rsidP="00161F9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3 комплекта;</w:t>
      </w:r>
    </w:p>
    <w:p w:rsidR="00712F8B" w:rsidRPr="00712F8B" w:rsidRDefault="00712F8B" w:rsidP="00161F9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1 комплект;</w:t>
      </w:r>
    </w:p>
    <w:p w:rsidR="00712F8B" w:rsidRPr="00712F8B" w:rsidRDefault="00712F8B" w:rsidP="00161F9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2 комплекта;</w:t>
      </w:r>
    </w:p>
    <w:p w:rsidR="00712F8B" w:rsidRPr="00712F8B" w:rsidRDefault="00712F8B" w:rsidP="00161F9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1 комплект.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8. Рабочий халат для технического и хозяйственного персонала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рабочий халат преимущественно прямого силуэта, с английским воротником, длинными рукавами и застёжкой на пуговицах. Длина изделия — от 95 до 105 см. Конструкция должна обеспечивать удобство при выполнении рабочих обязанностей. 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8 штук.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5 штук;</w:t>
      </w:r>
    </w:p>
    <w:p w:rsidR="00712F8B" w:rsidRPr="00712F8B" w:rsidRDefault="00712F8B" w:rsidP="00161F9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2 штуки;</w:t>
      </w:r>
    </w:p>
    <w:p w:rsidR="00712F8B" w:rsidRPr="00712F8B" w:rsidRDefault="00712F8B" w:rsidP="00161F9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1 штука.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9. Рабочий костюм-комплект из 2 предметов для санитаров и санитарок по уходу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Характеристика: комплект состоит из топа и брюк.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прямого силуэта, с короткими максимально свободными рукавами. Предусмотрен один вместительный нижний накладной карман. Вырез горловины V-образный, круглый или лодочкой. Топ надевается через голову, без пуговиц и кнопок.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Брюки — фасона унисекс, с эластичным поясом на резинке и глубокими боковыми карманами. Длина — до начала каблука или подошвы обуви. Материал не должен просвечивать при использовании по назначению.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однотонный, по согласованию с Заказчиком.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Количество — 23 комплекта.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Размерный ряд: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44 размер — 1 комплект;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46 размер — 2 комплекта;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48 размер — 1 комплект;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50 размер — 3 комплекта;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52 размер — 9 комплектов;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54 размер — 4 комплекта;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56 размер — 2 комплекта;</w:t>
      </w:r>
    </w:p>
    <w:p w:rsidR="00712F8B" w:rsidRPr="00712F8B" w:rsidRDefault="00712F8B" w:rsidP="00161F9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58 размер — 1 комплект.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Общие требования к ткани и материалам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Основная ткань — смесовая, состав: 50% хлопка и 50% полиэстера.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Ткань должна быть предназначена для пошива медицинской и рабочей одежды, обладать достаточной прочностью, износостойкостью, воздухопроницаемостью и устойчивостью окраски.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Материал не должен просвечивать при использовании по назначению и должен обеспечивать комфорт при длительном ношении.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Ткань должна сохранять форму, цвет и основные эксплуатационные свойства при соблюдении рекомендованных производителем условий стирки и ухода.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Нитки, пуговицы, кнопки, резинки и другая фурнитура должны быть новыми, качественными и надёжно закреплёнными.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3.6. Цвет ткани — однотонный, по согласованию с Заказчиком до начала пошива.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Возможность стирки при высоких температурах и применения дезинфицирующих средств определяется характеристиками ткани и рекомендациями производителя. Специальные защитные свойства должны подтверждаться соответствующей документацией, если они требуются Заказчику.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стоимости услуг и обеспечению материалами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Исполнитель самостоятельно обеспечивает закупку и предоставляет все материалы и комплектующие, необходимые для изготовления изделий.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 стоимость услуг включаются: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ткань состава 50% хлопка и 50% полиэстера;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подкладочные и прокладочные материалы, если они предусмотрены конструкцией изделия;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швейные нитки;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пуговицы, металлические или пластиковые кнопки;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эластичные резинки и регулирующие элементы;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 и другие комплектующие, предусмотренные конструкцией изделий;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раскрой ткани и пошив изделий;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швов и краёв, установка фурнитуры и изготовление карманов;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окончательная обработка готовых изделий;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и доставка готовых изделий Заказчику, если доставка предусмотрена договором;</w:t>
      </w:r>
    </w:p>
    <w:p w:rsidR="00712F8B" w:rsidRPr="00712F8B" w:rsidRDefault="00712F8B" w:rsidP="00161F9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расходы Исполнителя, необходимые для надлежащего исполнения договора.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Все материалы и комплектующие должны соответствовать требованиям настоящей технической спецификации.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Цвет ткани, образцы материала и фурнитуры согласовываются с Заказчиком до начала массового пошива.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Исполнитель несёт ответственность за качество приобретённых материалов, качество изготовления и соответствие готовых изделий установленным характеристикам.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Дополнительная оплата за материалы, фурнитуру и другие составляющие изготовления, включённые в цену договора, не допускается.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выполнению пошива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5.1. Исполнитель выполняет раскрой, пошив, обработку швов и краёв, установку фурнитуры и окончательную обработку изделий.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До начала массового пошива согласовываются модели, цвет, материалы, фурнитура и посадка изделий.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При необходимости Исполнитель осуществляет снятие индивидуальных мерок и контрольную примерку.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Готовые изделия должны соответствовать установленному размерному ряду и согласованным конструктивным характеристикам.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5.5. Швы должны быть ровными, прочными и аккуратно обработанными. Не допускаются пропуски стежков, необработанные срезы, перекосы, повреждения ткани и неисправная фурнитура.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Карманы, воротники, рукава, манжеты и застёжки должны соответствовать описанию каждой позиции.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Готовая одежда должна обеспечивать свободу движений и удобство при выполнении должностных обязанностей.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Порядок приёмки готовых изделий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Исполнитель передаёт Заказчику готовые изделия в количестве и размерном ассортименте, предусмотренных технической спецификацией.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Заказчик проверяет соответствие изделий моделям, цвету, размерам, количеству и требованиям к качеству пошива.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Готовые изделия должны быть новыми, чистыми, без дефектов ткани, швов и фурнитуры.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Выявленные недостатки устраняются Исполнителем за его счёт в порядке и сроки, установленные договором.</w:t>
      </w:r>
    </w:p>
    <w:p w:rsidR="00712F8B" w:rsidRPr="00712F8B" w:rsidRDefault="00712F8B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F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Общее количество изделий</w:t>
      </w:r>
    </w:p>
    <w:p w:rsidR="00712F8B" w:rsidRPr="00712F8B" w:rsidRDefault="00712F8B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— 135 единиц и комплектов, в том числе:</w:t>
      </w:r>
    </w:p>
    <w:p w:rsidR="00712F8B" w:rsidRPr="00712F8B" w:rsidRDefault="00712F8B" w:rsidP="00161F9E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медицинские и рабочие халаты — 20 штук;</w:t>
      </w:r>
    </w:p>
    <w:p w:rsidR="00712F8B" w:rsidRPr="00712F8B" w:rsidRDefault="00712F8B" w:rsidP="00161F9E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медицинские и рабочие костюмы — 115 комплектов.</w:t>
      </w:r>
    </w:p>
    <w:p w:rsidR="00161F9E" w:rsidRPr="00161F9E" w:rsidRDefault="00161F9E" w:rsidP="00161F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161F9E" w:rsidRPr="00161F9E" w:rsidRDefault="00161F9E" w:rsidP="00161F9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Медициналық және жұмыс киімдерін тігу қызметтеріне арналған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Сатып алу нысанасы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Медициналық, педагогикалық, қызмет көрсету және техникалық персоналға арналған медициналық және жұмыс киімдерін белгіленген модельдерге, техникалық сипаттамаларға, өлшемдер қатарына және бұйымдар санына сәйкес тігу қызметтері.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 бұйымдарды дайындауға қажетті матаны, фурнитураны және барлық материалдарды сатып алуды өз бетінше қамтамасыз етеді. Материалдардың, жинақтаушы бөлшектердің, матаны пішу және бұйымдарды тігу, өңдеу жұмыстарының, сондай-ақ көзделген өзге де шығындардың құны шарт бойынша қызметтердің жалпы құнына енгізіледі.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Киімдердің сипаттамалары, өлшемдері және саны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1-позиция. Бөлім меңгерушісіне және әлеуметтік қызметкерлерге арналған медициналық халат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тік жағалы және ортасынан сенімді металл немесе пластик түймелі батырмалармен бекітілетін медициналық халат. Пішімі — тік немесе жартылай қынамалы. Бұйымның ұзындығы — 95 см. Жеңінің ұзындығы — ¾. Блокнот пен телефон салуға арналған сыйымды бүйір жапсырма немесе ойылған қалталары болуы тиіс. 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12 дана.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44 өлшем — 1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3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1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3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1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1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56 өлшем — 1 дана;</w:t>
      </w:r>
    </w:p>
    <w:p w:rsidR="00161F9E" w:rsidRPr="00161F9E" w:rsidRDefault="00161F9E" w:rsidP="00161F9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58 өлшем — 1 дана.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2-позиция. Дәрігерлерге арналған 3 бөліктен тұратын әйелдер медициналық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медициналық топтан, шалбардан және жеке медициналық халаттан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кең, тік пішімді, жеңдері қысқа, шынтаққа дейін немесе одан жоғары. Бүйір тігістерінің төменгі бөлігінде шағын тіліктер қарастырылуы тиіс. Мойын ойындысы V-тәрізді, дөңгелек немесе трапеция тәрізді болуы мүмкін. Топ бас арқылы киіледі, түймелері мен батырмалары болмайды.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Шалбар — унисекс үлгісінде, белі резеңкемен созылмалы етіп жасалған, терең бүйір қалталары болуы тиіс. Ұзындығы аяқ киім өкшесінің немесе табанының басына дейін жетуі керек. Мата пайдалануға арналған жағдайда денені көрсетпеуі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 халат — ағылшын жағалы, ұзын жеңді, түймемен бекітілетін. Пішімі — жартылай қынамалы немесе қынамалы. Ұзындығы — 95–105 см.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 бұйымдардың түсі бір түсті, тапсырыс берушімен келісілген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10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2 жиынтық;</w:t>
      </w:r>
    </w:p>
    <w:p w:rsidR="00161F9E" w:rsidRPr="00161F9E" w:rsidRDefault="00161F9E" w:rsidP="00161F9E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3 жиынтық;</w:t>
      </w:r>
    </w:p>
    <w:p w:rsidR="00161F9E" w:rsidRPr="00161F9E" w:rsidRDefault="00161F9E" w:rsidP="00161F9E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2 жиынтық;</w:t>
      </w:r>
    </w:p>
    <w:p w:rsidR="00161F9E" w:rsidRPr="00161F9E" w:rsidRDefault="00161F9E" w:rsidP="00161F9E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3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3-позиция. Аға медицина мейіргеріне, медицина мейіргеріне және диеталық мейіргерге арналған 2 бөліктен тұратын әйелдер медициналық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топ пен шалбардан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тік немесе жартылай қынамалы пішімді, жеңдері кең, ұзындығы ¾. Жағасы тік жағалы. Ортасынан түймелі батырмалармен бекітіледі. Сыйымды төменгі жапсырма қалталары және бейджге арналған бір кеуде қалтасы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Шалбар — унисекс үлгісінде, белі резеңкемен созылмалы етіп жасалған, терең бүйір қалталары болуы тиіс. Ұзындығы аяқ киім өкшесінің немесе табанының басына дейін жетуі керек. Матасы пайдалануға арналған жағдайда денені көрсетпеуі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7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1 жиынтық;</w:t>
      </w:r>
    </w:p>
    <w:p w:rsidR="00161F9E" w:rsidRPr="00161F9E" w:rsidRDefault="00161F9E" w:rsidP="00161F9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2 жиынтық;</w:t>
      </w:r>
    </w:p>
    <w:p w:rsidR="00161F9E" w:rsidRPr="00161F9E" w:rsidRDefault="00161F9E" w:rsidP="00161F9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2 жиынтық;</w:t>
      </w:r>
    </w:p>
    <w:p w:rsidR="00161F9E" w:rsidRPr="00161F9E" w:rsidRDefault="00161F9E" w:rsidP="00161F9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1 жиынтық;</w:t>
      </w:r>
    </w:p>
    <w:p w:rsidR="00161F9E" w:rsidRPr="00161F9E" w:rsidRDefault="00161F9E" w:rsidP="00161F9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56 өлшем — 1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4-позиция. Еңбек терапиясы мамандарына, психологқа және логопед-дефектологқа арналған 2 бөліктен тұратын медициналық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топ пен шалбардан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тік немесе жартылай қынамалы пішімді, жеңдері кең, ұзындығы ¾. Бұйымның төменгі бөлігінде негізгі матадан немесе жұмсақ трикотаж материалынан жасалған кең серпімді манжет-белдік қарастырылуы тиіс. Жағасы тік жағалы. Ортасынан түймелі батырмалармен бекітіледі. Бейджге арналған бір кеуде қалтасы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Шалбар — кең пішімді, белі резеңкемен және/немесе реттелетін баумен бекітіледі. Кемінде екі бүйір қалтасы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42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42 өлшем — 1 жиынтық;</w:t>
      </w:r>
    </w:p>
    <w:p w:rsidR="00161F9E" w:rsidRPr="00161F9E" w:rsidRDefault="00161F9E" w:rsidP="00161F9E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6 жиынтық;</w:t>
      </w:r>
    </w:p>
    <w:p w:rsidR="00161F9E" w:rsidRPr="00161F9E" w:rsidRDefault="00161F9E" w:rsidP="00161F9E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12 жиынтық;</w:t>
      </w:r>
    </w:p>
    <w:p w:rsidR="00161F9E" w:rsidRPr="00161F9E" w:rsidRDefault="00161F9E" w:rsidP="00161F9E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10 жиынтық;</w:t>
      </w:r>
    </w:p>
    <w:p w:rsidR="00161F9E" w:rsidRPr="00161F9E" w:rsidRDefault="00161F9E" w:rsidP="00161F9E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5 жиынтық;</w:t>
      </w:r>
    </w:p>
    <w:p w:rsidR="00161F9E" w:rsidRPr="00161F9E" w:rsidRDefault="00161F9E" w:rsidP="00161F9E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8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5-позиция. Тәрбиешілерге арналған 2 бөліктен тұратын әйелдер медициналық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топ пен шалбардан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тік немесе жартылай қынамалы пішімді, жеңдері кең, ұзындығы ¾. Жағасы тік жағалы. Ортасынан түймелі батырмалармен бекітіледі. Сыйымды төменгі жапсырма қалталары және бейджге арналған бір кеуде қалтасы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Шалбар — унисекс үлгісінде, белі резеңкемен созылмалы етіп жасалған, терең бүйір қалталары болуы тиіс. Ұзындығы аяқ киім өкшесінің немесе табанының басына дейін жетуі керек. Мата пайдалануға арналған жағдайда денені көрсетпеуі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22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44 өлшем — 1 жиынтық;</w:t>
      </w:r>
    </w:p>
    <w:p w:rsidR="00161F9E" w:rsidRPr="00161F9E" w:rsidRDefault="00161F9E" w:rsidP="00161F9E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6 жиынтық;</w:t>
      </w:r>
    </w:p>
    <w:p w:rsidR="00161F9E" w:rsidRPr="00161F9E" w:rsidRDefault="00161F9E" w:rsidP="00161F9E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6 жиынтық;</w:t>
      </w:r>
    </w:p>
    <w:p w:rsidR="00161F9E" w:rsidRPr="00161F9E" w:rsidRDefault="00161F9E" w:rsidP="00161F9E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2 жиынтық;</w:t>
      </w:r>
    </w:p>
    <w:p w:rsidR="00161F9E" w:rsidRPr="00161F9E" w:rsidRDefault="00161F9E" w:rsidP="00161F9E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4 жиынтық;</w:t>
      </w:r>
    </w:p>
    <w:p w:rsidR="00161F9E" w:rsidRPr="00161F9E" w:rsidRDefault="00161F9E" w:rsidP="00161F9E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56 өлшем — 3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6-позиция. Массаж бойынша медицина мейіргеріне арналған 2 бөліктен тұратын әйелдер медициналық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топ пен шалбардан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тік немесе жартылай қынамалы пішімді, жеңдері қысқа әрі кең. Жағасы дөңгелек пішінді. Топ тұтас пішілген, бекіткіштері жоқ және бас арқылы киіледі. Сыйымды төменгі жапсырма қалталары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Шалбар — унисекс үлгісінде, белі резеңкемен созылмалы етіп жасалған, терең бүйір қалталары болуы тиіс. Ұзындығы аяқ киім өкшесінің немесе табанының басына дейін жетуі керек. Матасы пайдалануға арналған жағдайда денені көрсетпеуі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3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1 жиынтық;</w:t>
      </w:r>
    </w:p>
    <w:p w:rsidR="00161F9E" w:rsidRPr="00161F9E" w:rsidRDefault="00161F9E" w:rsidP="00161F9E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1 жиынтық;</w:t>
      </w:r>
    </w:p>
    <w:p w:rsidR="00161F9E" w:rsidRPr="00161F9E" w:rsidRDefault="00161F9E" w:rsidP="00161F9E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1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7-позиция. Емдік дене шынықтыру мамандарына және шаруашылық меңгерушісіне арналған 2 бөліктен тұратын медициналық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топ пен шалбардан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тік пішімді, жеңдері қысқа әрі кең. Бір сыйымды төменгі жапсырма қалтасы болуы тиіс. Мойын ойындысы V-тәрізді, дөңгелек немесе қайық тәрізді болуы мүмкін. Топ бас арқылы киіледі, түймелері мен батырмалары болмайды.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Шалбар — унисекс үлгісінде, белі резеңкемен созылмалы етіп жасалған, терең бүйір қалталары болуы тиіс. Ұзындығы аяқ киім өкшесінің немесе табанының басына дейін жетуі керек. Матасы пайдалануға арналған жағдайда денені көрсетпеуі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8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1 жиынтық;</w:t>
      </w:r>
    </w:p>
    <w:p w:rsidR="00161F9E" w:rsidRPr="00161F9E" w:rsidRDefault="00161F9E" w:rsidP="00161F9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3 жиынтық;</w:t>
      </w:r>
    </w:p>
    <w:p w:rsidR="00161F9E" w:rsidRPr="00161F9E" w:rsidRDefault="00161F9E" w:rsidP="00161F9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1 жиынтық;</w:t>
      </w:r>
    </w:p>
    <w:p w:rsidR="00161F9E" w:rsidRPr="00161F9E" w:rsidRDefault="00161F9E" w:rsidP="00161F9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2 жиынтық;</w:t>
      </w:r>
    </w:p>
    <w:p w:rsidR="00161F9E" w:rsidRPr="00161F9E" w:rsidRDefault="00161F9E" w:rsidP="00161F9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1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8-позиция. Техникалық және шаруашылық персоналына арналған жұмыс халаты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негізінен тік пішімді, ағылшын жағалы, ұзын жеңді және түймемен бекітілетін жұмыс халаты. Бұйымның ұзындығы — 95–105 см. Киімнің конструкциясы жұмыс міндеттерін орындауға қолайлы болуы тиіс. 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8 дана.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5 дана;</w:t>
      </w:r>
    </w:p>
    <w:p w:rsidR="00161F9E" w:rsidRPr="00161F9E" w:rsidRDefault="00161F9E" w:rsidP="00161F9E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2 дана;</w:t>
      </w:r>
    </w:p>
    <w:p w:rsidR="00161F9E" w:rsidRPr="00161F9E" w:rsidRDefault="00161F9E" w:rsidP="00161F9E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1 дана.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9-позиция. Санитарлар мен күтім көрсететін санитарларға арналған 2 бөліктен тұратын жұмыс костюм-жиынтығы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Сипаттамасы: жиынтық топ пен шалбардан тұрады.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 — тік пішімді, жеңдері қысқа әрі кең. Бір сыйымды төменгі жапсырма қалтасы болуы тиіс. Мойын ойындысы V-тәрізді, дөңгелек немесе қайық тәрізді болуы мүмкін. Топ бас арқылы киіледі, түймелері мен батырмалары болмайды.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Шалбар — унисекс үлгісінде, белі резеңкемен созылмалы етіп жасалған, терең бүйір қалталары болуы тиіс. Ұзындығы аяқ киім өкшесінің немесе табанының басына дейін жетуі керек. Матасы пайдалануға арналған жағдайда денені көрсетпеуі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 — тапсырыс берушімен келісілген бір түсті.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 — 23 жиынтық.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Өлшемдері: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44 өлшем — 1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46 өлшем — 2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48 өлшем — 1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50 өлшем — 3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52 өлшем — 9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54 өлшем — 4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56 өлшем — 2 жиынтық;</w:t>
      </w:r>
    </w:p>
    <w:p w:rsidR="00161F9E" w:rsidRPr="00161F9E" w:rsidRDefault="00161F9E" w:rsidP="00161F9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58 өлшем — 1 жиынтық.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Мата мен материалдарға қойылатын жалпы талаптар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Негізгі мата — құрамы 50% мақтадан және 50% полиэстерден тұратын аралас мата.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Мата медициналық және жұмыс киімдерін тігуге жарамды болуы, жеткілікті беріктікке, тозуға төзімділікке, ауа өткізгіштікке және түсінің тұрақтылығына ие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Материал белгіленген мақсатта пайдаланған кезде денені көрсетпеуі және ұзақ уақыт киюге қолайлы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Мата өндіруші ұсынған жуу және күту талаптарын сақтаған жағдайда пішінін, түсін және негізгі пайдалану қасиеттерін сақтауы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Жіптер, түймелер, батырмалар, резеңкелер және басқа фурнитура жаңа, сапалы әрі сенімді бекітілген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3.6. Матаның түсі — бір түсті, тігу басталғанға дейін тапсырыс берушімен келісіледі.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Жоғары температурада жуу және дезинфекциялық құралдарды қолдану мүмкіндігі матаның сипаттамаларына және өндірушінің ұсынымдарына сәйкес анықталады. Егер тапсырыс беруші арнайы қорғаныш қасиеттерін талап етсе, олар тиісті құжаттармен расталуы тиіс.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Қызметтердің құнына және материалдармен қамтамасыз етуге қойылатын талаптар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Орындаушы бұйымдарды дайындауға қажетті барлық материалдар мен жинақтаушы бөлшектерді сатып алуды және ұсынуды өз бетінше қамтамасыз етеді.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4.2. Қызметтердің құнына мыналар енгізіледі: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 50% мақтадан және 50% полиэстерден тұратын негізгі мата;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 конструкциясында көзделген жағдайда астарлық және аралық материалдар;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тігін жіптері;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түймелер, металл немесе пластик батырмалар;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серпімді резеңкелер және реттегіш элементтер;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 конструкциясында көзделген фурнитура мен басқа да жинақтаушы бөлшектер;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матаны пішу және бұйымдарды тігу;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тігістер мен жиектерді өңдеу, фурнитураны орнату және қалталарды тігу;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 бұйымдарды соңғы өңдеу;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 жеткізу шартта көзделсе, дайын бұйымдарды қаптау және тапсырыс берушіге жеткізу;</w:t>
      </w:r>
    </w:p>
    <w:p w:rsidR="00161F9E" w:rsidRPr="00161F9E" w:rsidRDefault="00161F9E" w:rsidP="00161F9E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шарттық міндеттемелерді тиісінше орындауға қажетті орындаушының өзге де шығындары.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Барлық материалдар мен жинақтаушы бөлшектер осы техникалық ерекшеліктің талаптарына сәйкес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Матаның түсі, материал мен фурнитура үлгілері жаппай тігу басталғанға дейін тапсырыс берушімен келісіледі.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Орындаушы сатып алынған материалдардың сапасына, тігу сапасына және дайын бұйымдардың белгіленген сипаттамаларға сәйкестігіне жауап береді.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Шарттың бағасына енгізілген материалдар, фурнитура және бұйымдарды дайындаудың басқа да құрамдас бөліктері үшін қосымша ақы алынбайды.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Тігу жұмыстарына қойылатын талаптар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Орындаушы матаны пішуді, бұйымдарды тігуді, тігістер мен жиектерді өңдеуді, фурнитураны орнатуды және дайын бұйымдарды соңғы өңдеуді жүзеге асырады.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Жаппай тігу басталғанға дейін модельдер, түс, материалдар, фурнитура және бұйымдардың денеге қонымдылығы келісіледі.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5.3. Қажет болған жағдайда орындаушы жеке өлшемдерді алады және бақылау мақсатында киіп көруді ұйымдастырады.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Дайын бұйымдар белгіленген өлшемдер қатарына және келісілген конструкциялық сипаттамаларға сәйкес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5.5. Тігістер түзу, берік және ұқыпты өңделген болуы тиіс. Тігістердің түсіп қалуына, матаның өңделмеген қиықтарына, бұйымның қисайып тігілуіне, матаның зақымдалуына және ақаулы фурнитураға жол берілмейді.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5.6. Қалталар, жағалар, жеңдер, манжеттер және бекіткіштер әрбір позицияның сипаттамасына сәйкес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Дайын киім қызметтік міндеттерді орындау кезінде еркін қозғалысты және қолайлылықты қамтамасыз етуі тиіс.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Дайын бұйымдарды қабылдау тәртібі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Орындаушы дайын бұйымдарды техникалық ерекшелікте көзделген санға және өлшемдік ассортиментке сәйкес тапсырыс берушіге береді.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6.2. Тапсырыс беруші бұйымдардың модельдерге, түске, өлшемдерге, санына және тігу сапасына қойылатын талаптарға сәйкестігін тексереді.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Дайын бұйымдар жаңа, таза, матада, тігістерде және фурнитурада ақаусыз болуы тиіс.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Анықталған кемшіліктер орындаушы тарапынан шартта белгіленген тәртіппен және мерзімдерде өз есебінен жойылады.</w:t>
      </w:r>
    </w:p>
    <w:p w:rsidR="00161F9E" w:rsidRPr="00161F9E" w:rsidRDefault="00161F9E" w:rsidP="00161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61F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Бұйымдардың жалпы саны</w:t>
      </w:r>
    </w:p>
    <w:p w:rsidR="00161F9E" w:rsidRPr="00161F9E" w:rsidRDefault="00161F9E" w:rsidP="00161F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Бұйымдар мен жиынтықтардың жалпы саны — </w:t>
      </w:r>
      <w:r w:rsidRPr="00161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135 бірлік</w:t>
      </w: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оның ішінде:</w:t>
      </w:r>
    </w:p>
    <w:p w:rsidR="00161F9E" w:rsidRPr="00161F9E" w:rsidRDefault="00161F9E" w:rsidP="00161F9E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 және жұмыс халаттары — 20 дана;</w:t>
      </w:r>
    </w:p>
    <w:p w:rsidR="00161F9E" w:rsidRPr="00161F9E" w:rsidRDefault="00161F9E" w:rsidP="00161F9E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F9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 және жұмыс костюмдері — 115 жиынтық.</w:t>
      </w:r>
    </w:p>
    <w:p w:rsidR="00895F86" w:rsidRDefault="00895F86"/>
    <w:sectPr w:rsidR="00895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91C"/>
    <w:multiLevelType w:val="multilevel"/>
    <w:tmpl w:val="2798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F0B8A"/>
    <w:multiLevelType w:val="multilevel"/>
    <w:tmpl w:val="E036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A7472"/>
    <w:multiLevelType w:val="multilevel"/>
    <w:tmpl w:val="24A2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A60976"/>
    <w:multiLevelType w:val="multilevel"/>
    <w:tmpl w:val="2E3C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03578"/>
    <w:multiLevelType w:val="multilevel"/>
    <w:tmpl w:val="CF9E8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04D35"/>
    <w:multiLevelType w:val="multilevel"/>
    <w:tmpl w:val="56CA1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41681"/>
    <w:multiLevelType w:val="multilevel"/>
    <w:tmpl w:val="F58A3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43424"/>
    <w:multiLevelType w:val="multilevel"/>
    <w:tmpl w:val="1F66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68154A"/>
    <w:multiLevelType w:val="multilevel"/>
    <w:tmpl w:val="FD78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82662"/>
    <w:multiLevelType w:val="multilevel"/>
    <w:tmpl w:val="7E2E3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2274BA"/>
    <w:multiLevelType w:val="multilevel"/>
    <w:tmpl w:val="9C3A0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EE4488"/>
    <w:multiLevelType w:val="multilevel"/>
    <w:tmpl w:val="A0B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CD3F97"/>
    <w:multiLevelType w:val="multilevel"/>
    <w:tmpl w:val="90184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1562FB"/>
    <w:multiLevelType w:val="multilevel"/>
    <w:tmpl w:val="2126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346C21"/>
    <w:multiLevelType w:val="multilevel"/>
    <w:tmpl w:val="0D46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954C7B"/>
    <w:multiLevelType w:val="multilevel"/>
    <w:tmpl w:val="BF82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8B5F1C"/>
    <w:multiLevelType w:val="multilevel"/>
    <w:tmpl w:val="0260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C01966"/>
    <w:multiLevelType w:val="multilevel"/>
    <w:tmpl w:val="32CC2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0876C4"/>
    <w:multiLevelType w:val="multilevel"/>
    <w:tmpl w:val="058E9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78257C"/>
    <w:multiLevelType w:val="multilevel"/>
    <w:tmpl w:val="6FDA9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A3058A"/>
    <w:multiLevelType w:val="multilevel"/>
    <w:tmpl w:val="5A7A5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A55A68"/>
    <w:multiLevelType w:val="multilevel"/>
    <w:tmpl w:val="3FCC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AC0E9F"/>
    <w:multiLevelType w:val="multilevel"/>
    <w:tmpl w:val="4DD0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9E3AC1"/>
    <w:multiLevelType w:val="multilevel"/>
    <w:tmpl w:val="88828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C27E43"/>
    <w:multiLevelType w:val="multilevel"/>
    <w:tmpl w:val="62FA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CE5593"/>
    <w:multiLevelType w:val="multilevel"/>
    <w:tmpl w:val="43EC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BF77A4"/>
    <w:multiLevelType w:val="multilevel"/>
    <w:tmpl w:val="549A2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574167"/>
    <w:multiLevelType w:val="multilevel"/>
    <w:tmpl w:val="B7F4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6A35EB"/>
    <w:multiLevelType w:val="multilevel"/>
    <w:tmpl w:val="75BE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936BD2"/>
    <w:multiLevelType w:val="multilevel"/>
    <w:tmpl w:val="677A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9526D9"/>
    <w:multiLevelType w:val="multilevel"/>
    <w:tmpl w:val="282C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9E09F9"/>
    <w:multiLevelType w:val="multilevel"/>
    <w:tmpl w:val="A118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7"/>
  </w:num>
  <w:num w:numId="3">
    <w:abstractNumId w:val="0"/>
  </w:num>
  <w:num w:numId="4">
    <w:abstractNumId w:val="31"/>
  </w:num>
  <w:num w:numId="5">
    <w:abstractNumId w:val="15"/>
  </w:num>
  <w:num w:numId="6">
    <w:abstractNumId w:val="14"/>
  </w:num>
  <w:num w:numId="7">
    <w:abstractNumId w:val="26"/>
  </w:num>
  <w:num w:numId="8">
    <w:abstractNumId w:val="10"/>
  </w:num>
  <w:num w:numId="9">
    <w:abstractNumId w:val="9"/>
  </w:num>
  <w:num w:numId="10">
    <w:abstractNumId w:val="5"/>
  </w:num>
  <w:num w:numId="11">
    <w:abstractNumId w:val="2"/>
  </w:num>
  <w:num w:numId="12">
    <w:abstractNumId w:val="7"/>
  </w:num>
  <w:num w:numId="13">
    <w:abstractNumId w:val="24"/>
  </w:num>
  <w:num w:numId="14">
    <w:abstractNumId w:val="25"/>
  </w:num>
  <w:num w:numId="15">
    <w:abstractNumId w:val="8"/>
  </w:num>
  <w:num w:numId="16">
    <w:abstractNumId w:val="21"/>
  </w:num>
  <w:num w:numId="17">
    <w:abstractNumId w:val="17"/>
  </w:num>
  <w:num w:numId="18">
    <w:abstractNumId w:val="16"/>
  </w:num>
  <w:num w:numId="19">
    <w:abstractNumId w:val="12"/>
  </w:num>
  <w:num w:numId="20">
    <w:abstractNumId w:val="6"/>
  </w:num>
  <w:num w:numId="21">
    <w:abstractNumId w:val="4"/>
  </w:num>
  <w:num w:numId="22">
    <w:abstractNumId w:val="28"/>
  </w:num>
  <w:num w:numId="23">
    <w:abstractNumId w:val="20"/>
  </w:num>
  <w:num w:numId="24">
    <w:abstractNumId w:val="29"/>
  </w:num>
  <w:num w:numId="25">
    <w:abstractNumId w:val="19"/>
  </w:num>
  <w:num w:numId="26">
    <w:abstractNumId w:val="23"/>
  </w:num>
  <w:num w:numId="27">
    <w:abstractNumId w:val="30"/>
  </w:num>
  <w:num w:numId="28">
    <w:abstractNumId w:val="18"/>
  </w:num>
  <w:num w:numId="29">
    <w:abstractNumId w:val="22"/>
  </w:num>
  <w:num w:numId="30">
    <w:abstractNumId w:val="1"/>
  </w:num>
  <w:num w:numId="31">
    <w:abstractNumId w:val="1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D5D"/>
    <w:rsid w:val="00161F9E"/>
    <w:rsid w:val="001A1D5D"/>
    <w:rsid w:val="00712F8B"/>
    <w:rsid w:val="00895F86"/>
    <w:rsid w:val="00EC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D9DCC"/>
  <w15:chartTrackingRefBased/>
  <w15:docId w15:val="{DD4519ED-6B21-4A16-8D4D-F7CC1514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2F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2F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12F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2F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F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2F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712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12F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8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3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1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93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4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0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6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41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26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18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8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2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1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4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04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1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6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1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5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5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8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6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4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3448</Words>
  <Characters>19656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2026-10-12T16:34:00Z</dcterms:created>
  <dcterms:modified xsi:type="dcterms:W3CDTF">2026-10-12T16:34:00Z</dcterms:modified>
</cp:coreProperties>
</file>