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F6B" w:rsidRPr="00D03F6B" w:rsidRDefault="00D03F6B" w:rsidP="00D03F6B">
      <w:pPr>
        <w:pStyle w:val="af3"/>
        <w:jc w:val="center"/>
        <w:rPr>
          <w:sz w:val="28"/>
          <w:szCs w:val="28"/>
          <w:lang w:eastAsia="en-US"/>
        </w:rPr>
      </w:pPr>
      <w:r w:rsidRPr="00D03F6B">
        <w:rPr>
          <w:rStyle w:val="a7"/>
          <w:rFonts w:eastAsiaTheme="majorEastAsia"/>
          <w:sz w:val="28"/>
          <w:szCs w:val="28"/>
        </w:rPr>
        <w:t>Техническая спецификация и характеристика услуг</w:t>
      </w:r>
      <w:r w:rsidRPr="00D03F6B">
        <w:rPr>
          <w:sz w:val="28"/>
          <w:szCs w:val="28"/>
        </w:rPr>
        <w:t>:</w:t>
      </w:r>
    </w:p>
    <w:p w:rsidR="000666D4" w:rsidRDefault="00D03F6B" w:rsidP="00D03F6B">
      <w:pPr>
        <w:pStyle w:val="af3"/>
        <w:numPr>
          <w:ilvl w:val="0"/>
          <w:numId w:val="13"/>
        </w:numPr>
        <w:jc w:val="both"/>
        <w:rPr>
          <w:sz w:val="28"/>
          <w:szCs w:val="28"/>
        </w:rPr>
      </w:pPr>
      <w:r w:rsidRPr="00D03F6B">
        <w:rPr>
          <w:rStyle w:val="a7"/>
          <w:rFonts w:eastAsiaTheme="majorEastAsia"/>
          <w:sz w:val="28"/>
          <w:szCs w:val="28"/>
        </w:rPr>
        <w:t>Общие требования</w:t>
      </w:r>
      <w:r w:rsidRPr="00D03F6B">
        <w:rPr>
          <w:sz w:val="28"/>
          <w:szCs w:val="28"/>
        </w:rPr>
        <w:t xml:space="preserve">: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>1.1. Потенциальный поставщик должен оказывать услуги по заправке или восстановлению картриджей в соответствии с заявками Заказчика. В течение срока действия договор</w:t>
      </w:r>
      <w:r w:rsidR="00E00C5C">
        <w:rPr>
          <w:sz w:val="28"/>
          <w:szCs w:val="28"/>
        </w:rPr>
        <w:t>а, но не позднее 31 декабря 2026</w:t>
      </w:r>
      <w:r w:rsidRPr="00D03F6B">
        <w:rPr>
          <w:sz w:val="28"/>
          <w:szCs w:val="28"/>
        </w:rPr>
        <w:t xml:space="preserve"> года, следует выполнить заправку </w:t>
      </w:r>
      <w:r w:rsidR="00456C9A" w:rsidRPr="00456C9A">
        <w:rPr>
          <w:b/>
          <w:color w:val="FF0000"/>
          <w:sz w:val="28"/>
          <w:szCs w:val="28"/>
        </w:rPr>
        <w:t>150</w:t>
      </w:r>
      <w:r w:rsidRPr="00D03F6B">
        <w:rPr>
          <w:b/>
          <w:color w:val="FF0000"/>
          <w:sz w:val="28"/>
          <w:szCs w:val="28"/>
        </w:rPr>
        <w:t xml:space="preserve"> картриджей</w:t>
      </w:r>
      <w:r w:rsidRPr="00D03F6B">
        <w:rPr>
          <w:sz w:val="28"/>
          <w:szCs w:val="28"/>
        </w:rPr>
        <w:t xml:space="preserve"> по заявкам Заказчика.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1.2. Восстановление картриджей (полный ремонт с заправкой) должно обеспечивать их работоспособность, соответствующую заявленному ресурсу и качеству печати, в течение установленного гарантийного срока.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1.3. В процессе восстановления картриджей должны использоваться компоненты, соответствующие оригинальному производителю, включая тонер, фото барабан, чипы, ракель и прочие комплектующие.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1.4. Внешний вид картриджа после восстановления должен быть без дефектов, трещин и видимых повреждений. Объем и вес заполнения тонером должен соответствовать характеристикам оригинального картриджа, а ресурс работы восстановленного картриджа — не меньше, чем у оригинала.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1.5. Каждый восстановленный картридж должен сопровождаться тестовым отпечатком, подтверждающим качество заправки. На отпечатке не должно быть дефектов, таких как размытости, пятна, точки, нечеткость изображения или нежелательный фон, включая обратную сторону.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1.6. Потенциальный поставщик должен возвращать восстановленные картриджи Заказчику, обеспечивая соответствие всем указанным требованиям.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1.7. Оказание услуг осуществляется на основании заявок Заказчика, которые могут подаваться через журнал согласований, письменные или телефонные заявки. В заявках указываются объем услуг (наименование и количество картриджей).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1.8. Прием картриджей для восстановления осуществляется Потенциальным поставщиком в течение одного рабочего дня с момента получения заявки от Заказчика.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1.9. Срок выполнения работ по заправке и восстановлению картриджей — один рабочий день с момента подачи заявки от Заказчика.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lastRenderedPageBreak/>
        <w:t xml:space="preserve">1.10. В случае необходимости и состояния картриджа Потенциальный поставщик обязан заменить картридж и повторно его заправить по усмотрению Заказчика. </w:t>
      </w:r>
    </w:p>
    <w:p w:rsidR="00D03F6B" w:rsidRPr="00D03F6B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>1.11. Транспортировка картриджей из офиса Заказчика на территорию Потенциального поставщика и обратно осуществляется силами Потенциального поставщика.</w:t>
      </w:r>
    </w:p>
    <w:p w:rsidR="00D03F6B" w:rsidRPr="00D03F6B" w:rsidRDefault="00D03F6B" w:rsidP="00D03F6B">
      <w:pPr>
        <w:pStyle w:val="af3"/>
        <w:numPr>
          <w:ilvl w:val="0"/>
          <w:numId w:val="13"/>
        </w:numPr>
        <w:jc w:val="both"/>
        <w:rPr>
          <w:sz w:val="28"/>
          <w:szCs w:val="28"/>
        </w:rPr>
      </w:pPr>
      <w:r w:rsidRPr="00D03F6B">
        <w:rPr>
          <w:rStyle w:val="a7"/>
          <w:rFonts w:eastAsiaTheme="majorEastAsia"/>
          <w:sz w:val="28"/>
          <w:szCs w:val="28"/>
        </w:rPr>
        <w:t>Гарантийные условия</w:t>
      </w:r>
      <w:r w:rsidRPr="00D03F6B">
        <w:rPr>
          <w:sz w:val="28"/>
          <w:szCs w:val="28"/>
        </w:rPr>
        <w:t>: 2.1. Гарантийный срок эксплуатации заправленных картриджей составляет 1 месяц с момента передачи их Заказчику.</w:t>
      </w:r>
    </w:p>
    <w:p w:rsidR="000666D4" w:rsidRDefault="00D03F6B" w:rsidP="00D03F6B">
      <w:pPr>
        <w:pStyle w:val="af3"/>
        <w:numPr>
          <w:ilvl w:val="0"/>
          <w:numId w:val="13"/>
        </w:numPr>
        <w:jc w:val="both"/>
        <w:rPr>
          <w:sz w:val="28"/>
          <w:szCs w:val="28"/>
        </w:rPr>
      </w:pPr>
      <w:r w:rsidRPr="00D03F6B">
        <w:rPr>
          <w:rStyle w:val="a7"/>
          <w:rFonts w:eastAsiaTheme="majorEastAsia"/>
          <w:sz w:val="28"/>
          <w:szCs w:val="28"/>
        </w:rPr>
        <w:t>Особые условия</w:t>
      </w:r>
      <w:r w:rsidRPr="00D03F6B">
        <w:rPr>
          <w:sz w:val="28"/>
          <w:szCs w:val="28"/>
        </w:rPr>
        <w:t xml:space="preserve">: </w:t>
      </w:r>
    </w:p>
    <w:p w:rsidR="000666D4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 xml:space="preserve">3.1. Стоимость услуги заправки картриджа должна включать все затраты, включая замену чипа, и покрывать все сопутствующие услуги. </w:t>
      </w:r>
    </w:p>
    <w:p w:rsidR="00D03F6B" w:rsidRPr="00D03F6B" w:rsidRDefault="00D03F6B" w:rsidP="000666D4">
      <w:pPr>
        <w:pStyle w:val="af3"/>
        <w:ind w:left="720"/>
        <w:jc w:val="both"/>
        <w:rPr>
          <w:sz w:val="28"/>
          <w:szCs w:val="28"/>
        </w:rPr>
      </w:pPr>
      <w:r w:rsidRPr="00D03F6B">
        <w:rPr>
          <w:sz w:val="28"/>
          <w:szCs w:val="28"/>
        </w:rPr>
        <w:t>3.2. Оплата за услуги будет производиться по факту их выполнения.</w:t>
      </w:r>
    </w:p>
    <w:p w:rsidR="00D03F6B" w:rsidRPr="00D03F6B" w:rsidRDefault="00D03F6B" w:rsidP="00D03F6B">
      <w:pPr>
        <w:pStyle w:val="af3"/>
        <w:jc w:val="both"/>
        <w:rPr>
          <w:sz w:val="28"/>
          <w:szCs w:val="28"/>
        </w:rPr>
      </w:pPr>
      <w:r w:rsidRPr="00D03F6B">
        <w:rPr>
          <w:rStyle w:val="a7"/>
          <w:rFonts w:eastAsiaTheme="majorEastAsia"/>
          <w:sz w:val="28"/>
          <w:szCs w:val="28"/>
        </w:rPr>
        <w:t>Срок исполнения договора</w:t>
      </w:r>
      <w:r w:rsidRPr="00D03F6B">
        <w:rPr>
          <w:sz w:val="28"/>
          <w:szCs w:val="28"/>
        </w:rPr>
        <w:t>: с момента заключ</w:t>
      </w:r>
      <w:r w:rsidR="00E00C5C">
        <w:rPr>
          <w:sz w:val="28"/>
          <w:szCs w:val="28"/>
        </w:rPr>
        <w:t>ения договора до 31 декабря 2026</w:t>
      </w:r>
      <w:r w:rsidRPr="00D03F6B">
        <w:rPr>
          <w:sz w:val="28"/>
          <w:szCs w:val="28"/>
        </w:rPr>
        <w:t xml:space="preserve"> года.</w:t>
      </w:r>
    </w:p>
    <w:p w:rsidR="00D03F6B" w:rsidRPr="00D03F6B" w:rsidRDefault="00D03F6B" w:rsidP="00D03F6B">
      <w:pPr>
        <w:pStyle w:val="af3"/>
        <w:jc w:val="both"/>
        <w:rPr>
          <w:sz w:val="28"/>
          <w:szCs w:val="28"/>
        </w:rPr>
      </w:pPr>
      <w:r w:rsidRPr="00D03F6B">
        <w:rPr>
          <w:rStyle w:val="a7"/>
          <w:rFonts w:eastAsiaTheme="majorEastAsia"/>
          <w:sz w:val="28"/>
          <w:szCs w:val="28"/>
        </w:rPr>
        <w:t>Место поставки</w:t>
      </w:r>
      <w:r w:rsidRPr="00D03F6B">
        <w:rPr>
          <w:sz w:val="28"/>
          <w:szCs w:val="28"/>
        </w:rPr>
        <w:t xml:space="preserve">: Государственное коммунальное предприятие на праве хозяйственного ведения "Школа-лицей № 73" </w:t>
      </w:r>
      <w:proofErr w:type="spellStart"/>
      <w:r w:rsidRPr="00D03F6B">
        <w:rPr>
          <w:sz w:val="28"/>
          <w:szCs w:val="28"/>
        </w:rPr>
        <w:t>акимата</w:t>
      </w:r>
      <w:proofErr w:type="spellEnd"/>
      <w:r w:rsidRPr="00D03F6B">
        <w:rPr>
          <w:sz w:val="28"/>
          <w:szCs w:val="28"/>
        </w:rPr>
        <w:t xml:space="preserve"> города Астаны, расположенное по адресу: г. Астана, район </w:t>
      </w:r>
      <w:r w:rsidR="00E00C5C">
        <w:rPr>
          <w:sz w:val="28"/>
          <w:szCs w:val="28"/>
          <w:lang w:val="kk-KZ"/>
        </w:rPr>
        <w:t>Сарайшык</w:t>
      </w:r>
      <w:r w:rsidRPr="00D03F6B">
        <w:rPr>
          <w:sz w:val="28"/>
          <w:szCs w:val="28"/>
        </w:rPr>
        <w:t>, улица 191, строение 2.</w:t>
      </w:r>
    </w:p>
    <w:p w:rsidR="00EF433C" w:rsidRDefault="00EF433C" w:rsidP="00D03F6B">
      <w:pPr>
        <w:jc w:val="both"/>
        <w:rPr>
          <w:sz w:val="28"/>
          <w:szCs w:val="28"/>
        </w:rPr>
      </w:pPr>
    </w:p>
    <w:p w:rsidR="00D03F6B" w:rsidRDefault="00D03F6B" w:rsidP="00D03F6B">
      <w:pPr>
        <w:jc w:val="both"/>
        <w:rPr>
          <w:sz w:val="28"/>
          <w:szCs w:val="28"/>
        </w:rPr>
      </w:pPr>
    </w:p>
    <w:p w:rsidR="00D03F6B" w:rsidRDefault="00D03F6B" w:rsidP="00D03F6B">
      <w:pPr>
        <w:jc w:val="both"/>
        <w:rPr>
          <w:sz w:val="28"/>
          <w:szCs w:val="28"/>
        </w:rPr>
      </w:pPr>
    </w:p>
    <w:p w:rsidR="00D03F6B" w:rsidRDefault="00D03F6B" w:rsidP="00D03F6B">
      <w:pPr>
        <w:pStyle w:val="af3"/>
        <w:jc w:val="center"/>
        <w:rPr>
          <w:rStyle w:val="a7"/>
          <w:rFonts w:eastAsiaTheme="majorEastAsia"/>
          <w:sz w:val="28"/>
          <w:szCs w:val="28"/>
        </w:rPr>
      </w:pPr>
    </w:p>
    <w:p w:rsidR="00D03F6B" w:rsidRDefault="00D03F6B" w:rsidP="00D03F6B">
      <w:pPr>
        <w:pStyle w:val="af3"/>
        <w:jc w:val="center"/>
        <w:rPr>
          <w:rStyle w:val="a7"/>
          <w:rFonts w:eastAsiaTheme="majorEastAsia"/>
          <w:sz w:val="28"/>
          <w:szCs w:val="28"/>
        </w:rPr>
      </w:pPr>
    </w:p>
    <w:p w:rsidR="00D03F6B" w:rsidRDefault="00D03F6B" w:rsidP="00D03F6B">
      <w:pPr>
        <w:pStyle w:val="af3"/>
        <w:jc w:val="center"/>
        <w:rPr>
          <w:rStyle w:val="a7"/>
          <w:rFonts w:eastAsiaTheme="majorEastAsia"/>
          <w:sz w:val="28"/>
          <w:szCs w:val="28"/>
        </w:rPr>
      </w:pPr>
    </w:p>
    <w:p w:rsidR="00D03F6B" w:rsidRDefault="00D03F6B" w:rsidP="00D03F6B">
      <w:pPr>
        <w:pStyle w:val="af3"/>
        <w:jc w:val="center"/>
        <w:rPr>
          <w:rStyle w:val="a7"/>
          <w:rFonts w:eastAsiaTheme="majorEastAsia"/>
          <w:sz w:val="28"/>
          <w:szCs w:val="28"/>
        </w:rPr>
      </w:pPr>
    </w:p>
    <w:p w:rsidR="00D03F6B" w:rsidRDefault="00D03F6B" w:rsidP="00D03F6B">
      <w:pPr>
        <w:pStyle w:val="af3"/>
        <w:jc w:val="center"/>
        <w:rPr>
          <w:rStyle w:val="a7"/>
          <w:rFonts w:eastAsiaTheme="majorEastAsia"/>
          <w:sz w:val="28"/>
          <w:szCs w:val="28"/>
        </w:rPr>
      </w:pPr>
    </w:p>
    <w:p w:rsidR="00D03F6B" w:rsidRDefault="00D03F6B" w:rsidP="00D03F6B">
      <w:pPr>
        <w:pStyle w:val="af3"/>
        <w:jc w:val="center"/>
        <w:rPr>
          <w:rStyle w:val="a7"/>
          <w:rFonts w:eastAsiaTheme="majorEastAsia"/>
          <w:sz w:val="28"/>
          <w:szCs w:val="28"/>
        </w:rPr>
      </w:pPr>
    </w:p>
    <w:p w:rsidR="00D03F6B" w:rsidRDefault="00D03F6B" w:rsidP="00D03F6B">
      <w:pPr>
        <w:pStyle w:val="af3"/>
        <w:jc w:val="center"/>
        <w:rPr>
          <w:rStyle w:val="a7"/>
          <w:rFonts w:eastAsiaTheme="majorEastAsia"/>
          <w:sz w:val="28"/>
          <w:szCs w:val="28"/>
        </w:rPr>
      </w:pPr>
    </w:p>
    <w:p w:rsidR="00D03F6B" w:rsidRDefault="00D03F6B" w:rsidP="000546D7">
      <w:pPr>
        <w:pStyle w:val="af3"/>
        <w:rPr>
          <w:rStyle w:val="a7"/>
          <w:rFonts w:eastAsiaTheme="majorEastAsia"/>
          <w:sz w:val="28"/>
          <w:szCs w:val="28"/>
        </w:rPr>
      </w:pPr>
    </w:p>
    <w:p w:rsidR="000546D7" w:rsidRPr="00BB065F" w:rsidRDefault="000546D7" w:rsidP="000546D7">
      <w:pPr>
        <w:pStyle w:val="af3"/>
        <w:rPr>
          <w:rStyle w:val="a7"/>
          <w:rFonts w:eastAsiaTheme="majorEastAsia"/>
          <w:sz w:val="28"/>
          <w:szCs w:val="28"/>
        </w:rPr>
      </w:pPr>
    </w:p>
    <w:p w:rsidR="00413122" w:rsidRPr="00BB065F" w:rsidRDefault="00413122" w:rsidP="00413122">
      <w:pPr>
        <w:pStyle w:val="af3"/>
        <w:rPr>
          <w:sz w:val="28"/>
          <w:szCs w:val="28"/>
          <w:lang w:eastAsia="en-US"/>
        </w:rPr>
      </w:pPr>
      <w:proofErr w:type="spellStart"/>
      <w:r w:rsidRPr="00BB065F">
        <w:rPr>
          <w:rStyle w:val="a7"/>
          <w:rFonts w:eastAsiaTheme="majorEastAsia"/>
          <w:sz w:val="28"/>
          <w:szCs w:val="28"/>
        </w:rPr>
        <w:lastRenderedPageBreak/>
        <w:t>Қызмет</w:t>
      </w:r>
      <w:proofErr w:type="spellEnd"/>
      <w:r w:rsidRPr="00BB065F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BB065F">
        <w:rPr>
          <w:rStyle w:val="a7"/>
          <w:rFonts w:eastAsiaTheme="majorEastAsia"/>
          <w:sz w:val="28"/>
          <w:szCs w:val="28"/>
        </w:rPr>
        <w:t>атауы</w:t>
      </w:r>
      <w:proofErr w:type="spellEnd"/>
      <w:r w:rsidRPr="00BB065F">
        <w:rPr>
          <w:sz w:val="28"/>
          <w:szCs w:val="28"/>
        </w:rPr>
        <w:t xml:space="preserve">: </w:t>
      </w:r>
      <w:proofErr w:type="spellStart"/>
      <w:r w:rsidRPr="00BB065F">
        <w:rPr>
          <w:sz w:val="28"/>
          <w:szCs w:val="28"/>
        </w:rPr>
        <w:t>Картридждерді</w:t>
      </w:r>
      <w:proofErr w:type="spellEnd"/>
      <w:r w:rsidRPr="00BB065F">
        <w:rPr>
          <w:sz w:val="28"/>
          <w:szCs w:val="28"/>
        </w:rPr>
        <w:t xml:space="preserve"> </w:t>
      </w:r>
      <w:proofErr w:type="spellStart"/>
      <w:r w:rsidRPr="00BB065F">
        <w:rPr>
          <w:sz w:val="28"/>
          <w:szCs w:val="28"/>
        </w:rPr>
        <w:t>толтыру</w:t>
      </w:r>
      <w:proofErr w:type="spellEnd"/>
      <w:r w:rsidRPr="00BB065F">
        <w:rPr>
          <w:sz w:val="28"/>
          <w:szCs w:val="28"/>
        </w:rPr>
        <w:t xml:space="preserve"> </w:t>
      </w:r>
      <w:proofErr w:type="spellStart"/>
      <w:r w:rsidRPr="00BB065F">
        <w:rPr>
          <w:sz w:val="28"/>
          <w:szCs w:val="28"/>
        </w:rPr>
        <w:t>және</w:t>
      </w:r>
      <w:proofErr w:type="spellEnd"/>
      <w:r w:rsidRPr="00BB065F">
        <w:rPr>
          <w:sz w:val="28"/>
          <w:szCs w:val="28"/>
        </w:rPr>
        <w:t xml:space="preserve"> </w:t>
      </w:r>
      <w:proofErr w:type="spellStart"/>
      <w:r w:rsidRPr="00BB065F">
        <w:rPr>
          <w:sz w:val="28"/>
          <w:szCs w:val="28"/>
        </w:rPr>
        <w:t>жөндеу</w:t>
      </w:r>
      <w:proofErr w:type="spellEnd"/>
      <w:r w:rsidRPr="00BB065F">
        <w:rPr>
          <w:sz w:val="28"/>
          <w:szCs w:val="28"/>
        </w:rPr>
        <w:t xml:space="preserve"> </w:t>
      </w:r>
      <w:proofErr w:type="spellStart"/>
      <w:r w:rsidRPr="00BB065F">
        <w:rPr>
          <w:sz w:val="28"/>
          <w:szCs w:val="28"/>
        </w:rPr>
        <w:t>қызметтері</w:t>
      </w:r>
      <w:proofErr w:type="spellEnd"/>
    </w:p>
    <w:p w:rsidR="00413122" w:rsidRPr="00413122" w:rsidRDefault="00413122" w:rsidP="00413122">
      <w:pPr>
        <w:pStyle w:val="af3"/>
        <w:jc w:val="center"/>
        <w:rPr>
          <w:sz w:val="28"/>
          <w:szCs w:val="28"/>
        </w:rPr>
      </w:pPr>
      <w:proofErr w:type="spellStart"/>
      <w:r w:rsidRPr="00413122">
        <w:rPr>
          <w:rStyle w:val="a7"/>
          <w:rFonts w:eastAsiaTheme="majorEastAsia"/>
          <w:sz w:val="28"/>
          <w:szCs w:val="28"/>
        </w:rPr>
        <w:t>Техникалық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сипаттама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және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қызметтер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сипаттамасы</w:t>
      </w:r>
      <w:proofErr w:type="spellEnd"/>
      <w:r w:rsidRPr="00413122">
        <w:rPr>
          <w:sz w:val="28"/>
          <w:szCs w:val="28"/>
        </w:rPr>
        <w:t>:</w:t>
      </w:r>
    </w:p>
    <w:p w:rsidR="00413122" w:rsidRPr="00413122" w:rsidRDefault="00413122" w:rsidP="00413122">
      <w:pPr>
        <w:pStyle w:val="af3"/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413122">
        <w:rPr>
          <w:rStyle w:val="a7"/>
          <w:rFonts w:eastAsiaTheme="majorEastAsia"/>
          <w:sz w:val="28"/>
          <w:szCs w:val="28"/>
        </w:rPr>
        <w:t>Жалпы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талаптар</w:t>
      </w:r>
      <w:proofErr w:type="spellEnd"/>
      <w:r w:rsidRPr="00413122">
        <w:rPr>
          <w:sz w:val="28"/>
          <w:szCs w:val="28"/>
        </w:rPr>
        <w:t xml:space="preserve">: 1.1. </w:t>
      </w:r>
      <w:proofErr w:type="spellStart"/>
      <w:r w:rsidRPr="00413122">
        <w:rPr>
          <w:sz w:val="28"/>
          <w:szCs w:val="28"/>
        </w:rPr>
        <w:t>Потенциалды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жеткізуші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қызметтерді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берушінің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өтініштері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бойынша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немесе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қалпына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келтіру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бойынша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көрсетуі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</w:t>
      </w:r>
      <w:proofErr w:type="spellStart"/>
      <w:r w:rsidRPr="00413122">
        <w:rPr>
          <w:sz w:val="28"/>
          <w:szCs w:val="28"/>
        </w:rPr>
        <w:t>Келісімшарттың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әрекет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="00E00C5C">
        <w:rPr>
          <w:sz w:val="28"/>
          <w:szCs w:val="28"/>
        </w:rPr>
        <w:t>ету</w:t>
      </w:r>
      <w:proofErr w:type="spellEnd"/>
      <w:r w:rsidR="00E00C5C">
        <w:rPr>
          <w:sz w:val="28"/>
          <w:szCs w:val="28"/>
        </w:rPr>
        <w:t xml:space="preserve"> </w:t>
      </w:r>
      <w:proofErr w:type="spellStart"/>
      <w:r w:rsidR="00E00C5C">
        <w:rPr>
          <w:sz w:val="28"/>
          <w:szCs w:val="28"/>
        </w:rPr>
        <w:t>мерзімі</w:t>
      </w:r>
      <w:proofErr w:type="spellEnd"/>
      <w:r w:rsidR="00E00C5C">
        <w:rPr>
          <w:sz w:val="28"/>
          <w:szCs w:val="28"/>
        </w:rPr>
        <w:t xml:space="preserve"> </w:t>
      </w:r>
      <w:proofErr w:type="spellStart"/>
      <w:r w:rsidR="00E00C5C">
        <w:rPr>
          <w:sz w:val="28"/>
          <w:szCs w:val="28"/>
        </w:rPr>
        <w:t>ішінде</w:t>
      </w:r>
      <w:proofErr w:type="spellEnd"/>
      <w:r w:rsidR="00E00C5C">
        <w:rPr>
          <w:sz w:val="28"/>
          <w:szCs w:val="28"/>
        </w:rPr>
        <w:t xml:space="preserve">, </w:t>
      </w:r>
      <w:proofErr w:type="spellStart"/>
      <w:r w:rsidR="00E00C5C">
        <w:rPr>
          <w:sz w:val="28"/>
          <w:szCs w:val="28"/>
        </w:rPr>
        <w:t>бірақ</w:t>
      </w:r>
      <w:proofErr w:type="spellEnd"/>
      <w:r w:rsidR="00E00C5C">
        <w:rPr>
          <w:sz w:val="28"/>
          <w:szCs w:val="28"/>
        </w:rPr>
        <w:t xml:space="preserve"> 2026</w:t>
      </w:r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жылдың</w:t>
      </w:r>
      <w:proofErr w:type="spellEnd"/>
      <w:r w:rsidRPr="00413122">
        <w:rPr>
          <w:sz w:val="28"/>
          <w:szCs w:val="28"/>
        </w:rPr>
        <w:t xml:space="preserve"> 31 </w:t>
      </w:r>
      <w:proofErr w:type="spellStart"/>
      <w:r w:rsidRPr="00413122">
        <w:rPr>
          <w:sz w:val="28"/>
          <w:szCs w:val="28"/>
        </w:rPr>
        <w:t>желтоқсанына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дейін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берушінің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өтініштері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бойынша</w:t>
      </w:r>
      <w:proofErr w:type="spellEnd"/>
      <w:r w:rsidRPr="00413122">
        <w:rPr>
          <w:sz w:val="28"/>
          <w:szCs w:val="28"/>
        </w:rPr>
        <w:t xml:space="preserve"> </w:t>
      </w:r>
      <w:r w:rsidR="00456C9A" w:rsidRPr="00456C9A">
        <w:rPr>
          <w:b/>
          <w:color w:val="FF0000"/>
          <w:sz w:val="28"/>
          <w:szCs w:val="28"/>
        </w:rPr>
        <w:t>150</w:t>
      </w:r>
      <w:r w:rsidRPr="00413122">
        <w:rPr>
          <w:b/>
          <w:color w:val="FF0000"/>
          <w:sz w:val="28"/>
          <w:szCs w:val="28"/>
        </w:rPr>
        <w:t xml:space="preserve"> </w:t>
      </w:r>
      <w:proofErr w:type="spellStart"/>
      <w:r w:rsidRPr="00413122">
        <w:rPr>
          <w:b/>
          <w:color w:val="FF0000"/>
          <w:sz w:val="28"/>
          <w:szCs w:val="28"/>
        </w:rPr>
        <w:t>картриджді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жүзеге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асырылуы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1.2. </w:t>
      </w:r>
      <w:proofErr w:type="spellStart"/>
      <w:r w:rsidRPr="00413122">
        <w:rPr>
          <w:sz w:val="28"/>
          <w:szCs w:val="28"/>
        </w:rPr>
        <w:t>Картридждерді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қалпына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келтіру</w:t>
      </w:r>
      <w:proofErr w:type="spellEnd"/>
      <w:r w:rsidRPr="00413122">
        <w:rPr>
          <w:sz w:val="28"/>
          <w:szCs w:val="28"/>
        </w:rPr>
        <w:t xml:space="preserve"> (</w:t>
      </w:r>
      <w:proofErr w:type="spellStart"/>
      <w:r w:rsidRPr="00413122">
        <w:rPr>
          <w:sz w:val="28"/>
          <w:szCs w:val="28"/>
        </w:rPr>
        <w:t>толық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жөндеу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және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</w:t>
      </w:r>
      <w:proofErr w:type="spellEnd"/>
      <w:r w:rsidRPr="00413122">
        <w:rPr>
          <w:sz w:val="28"/>
          <w:szCs w:val="28"/>
        </w:rPr>
        <w:t xml:space="preserve">) </w:t>
      </w:r>
      <w:proofErr w:type="spellStart"/>
      <w:r w:rsidRPr="00413122">
        <w:rPr>
          <w:sz w:val="28"/>
          <w:szCs w:val="28"/>
        </w:rPr>
        <w:t>картридждердің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көрсетілген</w:t>
      </w:r>
      <w:proofErr w:type="spellEnd"/>
      <w:r w:rsidRPr="00413122">
        <w:rPr>
          <w:sz w:val="28"/>
          <w:szCs w:val="28"/>
        </w:rPr>
        <w:t xml:space="preserve"> ресурсы мен </w:t>
      </w:r>
      <w:proofErr w:type="spellStart"/>
      <w:r w:rsidRPr="00413122">
        <w:rPr>
          <w:sz w:val="28"/>
          <w:szCs w:val="28"/>
        </w:rPr>
        <w:t>басып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шығару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сапасына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сәйкес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келетін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жұмыс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жағдайын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қамтамасыз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етуі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қажет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белгіленген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кепілдік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мерзімі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ішінде</w:t>
      </w:r>
      <w:proofErr w:type="spellEnd"/>
      <w:r w:rsidRPr="00413122">
        <w:rPr>
          <w:sz w:val="28"/>
          <w:szCs w:val="28"/>
        </w:rPr>
        <w:t xml:space="preserve">. 1.3. </w:t>
      </w:r>
      <w:proofErr w:type="spellStart"/>
      <w:r w:rsidRPr="00413122">
        <w:rPr>
          <w:sz w:val="28"/>
          <w:szCs w:val="28"/>
        </w:rPr>
        <w:t>Картридждерді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қалпына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келтіру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барысында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түпнұсқа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өндірушінің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құрамдас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бөліктері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соның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ішінде</w:t>
      </w:r>
      <w:proofErr w:type="spellEnd"/>
      <w:r w:rsidRPr="00413122">
        <w:rPr>
          <w:sz w:val="28"/>
          <w:szCs w:val="28"/>
        </w:rPr>
        <w:t xml:space="preserve"> тонер, </w:t>
      </w:r>
      <w:proofErr w:type="spellStart"/>
      <w:r w:rsidRPr="00413122">
        <w:rPr>
          <w:sz w:val="28"/>
          <w:szCs w:val="28"/>
        </w:rPr>
        <w:t>фототежегіш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чиптер</w:t>
      </w:r>
      <w:proofErr w:type="spellEnd"/>
      <w:r w:rsidRPr="00413122">
        <w:rPr>
          <w:sz w:val="28"/>
          <w:szCs w:val="28"/>
        </w:rPr>
        <w:t xml:space="preserve">, ракель </w:t>
      </w:r>
      <w:proofErr w:type="spellStart"/>
      <w:r w:rsidRPr="00413122">
        <w:rPr>
          <w:sz w:val="28"/>
          <w:szCs w:val="28"/>
        </w:rPr>
        <w:t>және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басқа</w:t>
      </w:r>
      <w:proofErr w:type="spellEnd"/>
      <w:r w:rsidRPr="00413122">
        <w:rPr>
          <w:sz w:val="28"/>
          <w:szCs w:val="28"/>
        </w:rPr>
        <w:t xml:space="preserve"> да </w:t>
      </w:r>
      <w:proofErr w:type="spellStart"/>
      <w:r w:rsidRPr="00413122">
        <w:rPr>
          <w:sz w:val="28"/>
          <w:szCs w:val="28"/>
        </w:rPr>
        <w:t>қосымша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бөлшектер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қолданылуы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1.4. </w:t>
      </w:r>
      <w:proofErr w:type="spellStart"/>
      <w:r w:rsidRPr="00413122">
        <w:rPr>
          <w:sz w:val="28"/>
          <w:szCs w:val="28"/>
        </w:rPr>
        <w:t>Қалпына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келтірілген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сыртқы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көрінісі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ақаулардан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жарықтардан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және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көрінетін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зақымдардан</w:t>
      </w:r>
      <w:proofErr w:type="spellEnd"/>
      <w:r w:rsidRPr="00413122">
        <w:rPr>
          <w:sz w:val="28"/>
          <w:szCs w:val="28"/>
        </w:rPr>
        <w:t xml:space="preserve"> таза </w:t>
      </w:r>
      <w:proofErr w:type="spellStart"/>
      <w:r w:rsidRPr="00413122">
        <w:rPr>
          <w:sz w:val="28"/>
          <w:szCs w:val="28"/>
        </w:rPr>
        <w:t>болуы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</w:t>
      </w:r>
      <w:proofErr w:type="spellStart"/>
      <w:r w:rsidRPr="00413122">
        <w:rPr>
          <w:sz w:val="28"/>
          <w:szCs w:val="28"/>
        </w:rPr>
        <w:t>Тонердің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көлемі</w:t>
      </w:r>
      <w:proofErr w:type="spellEnd"/>
      <w:r w:rsidRPr="00413122">
        <w:rPr>
          <w:sz w:val="28"/>
          <w:szCs w:val="28"/>
        </w:rPr>
        <w:t xml:space="preserve"> мен </w:t>
      </w:r>
      <w:proofErr w:type="spellStart"/>
      <w:r w:rsidRPr="00413122">
        <w:rPr>
          <w:sz w:val="28"/>
          <w:szCs w:val="28"/>
        </w:rPr>
        <w:t>салмағы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түпнұсқа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сипаттамасына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сәйкес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болуы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қажет</w:t>
      </w:r>
      <w:proofErr w:type="spellEnd"/>
      <w:r w:rsidRPr="00413122">
        <w:rPr>
          <w:sz w:val="28"/>
          <w:szCs w:val="28"/>
        </w:rPr>
        <w:t xml:space="preserve">, ал </w:t>
      </w:r>
      <w:proofErr w:type="spellStart"/>
      <w:r w:rsidRPr="00413122">
        <w:rPr>
          <w:sz w:val="28"/>
          <w:szCs w:val="28"/>
        </w:rPr>
        <w:t>қалпына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келтірілген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жұмыс</w:t>
      </w:r>
      <w:proofErr w:type="spellEnd"/>
      <w:r w:rsidRPr="00413122">
        <w:rPr>
          <w:sz w:val="28"/>
          <w:szCs w:val="28"/>
        </w:rPr>
        <w:t xml:space="preserve"> ресурсы </w:t>
      </w:r>
      <w:proofErr w:type="spellStart"/>
      <w:r w:rsidRPr="00413122">
        <w:rPr>
          <w:sz w:val="28"/>
          <w:szCs w:val="28"/>
        </w:rPr>
        <w:t>түпнұсқа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деңгейінен</w:t>
      </w:r>
      <w:proofErr w:type="spellEnd"/>
      <w:r w:rsidRPr="00413122">
        <w:rPr>
          <w:sz w:val="28"/>
          <w:szCs w:val="28"/>
        </w:rPr>
        <w:t xml:space="preserve"> кем </w:t>
      </w:r>
      <w:proofErr w:type="spellStart"/>
      <w:r w:rsidRPr="00413122">
        <w:rPr>
          <w:sz w:val="28"/>
          <w:szCs w:val="28"/>
        </w:rPr>
        <w:t>болмауы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1.5. </w:t>
      </w:r>
      <w:proofErr w:type="spellStart"/>
      <w:r w:rsidRPr="00413122">
        <w:rPr>
          <w:sz w:val="28"/>
          <w:szCs w:val="28"/>
        </w:rPr>
        <w:t>Әр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қалпына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келтірілген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сапасын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растайтын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сынақ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баспа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үлгісі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болуы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</w:t>
      </w:r>
      <w:proofErr w:type="spellStart"/>
      <w:r w:rsidRPr="00413122">
        <w:rPr>
          <w:sz w:val="28"/>
          <w:szCs w:val="28"/>
        </w:rPr>
        <w:t>Баспа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үлгісінде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кемшіліктер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мысалы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бұлыңғыр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дақтар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нүктелер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анықсыздық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немесе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артқы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жағында</w:t>
      </w:r>
      <w:proofErr w:type="spellEnd"/>
      <w:r w:rsidRPr="00413122">
        <w:rPr>
          <w:sz w:val="28"/>
          <w:szCs w:val="28"/>
        </w:rPr>
        <w:t xml:space="preserve"> да </w:t>
      </w:r>
      <w:proofErr w:type="spellStart"/>
      <w:r w:rsidRPr="00413122">
        <w:rPr>
          <w:sz w:val="28"/>
          <w:szCs w:val="28"/>
        </w:rPr>
        <w:t>болуы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емес</w:t>
      </w:r>
      <w:proofErr w:type="spellEnd"/>
      <w:r w:rsidRPr="00413122">
        <w:rPr>
          <w:sz w:val="28"/>
          <w:szCs w:val="28"/>
        </w:rPr>
        <w:t xml:space="preserve">. 1.6. </w:t>
      </w:r>
      <w:proofErr w:type="spellStart"/>
      <w:r w:rsidRPr="00413122">
        <w:rPr>
          <w:sz w:val="28"/>
          <w:szCs w:val="28"/>
        </w:rPr>
        <w:t>Потенциалды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жеткізуші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қалпына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келтірілген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барлық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аталған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талаптарға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сәйкес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берушіге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қайтаруы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1.7. </w:t>
      </w:r>
      <w:proofErr w:type="spellStart"/>
      <w:r w:rsidRPr="00413122">
        <w:rPr>
          <w:sz w:val="28"/>
          <w:szCs w:val="28"/>
        </w:rPr>
        <w:t>Қызметтер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берушінің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өтініштері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бойынша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көрсетіледі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ол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өтініштер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келісім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журналында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жазбаша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немесе</w:t>
      </w:r>
      <w:proofErr w:type="spellEnd"/>
      <w:r w:rsidRPr="00413122">
        <w:rPr>
          <w:sz w:val="28"/>
          <w:szCs w:val="28"/>
        </w:rPr>
        <w:t xml:space="preserve"> телефон </w:t>
      </w:r>
      <w:proofErr w:type="spellStart"/>
      <w:r w:rsidRPr="00413122">
        <w:rPr>
          <w:sz w:val="28"/>
          <w:szCs w:val="28"/>
        </w:rPr>
        <w:t>арқылы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берілуі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мүмкін</w:t>
      </w:r>
      <w:proofErr w:type="spellEnd"/>
      <w:r w:rsidRPr="00413122">
        <w:rPr>
          <w:sz w:val="28"/>
          <w:szCs w:val="28"/>
        </w:rPr>
        <w:t xml:space="preserve">. </w:t>
      </w:r>
      <w:proofErr w:type="spellStart"/>
      <w:r w:rsidRPr="00413122">
        <w:rPr>
          <w:sz w:val="28"/>
          <w:szCs w:val="28"/>
        </w:rPr>
        <w:t>Өтініштерде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қызметтердің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көлемі</w:t>
      </w:r>
      <w:proofErr w:type="spellEnd"/>
      <w:r w:rsidRPr="00413122">
        <w:rPr>
          <w:sz w:val="28"/>
          <w:szCs w:val="28"/>
        </w:rPr>
        <w:t xml:space="preserve"> (</w:t>
      </w:r>
      <w:proofErr w:type="spellStart"/>
      <w:r w:rsidRPr="00413122">
        <w:rPr>
          <w:sz w:val="28"/>
          <w:szCs w:val="28"/>
        </w:rPr>
        <w:t>атауы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және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картридждердің</w:t>
      </w:r>
      <w:proofErr w:type="spellEnd"/>
      <w:r w:rsidRPr="00413122">
        <w:rPr>
          <w:sz w:val="28"/>
          <w:szCs w:val="28"/>
        </w:rPr>
        <w:t xml:space="preserve"> саны) </w:t>
      </w:r>
      <w:proofErr w:type="spellStart"/>
      <w:r w:rsidRPr="00413122">
        <w:rPr>
          <w:sz w:val="28"/>
          <w:szCs w:val="28"/>
        </w:rPr>
        <w:t>көрсетіледі</w:t>
      </w:r>
      <w:proofErr w:type="spellEnd"/>
      <w:r w:rsidRPr="00413122">
        <w:rPr>
          <w:sz w:val="28"/>
          <w:szCs w:val="28"/>
        </w:rPr>
        <w:t xml:space="preserve">. 1.8. </w:t>
      </w:r>
      <w:proofErr w:type="spellStart"/>
      <w:r w:rsidRPr="00413122">
        <w:rPr>
          <w:sz w:val="28"/>
          <w:szCs w:val="28"/>
        </w:rPr>
        <w:t>Картридждерді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қабылдау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Потенциалды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жеткізуші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тарапынан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берушіден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өтініш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алғаннан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кейін</w:t>
      </w:r>
      <w:proofErr w:type="spellEnd"/>
      <w:r w:rsidRPr="00413122">
        <w:rPr>
          <w:sz w:val="28"/>
          <w:szCs w:val="28"/>
        </w:rPr>
        <w:t xml:space="preserve"> 1 </w:t>
      </w:r>
      <w:proofErr w:type="spellStart"/>
      <w:r w:rsidRPr="00413122">
        <w:rPr>
          <w:sz w:val="28"/>
          <w:szCs w:val="28"/>
        </w:rPr>
        <w:t>жұмыс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күні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ішінде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жүзеге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асырылуы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1.9. </w:t>
      </w:r>
      <w:proofErr w:type="spellStart"/>
      <w:r w:rsidRPr="00413122">
        <w:rPr>
          <w:sz w:val="28"/>
          <w:szCs w:val="28"/>
        </w:rPr>
        <w:t>Картридждерді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және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қалпына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келтіру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мерзімі</w:t>
      </w:r>
      <w:proofErr w:type="spellEnd"/>
      <w:r w:rsidRPr="00413122">
        <w:rPr>
          <w:sz w:val="28"/>
          <w:szCs w:val="28"/>
        </w:rPr>
        <w:t xml:space="preserve"> —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берушіден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өтініш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алғаннан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кейін</w:t>
      </w:r>
      <w:proofErr w:type="spellEnd"/>
      <w:r w:rsidRPr="00413122">
        <w:rPr>
          <w:sz w:val="28"/>
          <w:szCs w:val="28"/>
        </w:rPr>
        <w:t xml:space="preserve"> 1 </w:t>
      </w:r>
      <w:proofErr w:type="spellStart"/>
      <w:r w:rsidRPr="00413122">
        <w:rPr>
          <w:sz w:val="28"/>
          <w:szCs w:val="28"/>
        </w:rPr>
        <w:t>жұмыс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күні</w:t>
      </w:r>
      <w:proofErr w:type="spellEnd"/>
      <w:r w:rsidRPr="00413122">
        <w:rPr>
          <w:sz w:val="28"/>
          <w:szCs w:val="28"/>
        </w:rPr>
        <w:t xml:space="preserve">. 1.10. </w:t>
      </w:r>
      <w:proofErr w:type="spellStart"/>
      <w:r w:rsidRPr="00413122">
        <w:rPr>
          <w:sz w:val="28"/>
          <w:szCs w:val="28"/>
        </w:rPr>
        <w:t>Картридждің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жағдайы</w:t>
      </w:r>
      <w:proofErr w:type="spellEnd"/>
      <w:r w:rsidRPr="00413122">
        <w:rPr>
          <w:sz w:val="28"/>
          <w:szCs w:val="28"/>
        </w:rPr>
        <w:t xml:space="preserve"> мен </w:t>
      </w:r>
      <w:proofErr w:type="spellStart"/>
      <w:r w:rsidRPr="00413122">
        <w:rPr>
          <w:sz w:val="28"/>
          <w:szCs w:val="28"/>
        </w:rPr>
        <w:t>қажеттілігіне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байланысты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Потенциалды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жеткізуші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ауыстыру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және</w:t>
      </w:r>
      <w:proofErr w:type="spellEnd"/>
      <w:r w:rsidRPr="00413122">
        <w:rPr>
          <w:sz w:val="28"/>
          <w:szCs w:val="28"/>
        </w:rPr>
        <w:t xml:space="preserve"> оны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берушінің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қалауы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бойынша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қайта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толтыруды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қамтамасыз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етуі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1.11.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берушіден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үшін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Потенциалды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жеткізушіге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және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қайтару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үшін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тасымалдау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Потенциалды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жеткізушінің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күшімен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жүзеге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асырылады</w:t>
      </w:r>
      <w:proofErr w:type="spellEnd"/>
      <w:r w:rsidRPr="00413122">
        <w:rPr>
          <w:sz w:val="28"/>
          <w:szCs w:val="28"/>
        </w:rPr>
        <w:t>.</w:t>
      </w:r>
    </w:p>
    <w:p w:rsidR="00413122" w:rsidRPr="00413122" w:rsidRDefault="00413122" w:rsidP="00413122">
      <w:pPr>
        <w:pStyle w:val="af3"/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413122">
        <w:rPr>
          <w:rStyle w:val="a7"/>
          <w:rFonts w:eastAsiaTheme="majorEastAsia"/>
          <w:sz w:val="28"/>
          <w:szCs w:val="28"/>
        </w:rPr>
        <w:t>Кепілдік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шарттары</w:t>
      </w:r>
      <w:proofErr w:type="spellEnd"/>
      <w:r w:rsidRPr="00413122">
        <w:rPr>
          <w:sz w:val="28"/>
          <w:szCs w:val="28"/>
        </w:rPr>
        <w:t xml:space="preserve">: 2.1. </w:t>
      </w:r>
      <w:proofErr w:type="spellStart"/>
      <w:r w:rsidRPr="00413122">
        <w:rPr>
          <w:sz w:val="28"/>
          <w:szCs w:val="28"/>
        </w:rPr>
        <w:t>Толтырылған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картридждердің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кепілдік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мерзімі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тапсырыс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берушіге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берілген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күннен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бастап</w:t>
      </w:r>
      <w:proofErr w:type="spellEnd"/>
      <w:r w:rsidRPr="00413122">
        <w:rPr>
          <w:sz w:val="28"/>
          <w:szCs w:val="28"/>
        </w:rPr>
        <w:t xml:space="preserve"> 1 </w:t>
      </w:r>
      <w:proofErr w:type="spellStart"/>
      <w:r w:rsidRPr="00413122">
        <w:rPr>
          <w:sz w:val="28"/>
          <w:szCs w:val="28"/>
        </w:rPr>
        <w:t>айды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құрайды</w:t>
      </w:r>
      <w:proofErr w:type="spellEnd"/>
      <w:r w:rsidRPr="00413122">
        <w:rPr>
          <w:sz w:val="28"/>
          <w:szCs w:val="28"/>
        </w:rPr>
        <w:t>.</w:t>
      </w:r>
    </w:p>
    <w:p w:rsidR="00413122" w:rsidRPr="00413122" w:rsidRDefault="00413122" w:rsidP="00413122">
      <w:pPr>
        <w:pStyle w:val="af3"/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413122">
        <w:rPr>
          <w:rStyle w:val="a7"/>
          <w:rFonts w:eastAsiaTheme="majorEastAsia"/>
          <w:sz w:val="28"/>
          <w:szCs w:val="28"/>
        </w:rPr>
        <w:t>Арнайы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шарттар</w:t>
      </w:r>
      <w:proofErr w:type="spellEnd"/>
      <w:r w:rsidRPr="00413122">
        <w:rPr>
          <w:sz w:val="28"/>
          <w:szCs w:val="28"/>
        </w:rPr>
        <w:t xml:space="preserve">: 3.1. </w:t>
      </w:r>
      <w:proofErr w:type="spellStart"/>
      <w:r w:rsidRPr="00413122">
        <w:rPr>
          <w:sz w:val="28"/>
          <w:szCs w:val="28"/>
        </w:rPr>
        <w:t>Картриджді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толтыру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құны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барлық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шығындарды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оның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ішінде</w:t>
      </w:r>
      <w:proofErr w:type="spellEnd"/>
      <w:r w:rsidRPr="00413122">
        <w:rPr>
          <w:sz w:val="28"/>
          <w:szCs w:val="28"/>
        </w:rPr>
        <w:t xml:space="preserve"> чип </w:t>
      </w:r>
      <w:proofErr w:type="spellStart"/>
      <w:r w:rsidRPr="00413122">
        <w:rPr>
          <w:sz w:val="28"/>
          <w:szCs w:val="28"/>
        </w:rPr>
        <w:t>ауыстыруды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Pr="00413122">
        <w:rPr>
          <w:sz w:val="28"/>
          <w:szCs w:val="28"/>
        </w:rPr>
        <w:t>және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барлық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қосымша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lastRenderedPageBreak/>
        <w:t>қызметтерді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қамтуы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тиіс</w:t>
      </w:r>
      <w:proofErr w:type="spellEnd"/>
      <w:r w:rsidRPr="00413122">
        <w:rPr>
          <w:sz w:val="28"/>
          <w:szCs w:val="28"/>
        </w:rPr>
        <w:t xml:space="preserve">. 3.2. </w:t>
      </w:r>
      <w:proofErr w:type="spellStart"/>
      <w:r w:rsidRPr="00413122">
        <w:rPr>
          <w:sz w:val="28"/>
          <w:szCs w:val="28"/>
        </w:rPr>
        <w:t>Қызметтер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көрсетілген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факті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бойынша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төлем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жүзеге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асырылады</w:t>
      </w:r>
      <w:proofErr w:type="spellEnd"/>
      <w:r w:rsidRPr="00413122">
        <w:rPr>
          <w:sz w:val="28"/>
          <w:szCs w:val="28"/>
        </w:rPr>
        <w:t>.</w:t>
      </w:r>
    </w:p>
    <w:p w:rsidR="00413122" w:rsidRPr="00413122" w:rsidRDefault="00413122" w:rsidP="00413122">
      <w:pPr>
        <w:pStyle w:val="af3"/>
        <w:jc w:val="both"/>
        <w:rPr>
          <w:sz w:val="28"/>
          <w:szCs w:val="28"/>
        </w:rPr>
      </w:pPr>
      <w:proofErr w:type="spellStart"/>
      <w:r w:rsidRPr="00413122">
        <w:rPr>
          <w:rStyle w:val="a7"/>
          <w:rFonts w:eastAsiaTheme="majorEastAsia"/>
          <w:sz w:val="28"/>
          <w:szCs w:val="28"/>
        </w:rPr>
        <w:t>Келісімшарттың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орындалу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мерзімі</w:t>
      </w:r>
      <w:proofErr w:type="spellEnd"/>
      <w:r w:rsidRPr="00413122">
        <w:rPr>
          <w:sz w:val="28"/>
          <w:szCs w:val="28"/>
        </w:rPr>
        <w:t xml:space="preserve">: </w:t>
      </w:r>
      <w:proofErr w:type="spellStart"/>
      <w:r w:rsidRPr="00413122">
        <w:rPr>
          <w:sz w:val="28"/>
          <w:szCs w:val="28"/>
        </w:rPr>
        <w:t>келісім</w:t>
      </w:r>
      <w:r w:rsidR="00E00C5C">
        <w:rPr>
          <w:sz w:val="28"/>
          <w:szCs w:val="28"/>
        </w:rPr>
        <w:t>шарт</w:t>
      </w:r>
      <w:proofErr w:type="spellEnd"/>
      <w:r w:rsidR="00E00C5C">
        <w:rPr>
          <w:sz w:val="28"/>
          <w:szCs w:val="28"/>
        </w:rPr>
        <w:t xml:space="preserve"> </w:t>
      </w:r>
      <w:proofErr w:type="spellStart"/>
      <w:r w:rsidR="00E00C5C">
        <w:rPr>
          <w:sz w:val="28"/>
          <w:szCs w:val="28"/>
        </w:rPr>
        <w:t>жасалған</w:t>
      </w:r>
      <w:proofErr w:type="spellEnd"/>
      <w:r w:rsidR="00E00C5C">
        <w:rPr>
          <w:sz w:val="28"/>
          <w:szCs w:val="28"/>
        </w:rPr>
        <w:t xml:space="preserve"> </w:t>
      </w:r>
      <w:proofErr w:type="spellStart"/>
      <w:r w:rsidR="00E00C5C">
        <w:rPr>
          <w:sz w:val="28"/>
          <w:szCs w:val="28"/>
        </w:rPr>
        <w:t>сәттен</w:t>
      </w:r>
      <w:proofErr w:type="spellEnd"/>
      <w:r w:rsidR="00E00C5C">
        <w:rPr>
          <w:sz w:val="28"/>
          <w:szCs w:val="28"/>
        </w:rPr>
        <w:t xml:space="preserve"> </w:t>
      </w:r>
      <w:proofErr w:type="spellStart"/>
      <w:r w:rsidR="00E00C5C">
        <w:rPr>
          <w:sz w:val="28"/>
          <w:szCs w:val="28"/>
        </w:rPr>
        <w:t>бастап</w:t>
      </w:r>
      <w:proofErr w:type="spellEnd"/>
      <w:r w:rsidR="00E00C5C">
        <w:rPr>
          <w:sz w:val="28"/>
          <w:szCs w:val="28"/>
        </w:rPr>
        <w:t xml:space="preserve"> 2026</w:t>
      </w:r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жылдың</w:t>
      </w:r>
      <w:proofErr w:type="spellEnd"/>
      <w:r w:rsidRPr="00413122">
        <w:rPr>
          <w:sz w:val="28"/>
          <w:szCs w:val="28"/>
        </w:rPr>
        <w:t xml:space="preserve"> 31 </w:t>
      </w:r>
      <w:proofErr w:type="spellStart"/>
      <w:r w:rsidRPr="00413122">
        <w:rPr>
          <w:sz w:val="28"/>
          <w:szCs w:val="28"/>
        </w:rPr>
        <w:t>желтоқсанына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дейін</w:t>
      </w:r>
      <w:proofErr w:type="spellEnd"/>
      <w:r w:rsidRPr="00413122">
        <w:rPr>
          <w:sz w:val="28"/>
          <w:szCs w:val="28"/>
        </w:rPr>
        <w:t>.</w:t>
      </w:r>
    </w:p>
    <w:p w:rsidR="00413122" w:rsidRPr="00413122" w:rsidRDefault="00413122" w:rsidP="00413122">
      <w:pPr>
        <w:pStyle w:val="af3"/>
        <w:jc w:val="both"/>
        <w:rPr>
          <w:sz w:val="28"/>
          <w:szCs w:val="28"/>
        </w:rPr>
      </w:pPr>
      <w:proofErr w:type="spellStart"/>
      <w:r w:rsidRPr="00413122">
        <w:rPr>
          <w:rStyle w:val="a7"/>
          <w:rFonts w:eastAsiaTheme="majorEastAsia"/>
          <w:sz w:val="28"/>
          <w:szCs w:val="28"/>
        </w:rPr>
        <w:t>Жеткізу</w:t>
      </w:r>
      <w:proofErr w:type="spellEnd"/>
      <w:r w:rsidRPr="00413122">
        <w:rPr>
          <w:rStyle w:val="a7"/>
          <w:rFonts w:eastAsiaTheme="majorEastAsia"/>
          <w:sz w:val="28"/>
          <w:szCs w:val="28"/>
        </w:rPr>
        <w:t xml:space="preserve"> </w:t>
      </w:r>
      <w:proofErr w:type="spellStart"/>
      <w:r w:rsidRPr="00413122">
        <w:rPr>
          <w:rStyle w:val="a7"/>
          <w:rFonts w:eastAsiaTheme="majorEastAsia"/>
          <w:sz w:val="28"/>
          <w:szCs w:val="28"/>
        </w:rPr>
        <w:t>орны</w:t>
      </w:r>
      <w:proofErr w:type="spellEnd"/>
      <w:r w:rsidRPr="00413122">
        <w:rPr>
          <w:sz w:val="28"/>
          <w:szCs w:val="28"/>
        </w:rPr>
        <w:t xml:space="preserve">: Астана </w:t>
      </w:r>
      <w:proofErr w:type="spellStart"/>
      <w:r w:rsidRPr="00413122">
        <w:rPr>
          <w:sz w:val="28"/>
          <w:szCs w:val="28"/>
        </w:rPr>
        <w:t>қаласы</w:t>
      </w:r>
      <w:proofErr w:type="spellEnd"/>
      <w:r w:rsidRPr="00413122">
        <w:rPr>
          <w:sz w:val="28"/>
          <w:szCs w:val="28"/>
        </w:rPr>
        <w:t xml:space="preserve">, </w:t>
      </w:r>
      <w:proofErr w:type="spellStart"/>
      <w:r w:rsidR="00E00C5C">
        <w:rPr>
          <w:sz w:val="28"/>
          <w:szCs w:val="28"/>
        </w:rPr>
        <w:t>Сарайшы</w:t>
      </w:r>
      <w:proofErr w:type="spellEnd"/>
      <w:r w:rsidR="00E00C5C">
        <w:rPr>
          <w:sz w:val="28"/>
          <w:szCs w:val="28"/>
          <w:lang w:val="kk-KZ"/>
        </w:rPr>
        <w:t>қ</w:t>
      </w:r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ауданы</w:t>
      </w:r>
      <w:proofErr w:type="spellEnd"/>
      <w:r w:rsidRPr="00413122">
        <w:rPr>
          <w:sz w:val="28"/>
          <w:szCs w:val="28"/>
        </w:rPr>
        <w:t xml:space="preserve">, 191 </w:t>
      </w:r>
      <w:proofErr w:type="spellStart"/>
      <w:r w:rsidRPr="00413122">
        <w:rPr>
          <w:sz w:val="28"/>
          <w:szCs w:val="28"/>
        </w:rPr>
        <w:t>көшесі</w:t>
      </w:r>
      <w:proofErr w:type="spellEnd"/>
      <w:r w:rsidRPr="00413122">
        <w:rPr>
          <w:sz w:val="28"/>
          <w:szCs w:val="28"/>
        </w:rPr>
        <w:t xml:space="preserve">, 2-үйде </w:t>
      </w:r>
      <w:proofErr w:type="spellStart"/>
      <w:r w:rsidRPr="00413122">
        <w:rPr>
          <w:sz w:val="28"/>
          <w:szCs w:val="28"/>
        </w:rPr>
        <w:t>орналасқан</w:t>
      </w:r>
      <w:proofErr w:type="spellEnd"/>
      <w:r w:rsidRPr="00413122">
        <w:rPr>
          <w:sz w:val="28"/>
          <w:szCs w:val="28"/>
        </w:rPr>
        <w:t xml:space="preserve"> Астана </w:t>
      </w:r>
      <w:proofErr w:type="spellStart"/>
      <w:r w:rsidRPr="00413122">
        <w:rPr>
          <w:sz w:val="28"/>
          <w:szCs w:val="28"/>
        </w:rPr>
        <w:t>қаласының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мемлекеттік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коммуналдық</w:t>
      </w:r>
      <w:proofErr w:type="spellEnd"/>
      <w:r w:rsidRPr="00413122">
        <w:rPr>
          <w:sz w:val="28"/>
          <w:szCs w:val="28"/>
        </w:rPr>
        <w:t xml:space="preserve"> </w:t>
      </w:r>
      <w:proofErr w:type="spellStart"/>
      <w:r w:rsidRPr="00413122">
        <w:rPr>
          <w:sz w:val="28"/>
          <w:szCs w:val="28"/>
        </w:rPr>
        <w:t>кәсіпорны</w:t>
      </w:r>
      <w:proofErr w:type="spellEnd"/>
      <w:r w:rsidRPr="00413122">
        <w:rPr>
          <w:sz w:val="28"/>
          <w:szCs w:val="28"/>
        </w:rPr>
        <w:t xml:space="preserve"> "№ 73 </w:t>
      </w:r>
      <w:proofErr w:type="spellStart"/>
      <w:r w:rsidRPr="00413122">
        <w:rPr>
          <w:sz w:val="28"/>
          <w:szCs w:val="28"/>
        </w:rPr>
        <w:t>мектеп-лицейі</w:t>
      </w:r>
      <w:proofErr w:type="spellEnd"/>
      <w:r w:rsidRPr="00413122">
        <w:rPr>
          <w:sz w:val="28"/>
          <w:szCs w:val="28"/>
        </w:rPr>
        <w:t>".</w:t>
      </w:r>
    </w:p>
    <w:p w:rsidR="00D03F6B" w:rsidRPr="00D03F6B" w:rsidRDefault="00D03F6B" w:rsidP="00D03F6B">
      <w:pPr>
        <w:jc w:val="both"/>
        <w:rPr>
          <w:sz w:val="28"/>
          <w:szCs w:val="28"/>
        </w:rPr>
      </w:pPr>
      <w:bookmarkStart w:id="0" w:name="_GoBack"/>
      <w:bookmarkEnd w:id="0"/>
    </w:p>
    <w:sectPr w:rsidR="00D03F6B" w:rsidRPr="00D03F6B" w:rsidSect="00D03F6B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 w15:restartNumberingAfterBreak="0">
    <w:nsid w:val="003E7793"/>
    <w:multiLevelType w:val="multilevel"/>
    <w:tmpl w:val="24F2E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211C51"/>
    <w:multiLevelType w:val="multilevel"/>
    <w:tmpl w:val="FD728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5" w15:restartNumberingAfterBreak="0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5A7009"/>
    <w:multiLevelType w:val="multilevel"/>
    <w:tmpl w:val="AF085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>
    <w:abstractNumId w:val="4"/>
  </w:num>
  <w:num w:numId="9">
    <w:abstractNumId w:val="8"/>
  </w:num>
  <w:num w:numId="10">
    <w:abstractNumId w:val="4"/>
  </w:num>
  <w:num w:numId="11">
    <w:abstractNumId w:val="6"/>
  </w:num>
  <w:num w:numId="12">
    <w:abstractNumId w:val="10"/>
  </w:num>
  <w:num w:numId="13">
    <w:abstractNumId w:val="9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7D2D"/>
    <w:rsid w:val="00030F7E"/>
    <w:rsid w:val="000546D7"/>
    <w:rsid w:val="000666D4"/>
    <w:rsid w:val="000B0D91"/>
    <w:rsid w:val="000D1331"/>
    <w:rsid w:val="000D5567"/>
    <w:rsid w:val="000F0212"/>
    <w:rsid w:val="00146BEA"/>
    <w:rsid w:val="001523F8"/>
    <w:rsid w:val="001A02D5"/>
    <w:rsid w:val="001F7A54"/>
    <w:rsid w:val="0021253E"/>
    <w:rsid w:val="00212B1F"/>
    <w:rsid w:val="002203CC"/>
    <w:rsid w:val="00223BAF"/>
    <w:rsid w:val="002261CB"/>
    <w:rsid w:val="002630CA"/>
    <w:rsid w:val="002653A1"/>
    <w:rsid w:val="002707AA"/>
    <w:rsid w:val="00297B5D"/>
    <w:rsid w:val="002B74DD"/>
    <w:rsid w:val="002D0C90"/>
    <w:rsid w:val="002E7B1E"/>
    <w:rsid w:val="0036230A"/>
    <w:rsid w:val="003B2F71"/>
    <w:rsid w:val="003C39E5"/>
    <w:rsid w:val="003D07CB"/>
    <w:rsid w:val="003D4B6D"/>
    <w:rsid w:val="00413122"/>
    <w:rsid w:val="00456C9A"/>
    <w:rsid w:val="0046746F"/>
    <w:rsid w:val="004D0665"/>
    <w:rsid w:val="004D4947"/>
    <w:rsid w:val="004E4A66"/>
    <w:rsid w:val="004F7E6F"/>
    <w:rsid w:val="00511116"/>
    <w:rsid w:val="00557706"/>
    <w:rsid w:val="0056408A"/>
    <w:rsid w:val="00594D52"/>
    <w:rsid w:val="00600687"/>
    <w:rsid w:val="00630ACB"/>
    <w:rsid w:val="00663B4B"/>
    <w:rsid w:val="006716AB"/>
    <w:rsid w:val="00696293"/>
    <w:rsid w:val="006E2E16"/>
    <w:rsid w:val="006F1752"/>
    <w:rsid w:val="00705F01"/>
    <w:rsid w:val="00740A4B"/>
    <w:rsid w:val="0074639D"/>
    <w:rsid w:val="00755B49"/>
    <w:rsid w:val="007711C0"/>
    <w:rsid w:val="007A3C53"/>
    <w:rsid w:val="007E706D"/>
    <w:rsid w:val="00813A6D"/>
    <w:rsid w:val="00813ECF"/>
    <w:rsid w:val="008748CA"/>
    <w:rsid w:val="008A720C"/>
    <w:rsid w:val="008E2109"/>
    <w:rsid w:val="008E6844"/>
    <w:rsid w:val="00905EC1"/>
    <w:rsid w:val="0095486C"/>
    <w:rsid w:val="0098339D"/>
    <w:rsid w:val="00996195"/>
    <w:rsid w:val="009A7B17"/>
    <w:rsid w:val="00A36044"/>
    <w:rsid w:val="00A4176C"/>
    <w:rsid w:val="00A56A03"/>
    <w:rsid w:val="00A7005C"/>
    <w:rsid w:val="00A9196D"/>
    <w:rsid w:val="00A936FB"/>
    <w:rsid w:val="00AC3D5C"/>
    <w:rsid w:val="00AC5A77"/>
    <w:rsid w:val="00AC6767"/>
    <w:rsid w:val="00AD76FD"/>
    <w:rsid w:val="00AE65DE"/>
    <w:rsid w:val="00B04F81"/>
    <w:rsid w:val="00B10945"/>
    <w:rsid w:val="00B20A34"/>
    <w:rsid w:val="00B4794D"/>
    <w:rsid w:val="00B53642"/>
    <w:rsid w:val="00B628F4"/>
    <w:rsid w:val="00BA25C4"/>
    <w:rsid w:val="00BB065F"/>
    <w:rsid w:val="00BE7D2D"/>
    <w:rsid w:val="00C7476F"/>
    <w:rsid w:val="00C83A1C"/>
    <w:rsid w:val="00C92D03"/>
    <w:rsid w:val="00CE09B9"/>
    <w:rsid w:val="00CF000E"/>
    <w:rsid w:val="00D03F6B"/>
    <w:rsid w:val="00D2563D"/>
    <w:rsid w:val="00D322A1"/>
    <w:rsid w:val="00D5083C"/>
    <w:rsid w:val="00D815B8"/>
    <w:rsid w:val="00D92125"/>
    <w:rsid w:val="00DD1863"/>
    <w:rsid w:val="00E00C5C"/>
    <w:rsid w:val="00E24410"/>
    <w:rsid w:val="00E26E2A"/>
    <w:rsid w:val="00E74E27"/>
    <w:rsid w:val="00E87B02"/>
    <w:rsid w:val="00EB191B"/>
    <w:rsid w:val="00EC0DBD"/>
    <w:rsid w:val="00EF19A2"/>
    <w:rsid w:val="00EF433C"/>
    <w:rsid w:val="00F254D0"/>
    <w:rsid w:val="00F3424B"/>
    <w:rsid w:val="00F45749"/>
    <w:rsid w:val="00FB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400DB"/>
  <w15:docId w15:val="{5485DB17-E203-46C2-BC3F-C0A7956D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D2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веб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Gos.zakup</cp:lastModifiedBy>
  <cp:revision>10</cp:revision>
  <cp:lastPrinted>2017-01-31T05:48:00Z</cp:lastPrinted>
  <dcterms:created xsi:type="dcterms:W3CDTF">2023-12-23T13:10:00Z</dcterms:created>
  <dcterms:modified xsi:type="dcterms:W3CDTF">2026-10-12T07:04:00Z</dcterms:modified>
</cp:coreProperties>
</file>