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03614" w14:textId="0E002229" w:rsidR="00C31545" w:rsidRPr="00C31545" w:rsidRDefault="00C31545" w:rsidP="00C31545">
      <w:pPr>
        <w:jc w:val="center"/>
      </w:pPr>
      <w:r>
        <w:rPr>
          <w:rStyle w:val="a4"/>
          <w:rFonts w:ascii="Arial" w:hAnsi="Arial" w:cs="Arial"/>
        </w:rPr>
        <w:t>Техническая спецификация</w:t>
      </w:r>
      <w:r>
        <w:rPr>
          <w:rFonts w:ascii="Arial" w:hAnsi="Arial" w:cs="Arial"/>
        </w:rPr>
        <w:br/>
      </w:r>
      <w:r w:rsidRPr="00C31545">
        <w:rPr>
          <w:rStyle w:val="a4"/>
        </w:rPr>
        <w:t>Наименование услуг:</w:t>
      </w:r>
      <w:r w:rsidRPr="00C31545">
        <w:t xml:space="preserve"> Услуги по сбору, транспортировке и утилизации неопасных отходов (уличный смет, листва, ветви деревьев, строительные отходы).</w:t>
      </w:r>
      <w:r w:rsidRPr="00C31545">
        <w:br/>
      </w:r>
      <w:r w:rsidRPr="00C31545">
        <w:rPr>
          <w:rStyle w:val="a4"/>
        </w:rPr>
        <w:t>Место оказания услуг:</w:t>
      </w:r>
      <w:r w:rsidRPr="00C31545">
        <w:t xml:space="preserve"> Объекты Заказчика в г. Талдыкорган по адресам: ул. Каблиса Жырау, 87; ул. Рустембекова, 152; ул. Ж. Жабаева, 99.</w:t>
      </w:r>
      <w:r w:rsidRPr="00C31545">
        <w:br/>
      </w:r>
      <w:r w:rsidRPr="00C31545">
        <w:rPr>
          <w:rStyle w:val="a4"/>
        </w:rPr>
        <w:t>Объем услуг:</w:t>
      </w:r>
      <w:r w:rsidRPr="00C31545">
        <w:t xml:space="preserve"> 20 кубических метров.</w:t>
      </w:r>
    </w:p>
    <w:p w14:paraId="492785CA" w14:textId="77777777" w:rsidR="00C31545" w:rsidRPr="00C31545" w:rsidRDefault="00C31545" w:rsidP="00C31545">
      <w:r w:rsidRPr="00C31545">
        <w:rPr>
          <w:rStyle w:val="a4"/>
        </w:rPr>
        <w:t>Технические требования:</w:t>
      </w:r>
    </w:p>
    <w:p w14:paraId="0C447F23" w14:textId="77777777" w:rsidR="00C31545" w:rsidRPr="00C31545" w:rsidRDefault="00C31545" w:rsidP="00C31545">
      <w:pPr>
        <w:pStyle w:val="z1qcye"/>
        <w:numPr>
          <w:ilvl w:val="0"/>
          <w:numId w:val="2"/>
        </w:numPr>
        <w:spacing w:before="0" w:beforeAutospacing="0" w:after="0" w:afterAutospacing="0"/>
      </w:pPr>
      <w:r w:rsidRPr="00C31545">
        <w:rPr>
          <w:rStyle w:val="inqyif"/>
        </w:rPr>
        <w:t>Поставщик осуществляет сбор, погрузку, вывоз и разгрузку отходов своими силами, за счет собственных средств и с использованием собственного специализированного транспорта.</w:t>
      </w:r>
    </w:p>
    <w:p w14:paraId="3ACE12A5" w14:textId="77777777" w:rsidR="00C31545" w:rsidRPr="00C31545" w:rsidRDefault="00C31545" w:rsidP="00C31545">
      <w:pPr>
        <w:pStyle w:val="z1qcye"/>
        <w:numPr>
          <w:ilvl w:val="0"/>
          <w:numId w:val="2"/>
        </w:numPr>
        <w:spacing w:before="0" w:beforeAutospacing="0" w:after="0" w:afterAutospacing="0"/>
      </w:pPr>
      <w:r w:rsidRPr="00C31545">
        <w:rPr>
          <w:rStyle w:val="inqyif"/>
        </w:rPr>
        <w:t>Вывоз отходов должен осуществляться на специализированный санкционированный полигон (городской полигон захоронения отходов) с предоставлением Заказчику подтверждающих документов (талонов/актов с полигона).</w:t>
      </w:r>
    </w:p>
    <w:p w14:paraId="0EAE0EDF" w14:textId="77777777" w:rsidR="00C31545" w:rsidRPr="00C31545" w:rsidRDefault="00C31545" w:rsidP="00C31545">
      <w:pPr>
        <w:pStyle w:val="z1qcye"/>
        <w:numPr>
          <w:ilvl w:val="0"/>
          <w:numId w:val="2"/>
        </w:numPr>
        <w:spacing w:before="0" w:beforeAutospacing="0" w:after="0" w:afterAutospacing="0"/>
      </w:pPr>
      <w:r w:rsidRPr="00C31545">
        <w:rPr>
          <w:rStyle w:val="inqyif"/>
        </w:rPr>
        <w:t>Поставщик обязан произвести полную уборку и очистку площадки в местах сбора мусора после завершения погрузочных работ.</w:t>
      </w:r>
    </w:p>
    <w:p w14:paraId="467D4D10" w14:textId="77777777" w:rsidR="00C31545" w:rsidRPr="00C31545" w:rsidRDefault="00C31545" w:rsidP="00C31545">
      <w:pPr>
        <w:pStyle w:val="z1qcye"/>
        <w:numPr>
          <w:ilvl w:val="0"/>
          <w:numId w:val="2"/>
        </w:numPr>
        <w:spacing w:before="0" w:beforeAutospacing="0" w:after="0" w:afterAutospacing="0"/>
      </w:pPr>
      <w:r w:rsidRPr="00C31545">
        <w:rPr>
          <w:rStyle w:val="inqyif"/>
        </w:rPr>
        <w:t>Поставщик обеспечивает свой персонал необходимой спецодеждой, исправным инвентарем и техникой.</w:t>
      </w:r>
    </w:p>
    <w:p w14:paraId="500246AA" w14:textId="77777777" w:rsidR="00C31545" w:rsidRPr="00C31545" w:rsidRDefault="00C31545" w:rsidP="00C31545">
      <w:pPr>
        <w:pStyle w:val="z1qcye"/>
        <w:numPr>
          <w:ilvl w:val="0"/>
          <w:numId w:val="2"/>
        </w:numPr>
        <w:spacing w:before="0" w:beforeAutospacing="0" w:after="0" w:afterAutospacing="0"/>
      </w:pPr>
      <w:r w:rsidRPr="00C31545">
        <w:rPr>
          <w:rStyle w:val="inqyif"/>
        </w:rPr>
        <w:t>График и точное время вывоза предварительно согласовываются с Заказчиком.</w:t>
      </w:r>
    </w:p>
    <w:p w14:paraId="025DB829" w14:textId="77777777" w:rsidR="00C31545" w:rsidRPr="00C31545" w:rsidRDefault="00C31545" w:rsidP="00C31545">
      <w:r w:rsidRPr="00C31545">
        <w:rPr>
          <w:rStyle w:val="a4"/>
        </w:rPr>
        <w:t>Требования к безопасности и ответственности:</w:t>
      </w:r>
    </w:p>
    <w:p w14:paraId="606EAC8C" w14:textId="533D6783" w:rsidR="00C31545" w:rsidRPr="00C31545" w:rsidRDefault="00C31545" w:rsidP="00C31545">
      <w:pPr>
        <w:pStyle w:val="z1qcye"/>
        <w:numPr>
          <w:ilvl w:val="0"/>
          <w:numId w:val="3"/>
        </w:numPr>
        <w:spacing w:before="0" w:beforeAutospacing="0" w:after="0" w:afterAutospacing="0"/>
      </w:pPr>
      <w:r w:rsidRPr="00C31545">
        <w:rPr>
          <w:rStyle w:val="inqyif"/>
        </w:rPr>
        <w:t>Услуги должны оказываться в строгом соответствии с Экологическим кодексом РК, Правилами благоустройства территорий городов и населенных пунктов г. Талдыкорган, а также действующими нормативно-правовыми актами РК в области охраны труда и пожарной безопасности.</w:t>
      </w:r>
    </w:p>
    <w:p w14:paraId="10DE64C9" w14:textId="77777777" w:rsidR="00C31545" w:rsidRPr="00C31545" w:rsidRDefault="00C31545" w:rsidP="00C31545">
      <w:pPr>
        <w:pStyle w:val="z1qcye"/>
        <w:numPr>
          <w:ilvl w:val="0"/>
          <w:numId w:val="3"/>
        </w:numPr>
        <w:spacing w:before="0" w:beforeAutospacing="0" w:after="0" w:afterAutospacing="0"/>
      </w:pPr>
      <w:r w:rsidRPr="00C31545">
        <w:rPr>
          <w:rStyle w:val="inqyif"/>
        </w:rPr>
        <w:t>Поставщик несет полную материальную и юридическую ответственность за ущерб, причиненный имуществу Заказчика или третьих лиц в процессе оказания услуг (включая повреждение элементов благоустройства, МАФ, зеленых насаждений, инженерных коммуникаций и автотранспорта).</w:t>
      </w:r>
    </w:p>
    <w:p w14:paraId="3ECD290B" w14:textId="58636DF1" w:rsidR="00C31545" w:rsidRPr="00C31545" w:rsidRDefault="00C31545" w:rsidP="00C31545">
      <w:pPr>
        <w:pStyle w:val="z1qcye"/>
        <w:numPr>
          <w:ilvl w:val="0"/>
          <w:numId w:val="3"/>
        </w:numPr>
        <w:spacing w:before="0" w:beforeAutospacing="0" w:after="0" w:afterAutospacing="0"/>
      </w:pPr>
      <w:r w:rsidRPr="00C31545">
        <w:rPr>
          <w:rStyle w:val="inqyif"/>
        </w:rPr>
        <w:t>Все расходы (включая транспортные расходы, услуги полигона, налоги и пошлины) включены в общую стоимость Услуги.</w:t>
      </w:r>
      <w:r w:rsidR="000E3D91">
        <w:rPr>
          <w:rStyle w:val="inqyif"/>
          <w:lang w:val="kk-KZ"/>
        </w:rPr>
        <w:t xml:space="preserve"> </w:t>
      </w:r>
      <w:r w:rsidR="000E3D91">
        <w:t>СТ РК 2862-2023</w:t>
      </w:r>
    </w:p>
    <w:p w14:paraId="2BDDF920" w14:textId="77777777" w:rsidR="00145516" w:rsidRPr="00C31545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</w:rPr>
      </w:pPr>
    </w:p>
    <w:p w14:paraId="7DAB1118" w14:textId="6A00B61A" w:rsidR="00F07635" w:rsidRPr="00C31545" w:rsidRDefault="00F07635" w:rsidP="00F07635">
      <w:pPr>
        <w:jc w:val="right"/>
        <w:rPr>
          <w:b/>
          <w:lang w:val="kk-KZ"/>
        </w:rPr>
      </w:pPr>
      <w:r w:rsidRPr="00C31545">
        <w:rPr>
          <w:b/>
        </w:rPr>
        <w:t>Анықтама телефоны</w:t>
      </w:r>
      <w:r w:rsidRPr="00C31545">
        <w:rPr>
          <w:b/>
          <w:lang w:val="kk-KZ"/>
        </w:rPr>
        <w:t>/</w:t>
      </w:r>
      <w:r w:rsidRPr="00C31545">
        <w:rPr>
          <w:b/>
        </w:rPr>
        <w:t xml:space="preserve"> Телефон для справок: +7</w:t>
      </w:r>
      <w:r w:rsidR="006A2501" w:rsidRPr="00C31545">
        <w:rPr>
          <w:b/>
        </w:rPr>
        <w:t> </w:t>
      </w:r>
      <w:r w:rsidR="006A2501" w:rsidRPr="00C31545">
        <w:rPr>
          <w:b/>
          <w:lang w:val="kk-KZ"/>
        </w:rPr>
        <w:t>747 7770306</w:t>
      </w:r>
    </w:p>
    <w:p w14:paraId="26BBC912" w14:textId="77777777" w:rsidR="00145516" w:rsidRPr="00C31545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  <w:lang w:val="kk-KZ"/>
        </w:rPr>
      </w:pPr>
    </w:p>
    <w:p w14:paraId="0D1D7B0E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</w:rPr>
      </w:pPr>
    </w:p>
    <w:p w14:paraId="3F066E73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</w:rPr>
      </w:pPr>
    </w:p>
    <w:p w14:paraId="74C80B9D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</w:rPr>
      </w:pPr>
    </w:p>
    <w:p w14:paraId="39727E12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</w:rPr>
      </w:pPr>
    </w:p>
    <w:p w14:paraId="785B5213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</w:rPr>
      </w:pPr>
    </w:p>
    <w:p w14:paraId="6268A56D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</w:rPr>
      </w:pPr>
    </w:p>
    <w:p w14:paraId="639F309F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</w:rPr>
      </w:pPr>
    </w:p>
    <w:p w14:paraId="6D191E6C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</w:rPr>
      </w:pPr>
    </w:p>
    <w:p w14:paraId="77B10D31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</w:rPr>
      </w:pPr>
    </w:p>
    <w:p w14:paraId="5E5409A9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</w:rPr>
      </w:pPr>
    </w:p>
    <w:p w14:paraId="590371C8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  <w:lang w:val="kk-KZ"/>
        </w:rPr>
      </w:pPr>
    </w:p>
    <w:p w14:paraId="7430FA3E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  <w:lang w:val="kk-KZ"/>
        </w:rPr>
      </w:pPr>
    </w:p>
    <w:p w14:paraId="15FD0EA4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  <w:lang w:val="kk-KZ"/>
        </w:rPr>
      </w:pPr>
    </w:p>
    <w:p w14:paraId="282775A2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  <w:lang w:val="kk-KZ"/>
        </w:rPr>
      </w:pPr>
    </w:p>
    <w:p w14:paraId="0CD88958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</w:rPr>
      </w:pPr>
    </w:p>
    <w:p w14:paraId="6A199F00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</w:rPr>
      </w:pPr>
    </w:p>
    <w:p w14:paraId="73F5BF61" w14:textId="77777777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  <w:lang w:val="kk-KZ"/>
        </w:rPr>
      </w:pPr>
    </w:p>
    <w:p w14:paraId="35BBDA29" w14:textId="11C31D0A" w:rsidR="00145516" w:rsidRDefault="00145516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  <w:lang w:val="kk-KZ"/>
        </w:rPr>
      </w:pPr>
    </w:p>
    <w:p w14:paraId="053DD058" w14:textId="77777777" w:rsidR="00B16988" w:rsidRDefault="00B16988" w:rsidP="00145516">
      <w:pPr>
        <w:pStyle w:val="a3"/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1069"/>
        <w:jc w:val="both"/>
        <w:rPr>
          <w:color w:val="000000"/>
          <w:lang w:val="kk-KZ"/>
        </w:rPr>
      </w:pPr>
    </w:p>
    <w:p w14:paraId="785F9835" w14:textId="77777777" w:rsidR="00B16988" w:rsidRPr="00B16988" w:rsidRDefault="00B16988" w:rsidP="00B16988">
      <w:pPr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709"/>
        <w:jc w:val="center"/>
        <w:rPr>
          <w:b/>
          <w:color w:val="000000"/>
          <w:lang w:val="kk-KZ"/>
        </w:rPr>
      </w:pPr>
      <w:r w:rsidRPr="00B16988">
        <w:rPr>
          <w:b/>
          <w:color w:val="000000"/>
          <w:lang w:val="kk-KZ"/>
        </w:rPr>
        <w:lastRenderedPageBreak/>
        <w:t>Техникалық ерекшелік</w:t>
      </w:r>
    </w:p>
    <w:p w14:paraId="065F1A79" w14:textId="77777777" w:rsidR="00B16988" w:rsidRPr="00B16988" w:rsidRDefault="00B16988" w:rsidP="00B16988">
      <w:pPr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2"/>
          <w:szCs w:val="22"/>
          <w:lang w:val="kk-KZ"/>
        </w:rPr>
      </w:pPr>
      <w:r w:rsidRPr="00B16988">
        <w:rPr>
          <w:bCs/>
          <w:color w:val="000000"/>
          <w:sz w:val="22"/>
          <w:szCs w:val="22"/>
          <w:lang w:val="kk-KZ"/>
        </w:rPr>
        <w:t>Қызметтердің атауы: Қауіпсіз қалдықтарды (көше сметасы, жапырақтар, ағаштардың бұтақтары, құрылыс қалдықтары) жинау, тасымалдау және кәдеге жарату жөніндегі қызметтер.</w:t>
      </w:r>
    </w:p>
    <w:p w14:paraId="0987591F" w14:textId="77777777" w:rsidR="00B16988" w:rsidRPr="00B16988" w:rsidRDefault="00B16988" w:rsidP="00B16988">
      <w:pPr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2"/>
          <w:szCs w:val="22"/>
          <w:lang w:val="kk-KZ"/>
        </w:rPr>
      </w:pPr>
      <w:r w:rsidRPr="00B16988">
        <w:rPr>
          <w:bCs/>
          <w:color w:val="000000"/>
          <w:sz w:val="22"/>
          <w:szCs w:val="22"/>
          <w:lang w:val="kk-KZ"/>
        </w:rPr>
        <w:t>Қызмет көрсету орны: Тапсырыс берушінің Талдықорған қаласындағы объектілері, мекенжайлары: Қаблиса Жырау көшесі, 87; Рүстембеков көшесі, 152; Ж. Жабаев көшесі, 99.</w:t>
      </w:r>
    </w:p>
    <w:p w14:paraId="2872A07A" w14:textId="77777777" w:rsidR="00B16988" w:rsidRPr="00B16988" w:rsidRDefault="00B16988" w:rsidP="00B16988">
      <w:pPr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2"/>
          <w:szCs w:val="22"/>
          <w:lang w:val="kk-KZ"/>
        </w:rPr>
      </w:pPr>
      <w:r w:rsidRPr="00B16988">
        <w:rPr>
          <w:bCs/>
          <w:color w:val="000000"/>
          <w:sz w:val="22"/>
          <w:szCs w:val="22"/>
          <w:lang w:val="kk-KZ"/>
        </w:rPr>
        <w:t>Қызмет көлемі: 20 текше метр.</w:t>
      </w:r>
    </w:p>
    <w:p w14:paraId="50833439" w14:textId="77777777" w:rsidR="00B16988" w:rsidRPr="00B16988" w:rsidRDefault="00B16988" w:rsidP="00B16988">
      <w:pPr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2"/>
          <w:szCs w:val="22"/>
          <w:lang w:val="kk-KZ"/>
        </w:rPr>
      </w:pPr>
      <w:r w:rsidRPr="00B16988">
        <w:rPr>
          <w:bCs/>
          <w:color w:val="000000"/>
          <w:sz w:val="22"/>
          <w:szCs w:val="22"/>
          <w:lang w:val="kk-KZ"/>
        </w:rPr>
        <w:t>Техникалық талаптар:</w:t>
      </w:r>
    </w:p>
    <w:p w14:paraId="5477489F" w14:textId="77777777" w:rsidR="00B16988" w:rsidRPr="00B16988" w:rsidRDefault="00B16988" w:rsidP="00B16988">
      <w:pPr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2"/>
          <w:szCs w:val="22"/>
          <w:lang w:val="kk-KZ"/>
        </w:rPr>
      </w:pPr>
      <w:r w:rsidRPr="00B16988">
        <w:rPr>
          <w:bCs/>
          <w:color w:val="000000"/>
          <w:sz w:val="22"/>
          <w:szCs w:val="22"/>
          <w:lang w:val="kk-KZ"/>
        </w:rPr>
        <w:t>• Өнім беруші қалдықтарды жинауды, тиеуді, әкетуді және түсіруді өз күшімен, өз қаражаты есебінен және өзінің мамандандырылған көлігін пайдалана отырып жүзеге асырады.</w:t>
      </w:r>
    </w:p>
    <w:p w14:paraId="7F29D466" w14:textId="77777777" w:rsidR="00B16988" w:rsidRPr="00B16988" w:rsidRDefault="00B16988" w:rsidP="00B16988">
      <w:pPr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2"/>
          <w:szCs w:val="22"/>
          <w:lang w:val="kk-KZ"/>
        </w:rPr>
      </w:pPr>
      <w:r w:rsidRPr="00B16988">
        <w:rPr>
          <w:bCs/>
          <w:color w:val="000000"/>
          <w:sz w:val="22"/>
          <w:szCs w:val="22"/>
          <w:lang w:val="kk-KZ"/>
        </w:rPr>
        <w:t>• Қалдықтарды шығару Тапсырыс берушіге растайтын құжаттарды (полигоннан талондар/актілер) ұсына отырып, мамандандырылған рұқсат етілген полигонға (қалалық қалдықтарды көму полигонына) жүзеге асырылуы тиіс.</w:t>
      </w:r>
    </w:p>
    <w:p w14:paraId="02C648B1" w14:textId="77777777" w:rsidR="00B16988" w:rsidRPr="00B16988" w:rsidRDefault="00B16988" w:rsidP="00B16988">
      <w:pPr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2"/>
          <w:szCs w:val="22"/>
          <w:lang w:val="kk-KZ"/>
        </w:rPr>
      </w:pPr>
      <w:r w:rsidRPr="00B16988">
        <w:rPr>
          <w:bCs/>
          <w:color w:val="000000"/>
          <w:sz w:val="22"/>
          <w:szCs w:val="22"/>
          <w:lang w:val="kk-KZ"/>
        </w:rPr>
        <w:t>• Жеткізуші тиеу жұмыстары аяқталғаннан кейін қоқыс жинау орындарындағы алаңды толық жинауға және тазалауға міндетті.</w:t>
      </w:r>
    </w:p>
    <w:p w14:paraId="0BDF56B1" w14:textId="77777777" w:rsidR="00B16988" w:rsidRPr="00B16988" w:rsidRDefault="00B16988" w:rsidP="00B16988">
      <w:pPr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2"/>
          <w:szCs w:val="22"/>
          <w:lang w:val="kk-KZ"/>
        </w:rPr>
      </w:pPr>
      <w:r w:rsidRPr="00B16988">
        <w:rPr>
          <w:bCs/>
          <w:color w:val="000000"/>
          <w:sz w:val="22"/>
          <w:szCs w:val="22"/>
          <w:lang w:val="kk-KZ"/>
        </w:rPr>
        <w:t>• Өнім беруші өз персоналын қажетті арнайы киіммен, жарамды мүкәммалмен және техникамен қамтамасыз етеді.</w:t>
      </w:r>
    </w:p>
    <w:p w14:paraId="120D741C" w14:textId="77777777" w:rsidR="00B16988" w:rsidRPr="00B16988" w:rsidRDefault="00B16988" w:rsidP="00B16988">
      <w:pPr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2"/>
          <w:szCs w:val="22"/>
          <w:lang w:val="kk-KZ"/>
        </w:rPr>
      </w:pPr>
      <w:r w:rsidRPr="00B16988">
        <w:rPr>
          <w:bCs/>
          <w:color w:val="000000"/>
          <w:sz w:val="22"/>
          <w:szCs w:val="22"/>
          <w:lang w:val="kk-KZ"/>
        </w:rPr>
        <w:t>• Әкетудің кестесі мен нақты уақыты Тапсырыс берушімен алдын ала келісіледі.</w:t>
      </w:r>
    </w:p>
    <w:p w14:paraId="292C1C4C" w14:textId="77777777" w:rsidR="00B16988" w:rsidRPr="00B16988" w:rsidRDefault="00B16988" w:rsidP="00B16988">
      <w:pPr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2"/>
          <w:szCs w:val="22"/>
          <w:lang w:val="kk-KZ"/>
        </w:rPr>
      </w:pPr>
      <w:r w:rsidRPr="00B16988">
        <w:rPr>
          <w:bCs/>
          <w:color w:val="000000"/>
          <w:sz w:val="22"/>
          <w:szCs w:val="22"/>
          <w:lang w:val="kk-KZ"/>
        </w:rPr>
        <w:t>Қауіпсіздік пен жауапкершілікке қойылатын талаптар:</w:t>
      </w:r>
    </w:p>
    <w:p w14:paraId="1C465ACD" w14:textId="77777777" w:rsidR="00B16988" w:rsidRPr="00B16988" w:rsidRDefault="00B16988" w:rsidP="00B16988">
      <w:pPr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2"/>
          <w:szCs w:val="22"/>
          <w:lang w:val="kk-KZ"/>
        </w:rPr>
      </w:pPr>
      <w:r w:rsidRPr="00B16988">
        <w:rPr>
          <w:bCs/>
          <w:color w:val="000000"/>
          <w:sz w:val="22"/>
          <w:szCs w:val="22"/>
          <w:lang w:val="kk-KZ"/>
        </w:rPr>
        <w:t>• Қызметтер ҚР Экологиялық кодексіне, Талдықорған қаласының қалалары мен елді мекендерінің аумақтарын абаттандыру қағидаларына, сондай-ақ еңбекті қорғау және өрт қауіпсіздігі саласындағы ҚР қолданыстағы нормативтік-құқықтық актілеріне сәйкес көрсетілуі тиіс.</w:t>
      </w:r>
    </w:p>
    <w:p w14:paraId="52163BBB" w14:textId="77777777" w:rsidR="00B16988" w:rsidRPr="00B16988" w:rsidRDefault="00B16988" w:rsidP="00B16988">
      <w:pPr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2"/>
          <w:szCs w:val="22"/>
          <w:lang w:val="kk-KZ"/>
        </w:rPr>
      </w:pPr>
      <w:r w:rsidRPr="00B16988">
        <w:rPr>
          <w:bCs/>
          <w:color w:val="000000"/>
          <w:sz w:val="22"/>
          <w:szCs w:val="22"/>
          <w:lang w:val="kk-KZ"/>
        </w:rPr>
        <w:t>• Өнім беруші қызмет көрсету процесінде Тапсырыс берушінің немесе үшінші тұлғалардың мүлкіне келтірілген залал үшін (абаттандыру элементтерінің, МАФ-тың, жасыл желектердің, инженерлік коммуникациялардың және автокөліктің зақымдануын қоса алғанда) толық материалдық және заңды жауапкершілікте болады.</w:t>
      </w:r>
    </w:p>
    <w:p w14:paraId="53F7471B" w14:textId="0A38A791" w:rsidR="00145516" w:rsidRPr="00B16988" w:rsidRDefault="00B16988" w:rsidP="00B16988">
      <w:pPr>
        <w:widowControl w:val="0"/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ind w:left="709"/>
        <w:jc w:val="both"/>
        <w:rPr>
          <w:bCs/>
          <w:color w:val="000000"/>
          <w:sz w:val="22"/>
          <w:szCs w:val="22"/>
          <w:lang w:val="kk-KZ"/>
        </w:rPr>
      </w:pPr>
      <w:r w:rsidRPr="00B16988">
        <w:rPr>
          <w:bCs/>
          <w:color w:val="000000"/>
          <w:sz w:val="22"/>
          <w:szCs w:val="22"/>
          <w:lang w:val="kk-KZ"/>
        </w:rPr>
        <w:t>• Барлық шығыстар (көлік шығыстарын, полигон қызметтерін, салықтар мен баждарды қоса алғанда) Қызметтің жалпы құнына енгізілген.</w:t>
      </w:r>
      <w:r w:rsidR="000E3D91">
        <w:rPr>
          <w:bCs/>
          <w:color w:val="000000"/>
          <w:sz w:val="22"/>
          <w:szCs w:val="22"/>
          <w:lang w:val="kk-KZ"/>
        </w:rPr>
        <w:t xml:space="preserve"> </w:t>
      </w:r>
      <w:r w:rsidR="000E3D91">
        <w:t>СТ РК 2862-2023</w:t>
      </w:r>
    </w:p>
    <w:p w14:paraId="2A47C203" w14:textId="77777777" w:rsidR="00B16988" w:rsidRDefault="00B16988" w:rsidP="00B16988">
      <w:pPr>
        <w:widowControl w:val="0"/>
        <w:tabs>
          <w:tab w:val="left" w:pos="0"/>
          <w:tab w:val="left" w:pos="426"/>
          <w:tab w:val="left" w:pos="993"/>
        </w:tabs>
        <w:autoSpaceDE w:val="0"/>
        <w:autoSpaceDN w:val="0"/>
        <w:adjustRightInd w:val="0"/>
        <w:ind w:firstLine="426"/>
        <w:jc w:val="both"/>
        <w:rPr>
          <w:color w:val="000000"/>
          <w:sz w:val="26"/>
          <w:szCs w:val="26"/>
          <w:lang w:val="kk-KZ"/>
        </w:rPr>
      </w:pPr>
    </w:p>
    <w:p w14:paraId="506FB990" w14:textId="12C9EE5E" w:rsidR="00F07635" w:rsidRPr="003D7B03" w:rsidRDefault="00F07635" w:rsidP="00F07635">
      <w:pPr>
        <w:jc w:val="right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Анықтама телефоны</w:t>
      </w:r>
      <w:r>
        <w:rPr>
          <w:rFonts w:ascii="Courier New" w:hAnsi="Courier New" w:cs="Courier New"/>
          <w:b/>
          <w:lang w:val="kk-KZ"/>
        </w:rPr>
        <w:t>/</w:t>
      </w:r>
      <w:r w:rsidRPr="00731B57">
        <w:rPr>
          <w:rFonts w:ascii="Courier New" w:hAnsi="Courier New" w:cs="Courier New"/>
          <w:b/>
        </w:rPr>
        <w:t xml:space="preserve"> </w:t>
      </w:r>
      <w:r w:rsidRPr="004E7A00">
        <w:rPr>
          <w:rFonts w:ascii="Courier New" w:hAnsi="Courier New" w:cs="Courier New"/>
          <w:b/>
        </w:rPr>
        <w:t xml:space="preserve">Телефон для справок: </w:t>
      </w:r>
      <w:r w:rsidR="006A2501" w:rsidRPr="00F07635">
        <w:rPr>
          <w:rFonts w:ascii="Courier New" w:hAnsi="Courier New" w:cs="Courier New"/>
          <w:b/>
        </w:rPr>
        <w:t>+7</w:t>
      </w:r>
      <w:r w:rsidR="006A2501">
        <w:rPr>
          <w:rFonts w:ascii="Courier New" w:hAnsi="Courier New" w:cs="Courier New"/>
          <w:b/>
        </w:rPr>
        <w:t> </w:t>
      </w:r>
      <w:r w:rsidR="006A2501">
        <w:rPr>
          <w:rFonts w:ascii="Courier New" w:hAnsi="Courier New" w:cs="Courier New"/>
          <w:b/>
          <w:lang w:val="kk-KZ"/>
        </w:rPr>
        <w:t>747 7770306</w:t>
      </w:r>
    </w:p>
    <w:p w14:paraId="692EB296" w14:textId="77777777" w:rsidR="00BD2E12" w:rsidRPr="00F07635" w:rsidRDefault="00BD2E12"/>
    <w:sectPr w:rsidR="00BD2E12" w:rsidRPr="00F07635" w:rsidSect="00BD2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64D14"/>
    <w:multiLevelType w:val="hybridMultilevel"/>
    <w:tmpl w:val="22B60E86"/>
    <w:lvl w:ilvl="0" w:tplc="7DA216B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464348"/>
    <w:multiLevelType w:val="multilevel"/>
    <w:tmpl w:val="D8D8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213234"/>
    <w:multiLevelType w:val="multilevel"/>
    <w:tmpl w:val="4D38D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516"/>
    <w:rsid w:val="000E3D91"/>
    <w:rsid w:val="001359ED"/>
    <w:rsid w:val="00145516"/>
    <w:rsid w:val="002A4741"/>
    <w:rsid w:val="00402359"/>
    <w:rsid w:val="00557ABB"/>
    <w:rsid w:val="006A2501"/>
    <w:rsid w:val="006B2B46"/>
    <w:rsid w:val="00B16988"/>
    <w:rsid w:val="00BD2E12"/>
    <w:rsid w:val="00C31545"/>
    <w:rsid w:val="00CD1E64"/>
    <w:rsid w:val="00D81479"/>
    <w:rsid w:val="00F0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8A6F9"/>
  <w15:docId w15:val="{96E97466-BE35-4C09-9067-1EA82B814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5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5516"/>
    <w:pPr>
      <w:ind w:left="720"/>
      <w:contextualSpacing/>
    </w:pPr>
  </w:style>
  <w:style w:type="character" w:customStyle="1" w:styleId="ezkurwreuab5ozgtqnkl">
    <w:name w:val="ezkurwreuab5ozgtqnkl"/>
    <w:basedOn w:val="a0"/>
    <w:rsid w:val="002A4741"/>
  </w:style>
  <w:style w:type="character" w:styleId="a4">
    <w:name w:val="Strong"/>
    <w:basedOn w:val="a0"/>
    <w:uiPriority w:val="22"/>
    <w:qFormat/>
    <w:rsid w:val="00C31545"/>
    <w:rPr>
      <w:b/>
      <w:bCs/>
    </w:rPr>
  </w:style>
  <w:style w:type="paragraph" w:customStyle="1" w:styleId="z1qcye">
    <w:name w:val="z1qcye"/>
    <w:basedOn w:val="a"/>
    <w:rsid w:val="00C31545"/>
    <w:pPr>
      <w:spacing w:before="100" w:beforeAutospacing="1" w:after="100" w:afterAutospacing="1"/>
    </w:pPr>
  </w:style>
  <w:style w:type="character" w:customStyle="1" w:styleId="inqyif">
    <w:name w:val="inqyif"/>
    <w:basedOn w:val="a0"/>
    <w:rsid w:val="00C31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47257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37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4191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368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Ernar</dc:creator>
  <cp:lastModifiedBy>User</cp:lastModifiedBy>
  <cp:revision>7</cp:revision>
  <dcterms:created xsi:type="dcterms:W3CDTF">2026-10-15T05:05:00Z</dcterms:created>
  <dcterms:modified xsi:type="dcterms:W3CDTF">2026-10-15T05:23:00Z</dcterms:modified>
</cp:coreProperties>
</file>