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5135D" w:rsidRDefault="0005135D" w:rsidP="005634F5">
      <w:pPr>
        <w:ind w:firstLine="709"/>
        <w:jc w:val="right"/>
        <w:rPr>
          <w:bCs/>
          <w:color w:val="000000"/>
          <w:sz w:val="20"/>
          <w:szCs w:val="22"/>
          <w:lang w:val="kk-KZ"/>
        </w:rPr>
      </w:pPr>
    </w:p>
    <w:p w:rsidR="0005135D" w:rsidRDefault="0005135D" w:rsidP="005634F5">
      <w:pPr>
        <w:ind w:firstLine="709"/>
        <w:jc w:val="right"/>
        <w:rPr>
          <w:bCs/>
          <w:color w:val="000000"/>
          <w:sz w:val="20"/>
          <w:szCs w:val="22"/>
          <w:lang w:val="kk-KZ"/>
        </w:rPr>
      </w:pPr>
    </w:p>
    <w:p w:rsidR="0005135D" w:rsidRDefault="0005135D" w:rsidP="005634F5">
      <w:pPr>
        <w:ind w:firstLine="709"/>
        <w:jc w:val="right"/>
        <w:rPr>
          <w:bCs/>
          <w:color w:val="000000"/>
          <w:sz w:val="20"/>
          <w:szCs w:val="22"/>
          <w:lang w:val="kk-KZ"/>
        </w:rPr>
      </w:pPr>
    </w:p>
    <w:p w:rsidR="005634F5" w:rsidRPr="00635781" w:rsidRDefault="005634F5" w:rsidP="005634F5">
      <w:pPr>
        <w:ind w:firstLine="709"/>
        <w:jc w:val="right"/>
        <w:rPr>
          <w:bCs/>
          <w:color w:val="000000"/>
          <w:sz w:val="20"/>
          <w:szCs w:val="22"/>
          <w:lang w:val="kk-KZ"/>
        </w:rPr>
      </w:pPr>
      <w:r w:rsidRPr="00635781">
        <w:rPr>
          <w:bCs/>
          <w:color w:val="000000"/>
          <w:sz w:val="20"/>
          <w:szCs w:val="22"/>
          <w:lang w:val="kk-KZ"/>
        </w:rPr>
        <w:t>202</w:t>
      </w:r>
      <w:r w:rsidR="000A3643" w:rsidRPr="001513F7">
        <w:rPr>
          <w:bCs/>
          <w:color w:val="000000"/>
          <w:sz w:val="20"/>
          <w:szCs w:val="22"/>
          <w:lang w:val="kk-KZ"/>
        </w:rPr>
        <w:t>5</w:t>
      </w:r>
      <w:r w:rsidRPr="00635781">
        <w:rPr>
          <w:bCs/>
          <w:color w:val="000000"/>
          <w:sz w:val="20"/>
          <w:szCs w:val="22"/>
          <w:lang w:val="kk-KZ"/>
        </w:rPr>
        <w:t xml:space="preserve"> жылғы «___» ________№___ </w:t>
      </w:r>
    </w:p>
    <w:p w:rsidR="005634F5" w:rsidRPr="00635781" w:rsidRDefault="005634F5" w:rsidP="005634F5">
      <w:pPr>
        <w:ind w:firstLine="709"/>
        <w:jc w:val="right"/>
        <w:rPr>
          <w:bCs/>
          <w:color w:val="000000"/>
          <w:sz w:val="20"/>
          <w:szCs w:val="22"/>
          <w:lang w:val="kk-KZ"/>
        </w:rPr>
      </w:pPr>
      <w:r w:rsidRPr="00635781">
        <w:rPr>
          <w:bCs/>
          <w:color w:val="000000"/>
          <w:sz w:val="20"/>
          <w:szCs w:val="22"/>
          <w:lang w:val="kk-KZ"/>
        </w:rPr>
        <w:t>шартқа №</w:t>
      </w:r>
      <w:r w:rsidRPr="001513F7">
        <w:rPr>
          <w:bCs/>
          <w:color w:val="000000"/>
          <w:sz w:val="20"/>
          <w:szCs w:val="22"/>
          <w:lang w:val="kk-KZ"/>
        </w:rPr>
        <w:t>2</w:t>
      </w:r>
      <w:r w:rsidRPr="00635781">
        <w:rPr>
          <w:bCs/>
          <w:color w:val="000000"/>
          <w:sz w:val="20"/>
          <w:szCs w:val="22"/>
          <w:lang w:val="kk-KZ"/>
        </w:rPr>
        <w:t xml:space="preserve"> қосымша</w:t>
      </w:r>
    </w:p>
    <w:p w:rsidR="005634F5" w:rsidRPr="00635781" w:rsidRDefault="005634F5" w:rsidP="005634F5">
      <w:pPr>
        <w:ind w:firstLine="709"/>
        <w:jc w:val="center"/>
        <w:rPr>
          <w:b/>
          <w:bCs/>
          <w:color w:val="000000"/>
          <w:sz w:val="20"/>
          <w:szCs w:val="22"/>
          <w:lang w:val="kk-KZ"/>
        </w:rPr>
      </w:pPr>
    </w:p>
    <w:p w:rsidR="005634F5" w:rsidRPr="00635781" w:rsidRDefault="005634F5" w:rsidP="005634F5">
      <w:pPr>
        <w:ind w:firstLine="709"/>
        <w:jc w:val="center"/>
        <w:rPr>
          <w:b/>
          <w:bCs/>
          <w:color w:val="000000"/>
          <w:sz w:val="20"/>
          <w:szCs w:val="22"/>
          <w:lang w:val="kk-KZ"/>
        </w:rPr>
      </w:pPr>
      <w:r w:rsidRPr="00635781">
        <w:rPr>
          <w:b/>
          <w:bCs/>
          <w:color w:val="000000"/>
          <w:sz w:val="20"/>
          <w:szCs w:val="22"/>
          <w:lang w:val="kk-KZ"/>
        </w:rPr>
        <w:t xml:space="preserve">Жекелеген негіздер бойынша республикалық меншікке </w:t>
      </w:r>
    </w:p>
    <w:p w:rsidR="005634F5" w:rsidRPr="00635781" w:rsidRDefault="005634F5" w:rsidP="005634F5">
      <w:pPr>
        <w:ind w:firstLine="709"/>
        <w:jc w:val="center"/>
        <w:rPr>
          <w:b/>
          <w:bCs/>
          <w:color w:val="000000"/>
          <w:sz w:val="20"/>
          <w:szCs w:val="22"/>
          <w:lang w:val="kk-KZ"/>
        </w:rPr>
      </w:pPr>
      <w:r w:rsidRPr="00635781">
        <w:rPr>
          <w:b/>
          <w:bCs/>
          <w:color w:val="000000"/>
          <w:sz w:val="20"/>
          <w:szCs w:val="22"/>
          <w:lang w:val="kk-KZ"/>
        </w:rPr>
        <w:t>айналдырылған (түскен) мұнай</w:t>
      </w:r>
      <w:r w:rsidR="000A3643">
        <w:rPr>
          <w:b/>
          <w:bCs/>
          <w:color w:val="000000"/>
          <w:sz w:val="20"/>
          <w:szCs w:val="22"/>
          <w:lang w:val="kk-KZ"/>
        </w:rPr>
        <w:t>ды</w:t>
      </w:r>
      <w:r w:rsidRPr="00635781">
        <w:rPr>
          <w:b/>
          <w:bCs/>
          <w:color w:val="000000"/>
          <w:sz w:val="20"/>
          <w:szCs w:val="22"/>
          <w:lang w:val="kk-KZ"/>
        </w:rPr>
        <w:t xml:space="preserve"> сараптама</w:t>
      </w:r>
      <w:r w:rsidR="000A3643">
        <w:rPr>
          <w:b/>
          <w:bCs/>
          <w:color w:val="000000"/>
          <w:sz w:val="20"/>
          <w:szCs w:val="22"/>
          <w:lang w:val="kk-KZ"/>
        </w:rPr>
        <w:t>дан</w:t>
      </w:r>
      <w:r w:rsidRPr="00635781">
        <w:rPr>
          <w:b/>
          <w:bCs/>
          <w:color w:val="000000"/>
          <w:sz w:val="20"/>
          <w:szCs w:val="22"/>
          <w:lang w:val="kk-KZ"/>
        </w:rPr>
        <w:t xml:space="preserve"> (зертханалық сынау, зерттеу) </w:t>
      </w:r>
      <w:r w:rsidR="000A3643">
        <w:rPr>
          <w:b/>
          <w:bCs/>
          <w:color w:val="000000"/>
          <w:sz w:val="20"/>
          <w:szCs w:val="22"/>
          <w:lang w:val="kk-KZ"/>
        </w:rPr>
        <w:t xml:space="preserve">өткізу </w:t>
      </w:r>
      <w:r w:rsidRPr="00635781">
        <w:rPr>
          <w:b/>
          <w:bCs/>
          <w:color w:val="000000"/>
          <w:sz w:val="20"/>
          <w:szCs w:val="22"/>
          <w:lang w:val="kk-KZ"/>
        </w:rPr>
        <w:t xml:space="preserve">бойынша қызметтердің техникалық ерекшелігі </w:t>
      </w:r>
    </w:p>
    <w:p w:rsidR="005634F5" w:rsidRPr="00635781" w:rsidRDefault="005634F5" w:rsidP="005634F5">
      <w:pPr>
        <w:ind w:firstLine="709"/>
        <w:jc w:val="center"/>
        <w:rPr>
          <w:b/>
          <w:bCs/>
          <w:color w:val="000000"/>
          <w:sz w:val="20"/>
          <w:szCs w:val="22"/>
          <w:lang w:val="kk-KZ"/>
        </w:rPr>
      </w:pPr>
    </w:p>
    <w:p w:rsidR="005634F5" w:rsidRPr="00635781" w:rsidRDefault="005634F5" w:rsidP="005634F5">
      <w:pPr>
        <w:tabs>
          <w:tab w:val="left" w:pos="1134"/>
        </w:tabs>
        <w:ind w:left="709"/>
        <w:rPr>
          <w:b/>
          <w:sz w:val="20"/>
          <w:szCs w:val="22"/>
          <w:lang w:val="kk-KZ"/>
        </w:rPr>
      </w:pPr>
      <w:r w:rsidRPr="00635781">
        <w:rPr>
          <w:b/>
          <w:sz w:val="20"/>
          <w:szCs w:val="22"/>
          <w:lang w:val="kk-KZ"/>
        </w:rPr>
        <w:t xml:space="preserve">1. Қызмет көрсету негіздері </w:t>
      </w:r>
    </w:p>
    <w:p w:rsidR="005634F5" w:rsidRPr="00635781" w:rsidRDefault="005634F5" w:rsidP="005634F5">
      <w:pPr>
        <w:tabs>
          <w:tab w:val="left" w:pos="1134"/>
        </w:tabs>
        <w:ind w:firstLine="709"/>
        <w:jc w:val="both"/>
        <w:rPr>
          <w:sz w:val="20"/>
          <w:szCs w:val="22"/>
          <w:lang w:val="kk-KZ"/>
        </w:rPr>
      </w:pPr>
      <w:r w:rsidRPr="00635781">
        <w:rPr>
          <w:sz w:val="20"/>
          <w:szCs w:val="22"/>
          <w:lang w:val="kk-KZ"/>
        </w:rPr>
        <w:t xml:space="preserve">1.1. «Мемлекеттік мүлік туралы» Қазақстан Республикасының 2011 жылғы </w:t>
      </w:r>
      <w:r w:rsidRPr="00635781">
        <w:rPr>
          <w:sz w:val="20"/>
          <w:szCs w:val="22"/>
          <w:lang w:val="kk-KZ"/>
        </w:rPr>
        <w:br/>
        <w:t>1 наурыздағы Заңы.</w:t>
      </w:r>
    </w:p>
    <w:p w:rsidR="005634F5" w:rsidRPr="00635781" w:rsidRDefault="005634F5" w:rsidP="005634F5">
      <w:pPr>
        <w:pStyle w:val="a9"/>
        <w:ind w:firstLine="709"/>
        <w:jc w:val="both"/>
        <w:rPr>
          <w:rFonts w:ascii="Times New Roman" w:hAnsi="Times New Roman"/>
          <w:sz w:val="20"/>
          <w:lang w:val="kk-KZ"/>
        </w:rPr>
      </w:pPr>
      <w:r w:rsidRPr="00635781">
        <w:rPr>
          <w:rFonts w:ascii="Times New Roman" w:hAnsi="Times New Roman"/>
          <w:sz w:val="20"/>
          <w:lang w:val="kk-KZ"/>
        </w:rPr>
        <w:t>1.2.</w:t>
      </w:r>
      <w:r w:rsidRPr="00635781">
        <w:rPr>
          <w:rFonts w:ascii="Times New Roman" w:hAnsi="Times New Roman"/>
          <w:b/>
          <w:sz w:val="20"/>
          <w:lang w:val="kk-KZ"/>
        </w:rPr>
        <w:t xml:space="preserve"> </w:t>
      </w:r>
      <w:r w:rsidRPr="00635781">
        <w:rPr>
          <w:rFonts w:ascii="Times New Roman" w:hAnsi="Times New Roman"/>
          <w:sz w:val="20"/>
          <w:lang w:val="kk-KZ"/>
        </w:rPr>
        <w:t>«Жекелеген негіздер бойынша мемлекет меншiгiне айналдырылған (айналдырылуы тиіс) мүлiктi есепке алудың, сақтаудың, бағалаудың және одан әрi пайдаланудың кейбiр мәселелерi» туралы Қазақстан Республикасы Үкіметінің 2002 жылғы 26 шілдедегі № 833 қаулысы.</w:t>
      </w:r>
    </w:p>
    <w:p w:rsidR="005634F5" w:rsidRPr="00635781" w:rsidRDefault="005634F5" w:rsidP="005634F5">
      <w:pPr>
        <w:tabs>
          <w:tab w:val="left" w:pos="1134"/>
        </w:tabs>
        <w:ind w:left="709"/>
        <w:jc w:val="both"/>
        <w:rPr>
          <w:b/>
          <w:sz w:val="20"/>
          <w:szCs w:val="22"/>
          <w:lang w:val="kk-KZ"/>
        </w:rPr>
      </w:pPr>
    </w:p>
    <w:p w:rsidR="005634F5" w:rsidRPr="00635781" w:rsidRDefault="005634F5" w:rsidP="005634F5">
      <w:pPr>
        <w:tabs>
          <w:tab w:val="left" w:pos="1134"/>
        </w:tabs>
        <w:ind w:left="709"/>
        <w:jc w:val="both"/>
        <w:rPr>
          <w:b/>
          <w:sz w:val="20"/>
          <w:szCs w:val="22"/>
          <w:lang w:val="kk-KZ"/>
        </w:rPr>
      </w:pPr>
      <w:r w:rsidRPr="00635781">
        <w:rPr>
          <w:b/>
          <w:sz w:val="20"/>
          <w:szCs w:val="22"/>
          <w:lang w:val="kk-KZ"/>
        </w:rPr>
        <w:t>2. Қызметтерді көрсетудің негізгі мақсаты мен міндеттері</w:t>
      </w:r>
    </w:p>
    <w:p w:rsidR="005634F5" w:rsidRPr="00635781" w:rsidRDefault="005634F5" w:rsidP="005634F5">
      <w:pPr>
        <w:tabs>
          <w:tab w:val="left" w:pos="1134"/>
        </w:tabs>
        <w:ind w:firstLine="709"/>
        <w:jc w:val="both"/>
        <w:rPr>
          <w:sz w:val="20"/>
          <w:szCs w:val="22"/>
          <w:lang w:val="kk-KZ"/>
        </w:rPr>
      </w:pPr>
      <w:r w:rsidRPr="00635781">
        <w:rPr>
          <w:sz w:val="20"/>
          <w:szCs w:val="22"/>
          <w:lang w:val="kk-KZ"/>
        </w:rPr>
        <w:t xml:space="preserve">2.1. Негізгі мақсаты - жекелеген негіздер бойынша республикалық меншікке айналдырылған (түскен) мүлікті есепке алу, сақтау, бағалау және және одан әрі пайдалану бойынша функцияларды Қазақстан Республикасы Қаржы министрлігі Мемлекеттік мүлік және жекешелендіру комитетінің Ақтөбе мемлекеттік мүлік және жекешелендіру департаментінің </w:t>
      </w:r>
      <w:r w:rsidRPr="00635781">
        <w:rPr>
          <w:color w:val="000000"/>
          <w:sz w:val="20"/>
          <w:szCs w:val="22"/>
          <w:lang w:val="kk-KZ"/>
        </w:rPr>
        <w:t xml:space="preserve">(бұдан әрі –Тапсырыс беруші) </w:t>
      </w:r>
      <w:r w:rsidRPr="00635781">
        <w:rPr>
          <w:sz w:val="20"/>
          <w:szCs w:val="22"/>
          <w:lang w:val="kk-KZ"/>
        </w:rPr>
        <w:t>жүзеге асыруы болып табылады.</w:t>
      </w:r>
    </w:p>
    <w:p w:rsidR="005634F5" w:rsidRPr="00635781" w:rsidRDefault="005634F5" w:rsidP="005634F5">
      <w:pPr>
        <w:tabs>
          <w:tab w:val="left" w:pos="1134"/>
        </w:tabs>
        <w:ind w:firstLine="709"/>
        <w:jc w:val="both"/>
        <w:rPr>
          <w:sz w:val="20"/>
          <w:szCs w:val="22"/>
          <w:lang w:val="kk-KZ"/>
        </w:rPr>
      </w:pPr>
      <w:r w:rsidRPr="00635781">
        <w:rPr>
          <w:sz w:val="20"/>
          <w:szCs w:val="22"/>
          <w:lang w:val="kk-KZ"/>
        </w:rPr>
        <w:t xml:space="preserve">2.2. Міндеті – жекелеген негіздер бойынша республикалық меншiкке айналдырылған (түскен) </w:t>
      </w:r>
      <w:r w:rsidRPr="00635781">
        <w:rPr>
          <w:color w:val="000000"/>
          <w:sz w:val="20"/>
          <w:szCs w:val="22"/>
          <w:lang w:val="kk-KZ"/>
        </w:rPr>
        <w:t>мұнай</w:t>
      </w:r>
      <w:r w:rsidR="000A3643">
        <w:rPr>
          <w:color w:val="000000"/>
          <w:sz w:val="20"/>
          <w:szCs w:val="22"/>
          <w:lang w:val="kk-KZ"/>
        </w:rPr>
        <w:t>ды</w:t>
      </w:r>
      <w:r w:rsidRPr="00635781">
        <w:rPr>
          <w:color w:val="000000"/>
          <w:sz w:val="20"/>
          <w:szCs w:val="22"/>
          <w:lang w:val="kk-KZ"/>
        </w:rPr>
        <w:t xml:space="preserve"> </w:t>
      </w:r>
      <w:r w:rsidR="000A3643" w:rsidRPr="00635781">
        <w:rPr>
          <w:sz w:val="20"/>
          <w:szCs w:val="22"/>
          <w:lang w:val="kk-KZ"/>
        </w:rPr>
        <w:t xml:space="preserve">(бұдан әрі - Мүлік) </w:t>
      </w:r>
      <w:r w:rsidRPr="00635781">
        <w:rPr>
          <w:sz w:val="20"/>
          <w:szCs w:val="22"/>
          <w:lang w:val="kk-KZ"/>
        </w:rPr>
        <w:t xml:space="preserve">сапа және қауіпсіздік көрсеткіштеріне сәйкестігі туралы сараптама (зертханалық сынау, зерттеу) </w:t>
      </w:r>
      <w:r w:rsidR="000A3643">
        <w:rPr>
          <w:sz w:val="20"/>
          <w:szCs w:val="22"/>
          <w:lang w:val="kk-KZ"/>
        </w:rPr>
        <w:t>көрсеткіштерін</w:t>
      </w:r>
      <w:r w:rsidRPr="00635781">
        <w:rPr>
          <w:sz w:val="20"/>
          <w:szCs w:val="22"/>
          <w:lang w:val="kk-KZ"/>
        </w:rPr>
        <w:t xml:space="preserve"> алу болып табылады.</w:t>
      </w:r>
    </w:p>
    <w:p w:rsidR="005634F5" w:rsidRPr="00635781" w:rsidRDefault="005634F5" w:rsidP="005634F5">
      <w:pPr>
        <w:pStyle w:val="210"/>
        <w:ind w:left="1069"/>
        <w:jc w:val="both"/>
        <w:rPr>
          <w:b/>
          <w:color w:val="000000"/>
          <w:sz w:val="20"/>
          <w:szCs w:val="22"/>
          <w:lang w:val="kk-KZ"/>
        </w:rPr>
      </w:pPr>
    </w:p>
    <w:p w:rsidR="005634F5" w:rsidRPr="00635781" w:rsidRDefault="005634F5" w:rsidP="005634F5">
      <w:pPr>
        <w:pStyle w:val="210"/>
        <w:ind w:left="709"/>
        <w:jc w:val="both"/>
        <w:rPr>
          <w:b/>
          <w:color w:val="000000"/>
          <w:sz w:val="20"/>
          <w:szCs w:val="22"/>
          <w:lang w:val="kk-KZ"/>
        </w:rPr>
      </w:pPr>
      <w:r w:rsidRPr="00635781">
        <w:rPr>
          <w:b/>
          <w:color w:val="000000"/>
          <w:sz w:val="20"/>
          <w:szCs w:val="22"/>
          <w:lang w:val="kk-KZ"/>
        </w:rPr>
        <w:t>3. Қызметтердің сипаты</w:t>
      </w:r>
    </w:p>
    <w:p w:rsidR="005634F5" w:rsidRPr="00635781" w:rsidRDefault="005634F5" w:rsidP="005634F5">
      <w:pPr>
        <w:pStyle w:val="210"/>
        <w:ind w:firstLine="708"/>
        <w:jc w:val="both"/>
        <w:rPr>
          <w:sz w:val="20"/>
          <w:szCs w:val="22"/>
          <w:lang w:val="kk-KZ"/>
        </w:rPr>
      </w:pPr>
      <w:r w:rsidRPr="00635781">
        <w:rPr>
          <w:color w:val="000000"/>
          <w:sz w:val="20"/>
          <w:szCs w:val="22"/>
          <w:lang w:val="kk-KZ"/>
        </w:rPr>
        <w:t>3.1. Тапсырыс берушіге Қазақстан Республикасының сараптама жасау саласындағы нормалық-құқықтық актілерге, Қазақстан Республикасының Мемлекеттік стандарттарына, мемлекет аралық стандарттарына сәйкес мұнай</w:t>
      </w:r>
      <w:r w:rsidR="000A3643">
        <w:rPr>
          <w:color w:val="000000"/>
          <w:sz w:val="20"/>
          <w:szCs w:val="22"/>
          <w:lang w:val="kk-KZ"/>
        </w:rPr>
        <w:t>ға</w:t>
      </w:r>
      <w:r w:rsidRPr="00635781">
        <w:rPr>
          <w:color w:val="000000"/>
          <w:sz w:val="20"/>
          <w:szCs w:val="22"/>
          <w:lang w:val="kk-KZ"/>
        </w:rPr>
        <w:t xml:space="preserve"> </w:t>
      </w:r>
      <w:r w:rsidRPr="00635781">
        <w:rPr>
          <w:sz w:val="20"/>
          <w:szCs w:val="22"/>
          <w:lang w:val="kk-KZ"/>
        </w:rPr>
        <w:t>сараптама (зертханалық сынау, зерттеу) жасау бойынша қызмет көрсету.</w:t>
      </w:r>
    </w:p>
    <w:p w:rsidR="005634F5" w:rsidRPr="00635781" w:rsidRDefault="005634F5" w:rsidP="005634F5">
      <w:pPr>
        <w:pStyle w:val="210"/>
        <w:ind w:firstLine="708"/>
        <w:jc w:val="both"/>
        <w:rPr>
          <w:color w:val="000000"/>
          <w:sz w:val="20"/>
          <w:szCs w:val="22"/>
          <w:lang w:val="kk-KZ"/>
        </w:rPr>
      </w:pPr>
    </w:p>
    <w:p w:rsidR="005634F5" w:rsidRPr="00635781" w:rsidRDefault="005634F5" w:rsidP="005634F5">
      <w:pPr>
        <w:pStyle w:val="210"/>
        <w:ind w:left="709"/>
        <w:jc w:val="both"/>
        <w:rPr>
          <w:b/>
          <w:color w:val="000000"/>
          <w:sz w:val="20"/>
          <w:szCs w:val="22"/>
          <w:lang w:val="kk-KZ"/>
        </w:rPr>
      </w:pPr>
      <w:r w:rsidRPr="00635781">
        <w:rPr>
          <w:b/>
          <w:color w:val="000000"/>
          <w:sz w:val="20"/>
          <w:szCs w:val="22"/>
          <w:lang w:val="kk-KZ"/>
        </w:rPr>
        <w:t>4. Қызметтерді көрсетуге негізгі талаптар</w:t>
      </w:r>
    </w:p>
    <w:p w:rsidR="005634F5" w:rsidRPr="00635781" w:rsidRDefault="000A3643" w:rsidP="005634F5">
      <w:pPr>
        <w:pStyle w:val="210"/>
        <w:ind w:firstLine="708"/>
        <w:jc w:val="both"/>
        <w:rPr>
          <w:color w:val="000000"/>
          <w:sz w:val="20"/>
          <w:szCs w:val="22"/>
          <w:lang w:val="kk-KZ"/>
        </w:rPr>
      </w:pPr>
      <w:r>
        <w:rPr>
          <w:color w:val="000000"/>
          <w:sz w:val="20"/>
          <w:szCs w:val="22"/>
          <w:lang w:val="kk-KZ"/>
        </w:rPr>
        <w:t xml:space="preserve">4.1. </w:t>
      </w:r>
      <w:r w:rsidR="00201A1E">
        <w:rPr>
          <w:color w:val="000000"/>
          <w:sz w:val="20"/>
          <w:szCs w:val="22"/>
          <w:lang w:val="kk-KZ"/>
        </w:rPr>
        <w:t>С</w:t>
      </w:r>
      <w:r>
        <w:rPr>
          <w:color w:val="000000"/>
          <w:sz w:val="20"/>
          <w:szCs w:val="22"/>
          <w:lang w:val="kk-KZ"/>
        </w:rPr>
        <w:t>араптамаға М</w:t>
      </w:r>
      <w:r w:rsidR="005634F5" w:rsidRPr="00635781">
        <w:rPr>
          <w:color w:val="000000"/>
          <w:sz w:val="20"/>
          <w:szCs w:val="22"/>
          <w:lang w:val="kk-KZ"/>
        </w:rPr>
        <w:t xml:space="preserve">үліктен сынама алу Өнім берушімен Тапсырыс берушінің, Өнім берушінің өкілдері </w:t>
      </w:r>
      <w:r w:rsidR="00EC4DD1">
        <w:rPr>
          <w:color w:val="000000"/>
          <w:sz w:val="20"/>
          <w:szCs w:val="22"/>
          <w:lang w:val="kk-KZ"/>
        </w:rPr>
        <w:t xml:space="preserve">және сот орындаушысы </w:t>
      </w:r>
      <w:r w:rsidR="005634F5" w:rsidRPr="00635781">
        <w:rPr>
          <w:color w:val="000000"/>
          <w:sz w:val="20"/>
          <w:szCs w:val="22"/>
          <w:lang w:val="kk-KZ"/>
        </w:rPr>
        <w:t xml:space="preserve">қол қойатын, мүліктің атауын, өлшем бірлігін, санын көрсетумен жасалған мүлікті </w:t>
      </w:r>
      <w:r w:rsidR="00201A1E" w:rsidRPr="00201A1E">
        <w:rPr>
          <w:color w:val="000000"/>
          <w:sz w:val="20"/>
          <w:szCs w:val="22"/>
          <w:lang w:val="kk-KZ"/>
        </w:rPr>
        <w:t xml:space="preserve">сынамаларын алу </w:t>
      </w:r>
      <w:r w:rsidR="005634F5" w:rsidRPr="00635781">
        <w:rPr>
          <w:color w:val="000000"/>
          <w:sz w:val="20"/>
          <w:szCs w:val="22"/>
          <w:lang w:val="kk-KZ"/>
        </w:rPr>
        <w:t xml:space="preserve">актісі бойынша қабылданады. </w:t>
      </w:r>
    </w:p>
    <w:p w:rsidR="00201A1E" w:rsidRDefault="00201A1E" w:rsidP="005634F5">
      <w:pPr>
        <w:ind w:firstLine="709"/>
        <w:jc w:val="both"/>
        <w:rPr>
          <w:sz w:val="20"/>
          <w:szCs w:val="22"/>
          <w:lang w:val="kk-KZ"/>
        </w:rPr>
      </w:pPr>
      <w:r w:rsidRPr="00635781">
        <w:rPr>
          <w:sz w:val="20"/>
          <w:szCs w:val="22"/>
          <w:lang w:val="kk-KZ"/>
        </w:rPr>
        <w:t>4.2.</w:t>
      </w:r>
      <w:r w:rsidRPr="00201A1E">
        <w:rPr>
          <w:lang w:val="kk-KZ"/>
        </w:rPr>
        <w:t xml:space="preserve"> </w:t>
      </w:r>
      <w:r w:rsidRPr="00201A1E">
        <w:rPr>
          <w:sz w:val="20"/>
          <w:szCs w:val="22"/>
          <w:lang w:val="kk-KZ"/>
        </w:rPr>
        <w:t>Жеткізуші мұнай көлемін анықтайды. Мұнай көлемін анықтау акт жасала отырып, арнайы аспаптар мен жабдықтарды пайдалана отырып жүзеге асырылады.</w:t>
      </w:r>
    </w:p>
    <w:p w:rsidR="005634F5" w:rsidRPr="00635781" w:rsidRDefault="005634F5" w:rsidP="005634F5">
      <w:pPr>
        <w:ind w:firstLine="709"/>
        <w:jc w:val="both"/>
        <w:rPr>
          <w:sz w:val="20"/>
          <w:szCs w:val="22"/>
          <w:lang w:val="kk-KZ"/>
        </w:rPr>
      </w:pPr>
      <w:r w:rsidRPr="00635781">
        <w:rPr>
          <w:sz w:val="20"/>
          <w:szCs w:val="22"/>
          <w:lang w:val="kk-KZ"/>
        </w:rPr>
        <w:t>4.</w:t>
      </w:r>
      <w:r w:rsidR="00201A1E">
        <w:rPr>
          <w:sz w:val="20"/>
          <w:szCs w:val="22"/>
          <w:lang w:val="kk-KZ"/>
        </w:rPr>
        <w:t>3</w:t>
      </w:r>
      <w:r w:rsidRPr="00635781">
        <w:rPr>
          <w:sz w:val="20"/>
          <w:szCs w:val="22"/>
          <w:lang w:val="kk-KZ"/>
        </w:rPr>
        <w:t xml:space="preserve">. Мүлікті сараптау Өнім берушінің </w:t>
      </w:r>
      <w:r w:rsidRPr="00D85823">
        <w:rPr>
          <w:sz w:val="20"/>
          <w:szCs w:val="22"/>
          <w:lang w:val="kk-KZ"/>
        </w:rPr>
        <w:t>аккредитация аттестаты</w:t>
      </w:r>
      <w:r w:rsidRPr="00635781">
        <w:rPr>
          <w:sz w:val="20"/>
          <w:szCs w:val="22"/>
          <w:lang w:val="kk-KZ"/>
        </w:rPr>
        <w:t xml:space="preserve"> бар сараптау орталығында (зертханасында) өткізілуі қажет.</w:t>
      </w:r>
    </w:p>
    <w:p w:rsidR="005634F5" w:rsidRPr="00635781" w:rsidRDefault="005634F5" w:rsidP="005634F5">
      <w:pPr>
        <w:ind w:firstLine="709"/>
        <w:jc w:val="both"/>
        <w:rPr>
          <w:sz w:val="20"/>
          <w:szCs w:val="22"/>
          <w:lang w:val="kk-KZ"/>
        </w:rPr>
      </w:pPr>
      <w:r w:rsidRPr="00635781">
        <w:rPr>
          <w:sz w:val="20"/>
          <w:szCs w:val="22"/>
          <w:lang w:val="kk-KZ"/>
        </w:rPr>
        <w:t>4</w:t>
      </w:r>
      <w:r w:rsidR="00201A1E">
        <w:rPr>
          <w:sz w:val="20"/>
          <w:szCs w:val="22"/>
          <w:lang w:val="kk-KZ"/>
        </w:rPr>
        <w:t>.4</w:t>
      </w:r>
      <w:r w:rsidRPr="00635781">
        <w:rPr>
          <w:sz w:val="20"/>
          <w:szCs w:val="22"/>
          <w:lang w:val="kk-KZ"/>
        </w:rPr>
        <w:t>. Мүлікті сараптау келесілерді қамтуы қажет:</w:t>
      </w:r>
    </w:p>
    <w:p w:rsidR="00A7068B" w:rsidRPr="00A7068B" w:rsidRDefault="00A7068B" w:rsidP="00A7068B">
      <w:pPr>
        <w:ind w:firstLine="709"/>
        <w:jc w:val="both"/>
        <w:rPr>
          <w:sz w:val="20"/>
          <w:szCs w:val="22"/>
          <w:lang w:val="kk-KZ"/>
        </w:rPr>
      </w:pPr>
      <w:r w:rsidRPr="00A7068B">
        <w:rPr>
          <w:sz w:val="20"/>
          <w:szCs w:val="22"/>
          <w:lang w:val="kk-KZ"/>
        </w:rPr>
        <w:t xml:space="preserve">- 15 </w:t>
      </w:r>
      <w:r w:rsidR="00201A1E">
        <w:rPr>
          <w:sz w:val="20"/>
          <w:szCs w:val="22"/>
          <w:vertAlign w:val="superscript"/>
          <w:lang w:val="kk-KZ"/>
        </w:rPr>
        <w:t>0</w:t>
      </w:r>
      <w:r w:rsidR="00201A1E">
        <w:rPr>
          <w:sz w:val="20"/>
          <w:szCs w:val="22"/>
          <w:lang w:val="kk-KZ"/>
        </w:rPr>
        <w:t>С</w:t>
      </w:r>
      <w:r w:rsidRPr="00A7068B">
        <w:rPr>
          <w:sz w:val="20"/>
          <w:szCs w:val="22"/>
          <w:lang w:val="kk-KZ"/>
        </w:rPr>
        <w:t xml:space="preserve"> кезінде тығыздықты анықтау;</w:t>
      </w:r>
    </w:p>
    <w:p w:rsidR="00A7068B" w:rsidRPr="00A7068B" w:rsidRDefault="00A7068B" w:rsidP="00A7068B">
      <w:pPr>
        <w:ind w:firstLine="709"/>
        <w:jc w:val="both"/>
        <w:rPr>
          <w:sz w:val="20"/>
          <w:szCs w:val="22"/>
          <w:lang w:val="kk-KZ"/>
        </w:rPr>
      </w:pPr>
      <w:r w:rsidRPr="00A7068B">
        <w:rPr>
          <w:sz w:val="20"/>
          <w:szCs w:val="22"/>
          <w:lang w:val="kk-KZ"/>
        </w:rPr>
        <w:t xml:space="preserve">- 20 </w:t>
      </w:r>
      <w:r w:rsidR="00201A1E">
        <w:rPr>
          <w:sz w:val="20"/>
          <w:szCs w:val="22"/>
          <w:vertAlign w:val="superscript"/>
          <w:lang w:val="kk-KZ"/>
        </w:rPr>
        <w:t>0</w:t>
      </w:r>
      <w:r w:rsidR="00201A1E">
        <w:rPr>
          <w:sz w:val="20"/>
          <w:szCs w:val="22"/>
          <w:lang w:val="kk-KZ"/>
        </w:rPr>
        <w:t>С</w:t>
      </w:r>
      <w:r w:rsidRPr="00A7068B">
        <w:rPr>
          <w:sz w:val="20"/>
          <w:szCs w:val="22"/>
          <w:lang w:val="kk-KZ"/>
        </w:rPr>
        <w:t xml:space="preserve"> кезінде тығыздықты анықтау;</w:t>
      </w:r>
    </w:p>
    <w:p w:rsidR="00A7068B" w:rsidRPr="00A7068B" w:rsidRDefault="00A7068B" w:rsidP="00A7068B">
      <w:pPr>
        <w:ind w:firstLine="709"/>
        <w:jc w:val="both"/>
        <w:rPr>
          <w:sz w:val="20"/>
          <w:szCs w:val="22"/>
          <w:lang w:val="kk-KZ"/>
        </w:rPr>
      </w:pPr>
      <w:r w:rsidRPr="00A7068B">
        <w:rPr>
          <w:sz w:val="20"/>
          <w:szCs w:val="22"/>
          <w:lang w:val="kk-KZ"/>
        </w:rPr>
        <w:t>- суда еритін қышқылдар мен сілтілердің болуын анықтау;</w:t>
      </w:r>
    </w:p>
    <w:p w:rsidR="00A7068B" w:rsidRPr="00A7068B" w:rsidRDefault="00A7068B" w:rsidP="00A7068B">
      <w:pPr>
        <w:ind w:firstLine="709"/>
        <w:jc w:val="both"/>
        <w:rPr>
          <w:sz w:val="20"/>
          <w:szCs w:val="22"/>
          <w:lang w:val="kk-KZ"/>
        </w:rPr>
      </w:pPr>
      <w:r w:rsidRPr="00A7068B">
        <w:rPr>
          <w:sz w:val="20"/>
          <w:szCs w:val="22"/>
          <w:lang w:val="kk-KZ"/>
        </w:rPr>
        <w:t>- механикалық қоспалардың массалық үлесін анықтау;</w:t>
      </w:r>
    </w:p>
    <w:p w:rsidR="00A7068B" w:rsidRPr="00A7068B" w:rsidRDefault="00A7068B" w:rsidP="00A7068B">
      <w:pPr>
        <w:ind w:firstLine="709"/>
        <w:jc w:val="both"/>
        <w:rPr>
          <w:sz w:val="20"/>
          <w:szCs w:val="22"/>
          <w:lang w:val="kk-KZ"/>
        </w:rPr>
      </w:pPr>
      <w:r w:rsidRPr="00A7068B">
        <w:rPr>
          <w:sz w:val="20"/>
          <w:szCs w:val="22"/>
          <w:lang w:val="kk-KZ"/>
        </w:rPr>
        <w:t>- хлорид тұздарының массалық концентрациясын анықтау;</w:t>
      </w:r>
    </w:p>
    <w:p w:rsidR="00A7068B" w:rsidRPr="00A7068B" w:rsidRDefault="00A7068B" w:rsidP="00A7068B">
      <w:pPr>
        <w:ind w:firstLine="709"/>
        <w:jc w:val="both"/>
        <w:rPr>
          <w:sz w:val="20"/>
          <w:szCs w:val="22"/>
          <w:lang w:val="kk-KZ"/>
        </w:rPr>
      </w:pPr>
      <w:r w:rsidRPr="00A7068B">
        <w:rPr>
          <w:sz w:val="20"/>
          <w:szCs w:val="22"/>
          <w:lang w:val="kk-KZ"/>
        </w:rPr>
        <w:t>- фракцияның шығуын анықтау;</w:t>
      </w:r>
    </w:p>
    <w:p w:rsidR="00A7068B" w:rsidRPr="00A7068B" w:rsidRDefault="00A7068B" w:rsidP="00A7068B">
      <w:pPr>
        <w:ind w:firstLine="709"/>
        <w:jc w:val="both"/>
        <w:rPr>
          <w:sz w:val="20"/>
          <w:szCs w:val="22"/>
          <w:lang w:val="kk-KZ"/>
        </w:rPr>
      </w:pPr>
      <w:r w:rsidRPr="00A7068B">
        <w:rPr>
          <w:sz w:val="20"/>
          <w:szCs w:val="22"/>
          <w:lang w:val="kk-KZ"/>
        </w:rPr>
        <w:t>- парафиннің массалық үлесін анықтау;</w:t>
      </w:r>
    </w:p>
    <w:p w:rsidR="00A7068B" w:rsidRPr="00A7068B" w:rsidRDefault="00A7068B" w:rsidP="00A7068B">
      <w:pPr>
        <w:ind w:firstLine="709"/>
        <w:jc w:val="both"/>
        <w:rPr>
          <w:sz w:val="20"/>
          <w:szCs w:val="22"/>
          <w:lang w:val="kk-KZ"/>
        </w:rPr>
      </w:pPr>
      <w:r w:rsidRPr="00A7068B">
        <w:rPr>
          <w:sz w:val="20"/>
          <w:szCs w:val="22"/>
          <w:lang w:val="kk-KZ"/>
        </w:rPr>
        <w:t>- судың құрамын анықтау;</w:t>
      </w:r>
    </w:p>
    <w:p w:rsidR="00A7068B" w:rsidRPr="00A7068B" w:rsidRDefault="00A7068B" w:rsidP="00A7068B">
      <w:pPr>
        <w:ind w:firstLine="709"/>
        <w:jc w:val="both"/>
        <w:rPr>
          <w:sz w:val="20"/>
          <w:szCs w:val="22"/>
          <w:lang w:val="kk-KZ"/>
        </w:rPr>
      </w:pPr>
      <w:r w:rsidRPr="00A7068B">
        <w:rPr>
          <w:sz w:val="20"/>
          <w:szCs w:val="22"/>
          <w:lang w:val="kk-KZ"/>
        </w:rPr>
        <w:t>- мұнайдың сұйықтығы мен қатаю температурасын анықтау;</w:t>
      </w:r>
    </w:p>
    <w:p w:rsidR="00A7068B" w:rsidRPr="00A7068B" w:rsidRDefault="00A7068B" w:rsidP="00A7068B">
      <w:pPr>
        <w:ind w:firstLine="709"/>
        <w:jc w:val="both"/>
        <w:rPr>
          <w:sz w:val="20"/>
          <w:szCs w:val="22"/>
          <w:lang w:val="kk-KZ"/>
        </w:rPr>
      </w:pPr>
      <w:r w:rsidRPr="00A7068B">
        <w:rPr>
          <w:sz w:val="20"/>
          <w:szCs w:val="22"/>
          <w:lang w:val="kk-KZ"/>
        </w:rPr>
        <w:t>- жабық тигельдегі жарқыл температурасын анықтау;</w:t>
      </w:r>
    </w:p>
    <w:p w:rsidR="00A7068B" w:rsidRPr="00A7068B" w:rsidRDefault="00A7068B" w:rsidP="00A7068B">
      <w:pPr>
        <w:ind w:firstLine="709"/>
        <w:jc w:val="both"/>
        <w:rPr>
          <w:sz w:val="20"/>
          <w:szCs w:val="22"/>
          <w:lang w:val="kk-KZ"/>
        </w:rPr>
      </w:pPr>
      <w:r w:rsidRPr="00A7068B">
        <w:rPr>
          <w:sz w:val="20"/>
          <w:szCs w:val="22"/>
          <w:lang w:val="kk-KZ"/>
        </w:rPr>
        <w:t>- күлді анықтау;</w:t>
      </w:r>
    </w:p>
    <w:p w:rsidR="00201A1E" w:rsidRDefault="00A7068B" w:rsidP="00A7068B">
      <w:pPr>
        <w:ind w:firstLine="709"/>
        <w:jc w:val="both"/>
        <w:rPr>
          <w:sz w:val="20"/>
          <w:szCs w:val="22"/>
          <w:lang w:val="kk-KZ"/>
        </w:rPr>
      </w:pPr>
      <w:r w:rsidRPr="00A7068B">
        <w:rPr>
          <w:sz w:val="20"/>
          <w:szCs w:val="22"/>
          <w:lang w:val="kk-KZ"/>
        </w:rPr>
        <w:t>- қышқылдық анықтамасы және қышқыл саны.</w:t>
      </w:r>
    </w:p>
    <w:p w:rsidR="001513F7" w:rsidRDefault="001513F7" w:rsidP="00A7068B">
      <w:pPr>
        <w:ind w:firstLine="709"/>
        <w:jc w:val="both"/>
        <w:rPr>
          <w:sz w:val="20"/>
          <w:szCs w:val="22"/>
          <w:lang w:val="kk-KZ"/>
        </w:rPr>
      </w:pPr>
      <w:r w:rsidRPr="001513F7">
        <w:rPr>
          <w:sz w:val="20"/>
          <w:szCs w:val="22"/>
          <w:lang w:val="kk-KZ"/>
        </w:rPr>
        <w:t>4.</w:t>
      </w:r>
      <w:r w:rsidR="00201A1E">
        <w:rPr>
          <w:sz w:val="20"/>
          <w:szCs w:val="22"/>
          <w:lang w:val="kk-KZ"/>
        </w:rPr>
        <w:t>5</w:t>
      </w:r>
      <w:r w:rsidRPr="001513F7">
        <w:rPr>
          <w:sz w:val="20"/>
          <w:szCs w:val="22"/>
          <w:lang w:val="kk-KZ"/>
        </w:rPr>
        <w:t>.</w:t>
      </w:r>
      <w:r>
        <w:rPr>
          <w:sz w:val="20"/>
          <w:szCs w:val="22"/>
          <w:lang w:val="kk-KZ"/>
        </w:rPr>
        <w:t xml:space="preserve"> </w:t>
      </w:r>
      <w:r w:rsidR="00201A1E" w:rsidRPr="00201A1E">
        <w:rPr>
          <w:sz w:val="20"/>
          <w:szCs w:val="22"/>
          <w:lang w:val="kk-KZ"/>
        </w:rPr>
        <w:t xml:space="preserve">Мұнай сараптамасының қорытындысы бойынша </w:t>
      </w:r>
      <w:r w:rsidR="00201A1E">
        <w:rPr>
          <w:sz w:val="20"/>
          <w:szCs w:val="22"/>
          <w:lang w:val="kk-KZ"/>
        </w:rPr>
        <w:t>Ө</w:t>
      </w:r>
      <w:r w:rsidR="00201A1E" w:rsidRPr="00201A1E">
        <w:rPr>
          <w:sz w:val="20"/>
          <w:szCs w:val="22"/>
          <w:lang w:val="kk-KZ"/>
        </w:rPr>
        <w:t>нім беруші сынақ хаттамасын береді. Ол нәтижелердің сипаттамасын, мұнайдың сапасы мен жарамдылығы туралы қорытындыларды және ұсыныстарды қамтиды.</w:t>
      </w:r>
    </w:p>
    <w:p w:rsidR="00EC7EE3" w:rsidRPr="00635781" w:rsidRDefault="00EC7EE3" w:rsidP="005634F5">
      <w:pPr>
        <w:ind w:firstLine="709"/>
        <w:jc w:val="both"/>
        <w:rPr>
          <w:sz w:val="20"/>
          <w:szCs w:val="22"/>
          <w:lang w:val="kk-KZ"/>
        </w:rPr>
      </w:pPr>
    </w:p>
    <w:p w:rsidR="005634F5" w:rsidRPr="00635781" w:rsidRDefault="005634F5" w:rsidP="005634F5">
      <w:pPr>
        <w:ind w:firstLine="709"/>
        <w:jc w:val="both"/>
        <w:rPr>
          <w:b/>
          <w:color w:val="000000"/>
          <w:sz w:val="20"/>
          <w:szCs w:val="22"/>
          <w:lang w:val="kk-KZ"/>
        </w:rPr>
      </w:pPr>
      <w:r w:rsidRPr="00635781">
        <w:rPr>
          <w:b/>
          <w:color w:val="000000"/>
          <w:sz w:val="20"/>
          <w:szCs w:val="22"/>
          <w:lang w:val="kk-KZ"/>
        </w:rPr>
        <w:t>5. Сараптамаға жататын мүлік бойынша қысқаша мәліметтер:</w:t>
      </w:r>
    </w:p>
    <w:p w:rsidR="00B13FAB" w:rsidRPr="00B13FAB" w:rsidRDefault="00B13FAB" w:rsidP="00B13FAB">
      <w:pPr>
        <w:ind w:firstLine="709"/>
        <w:jc w:val="both"/>
        <w:rPr>
          <w:color w:val="000000"/>
          <w:sz w:val="20"/>
          <w:szCs w:val="22"/>
          <w:lang w:val="kk-KZ"/>
        </w:rPr>
      </w:pPr>
      <w:r w:rsidRPr="00B13FAB">
        <w:rPr>
          <w:color w:val="000000"/>
          <w:sz w:val="20"/>
          <w:szCs w:val="22"/>
          <w:lang w:val="kk-KZ"/>
        </w:rPr>
        <w:t xml:space="preserve">5.1. </w:t>
      </w:r>
      <w:r w:rsidR="00E61F93" w:rsidRPr="00E61F93">
        <w:rPr>
          <w:color w:val="000000"/>
          <w:sz w:val="20"/>
          <w:szCs w:val="22"/>
          <w:lang w:val="kk-KZ"/>
        </w:rPr>
        <w:t xml:space="preserve">Ақтөбе облысы, Ақтөбе қаласы, </w:t>
      </w:r>
      <w:r w:rsidR="00E61F93">
        <w:rPr>
          <w:color w:val="000000"/>
          <w:sz w:val="20"/>
          <w:szCs w:val="22"/>
          <w:lang w:val="kk-KZ"/>
        </w:rPr>
        <w:t>Ө</w:t>
      </w:r>
      <w:r w:rsidR="00E61F93" w:rsidRPr="00E61F93">
        <w:rPr>
          <w:color w:val="000000"/>
          <w:sz w:val="20"/>
          <w:szCs w:val="22"/>
          <w:lang w:val="kk-KZ"/>
        </w:rPr>
        <w:t>неркәсіп аймағы, 206-учаске мекенжайы бойынша орналасқан №4 БНАЖ резервуарында сақталған мұнай сараптамаға жатады.</w:t>
      </w:r>
    </w:p>
    <w:p w:rsidR="005634F5" w:rsidRDefault="00B13FAB" w:rsidP="00B13FAB">
      <w:pPr>
        <w:ind w:firstLine="709"/>
        <w:jc w:val="both"/>
        <w:rPr>
          <w:color w:val="000000"/>
          <w:sz w:val="20"/>
          <w:szCs w:val="22"/>
          <w:lang w:val="kk-KZ"/>
        </w:rPr>
      </w:pPr>
      <w:r w:rsidRPr="00B13FAB">
        <w:rPr>
          <w:color w:val="000000"/>
          <w:sz w:val="20"/>
          <w:szCs w:val="22"/>
          <w:lang w:val="kk-KZ"/>
        </w:rPr>
        <w:t>5.2. Қызмет көрсетуші өз есебінен атына барып сынама алуды жүзеге асырады. Сынама алу процесіне Тапсырыс берушінің өкілдері және сот орындаушысы қатысады</w:t>
      </w:r>
      <w:r>
        <w:rPr>
          <w:color w:val="000000"/>
          <w:sz w:val="20"/>
          <w:szCs w:val="22"/>
          <w:lang w:val="kk-KZ"/>
        </w:rPr>
        <w:t>.</w:t>
      </w:r>
    </w:p>
    <w:p w:rsidR="00B13FAB" w:rsidRPr="00635781" w:rsidRDefault="00B13FAB" w:rsidP="00B13FAB">
      <w:pPr>
        <w:ind w:firstLine="709"/>
        <w:rPr>
          <w:b/>
          <w:color w:val="000000"/>
          <w:sz w:val="20"/>
          <w:szCs w:val="22"/>
          <w:lang w:val="kk-KZ"/>
        </w:rPr>
      </w:pPr>
    </w:p>
    <w:p w:rsidR="005634F5" w:rsidRPr="00635781" w:rsidRDefault="005634F5" w:rsidP="005634F5">
      <w:pPr>
        <w:ind w:firstLine="709"/>
        <w:rPr>
          <w:b/>
          <w:color w:val="000000"/>
          <w:sz w:val="20"/>
          <w:szCs w:val="22"/>
          <w:lang w:val="kk-KZ"/>
        </w:rPr>
      </w:pPr>
      <w:r w:rsidRPr="00635781">
        <w:rPr>
          <w:b/>
          <w:color w:val="000000"/>
          <w:sz w:val="20"/>
          <w:szCs w:val="22"/>
          <w:lang w:val="kk-KZ"/>
        </w:rPr>
        <w:t>6. Қызметтерді ұсынудың мерзімдері</w:t>
      </w:r>
      <w:r w:rsidR="0005135D">
        <w:rPr>
          <w:b/>
          <w:color w:val="000000"/>
          <w:sz w:val="20"/>
          <w:szCs w:val="22"/>
          <w:lang w:val="kk-KZ"/>
        </w:rPr>
        <w:t>:</w:t>
      </w:r>
    </w:p>
    <w:p w:rsidR="005634F5" w:rsidRDefault="005634F5" w:rsidP="005634F5">
      <w:pPr>
        <w:ind w:firstLine="709"/>
        <w:jc w:val="both"/>
        <w:rPr>
          <w:color w:val="000000"/>
          <w:sz w:val="20"/>
          <w:szCs w:val="22"/>
          <w:lang w:val="kk-KZ"/>
        </w:rPr>
      </w:pPr>
      <w:r w:rsidRPr="00635781">
        <w:rPr>
          <w:color w:val="000000"/>
          <w:sz w:val="20"/>
          <w:szCs w:val="22"/>
          <w:lang w:val="kk-KZ"/>
        </w:rPr>
        <w:t xml:space="preserve">6.1. Қызметтерді көрсету мерзімі: </w:t>
      </w:r>
      <w:r w:rsidR="000B5FD8">
        <w:rPr>
          <w:color w:val="000000"/>
          <w:sz w:val="20"/>
          <w:szCs w:val="22"/>
          <w:lang w:val="kk-KZ"/>
        </w:rPr>
        <w:t xml:space="preserve">Шарт күшіне енген </w:t>
      </w:r>
      <w:r w:rsidRPr="00635781">
        <w:rPr>
          <w:color w:val="000000"/>
          <w:sz w:val="20"/>
          <w:szCs w:val="22"/>
          <w:lang w:val="kk-KZ"/>
        </w:rPr>
        <w:t>күннен бастап 15 күнтізбелік күн ішінде.</w:t>
      </w:r>
    </w:p>
    <w:p w:rsidR="000B5FD8" w:rsidRDefault="000B5FD8" w:rsidP="005634F5">
      <w:pPr>
        <w:ind w:firstLine="709"/>
        <w:jc w:val="both"/>
        <w:rPr>
          <w:color w:val="000000"/>
          <w:sz w:val="20"/>
          <w:szCs w:val="22"/>
          <w:lang w:val="kk-KZ"/>
        </w:rPr>
      </w:pPr>
    </w:p>
    <w:p w:rsidR="000B5FD8" w:rsidRDefault="000B5FD8" w:rsidP="005634F5">
      <w:pPr>
        <w:ind w:firstLine="709"/>
        <w:jc w:val="both"/>
        <w:rPr>
          <w:color w:val="000000"/>
          <w:sz w:val="20"/>
          <w:szCs w:val="22"/>
          <w:lang w:val="kk-KZ"/>
        </w:rPr>
      </w:pPr>
    </w:p>
    <w:p w:rsidR="000B5FD8" w:rsidRDefault="000B5FD8" w:rsidP="005634F5">
      <w:pPr>
        <w:ind w:firstLine="709"/>
        <w:jc w:val="both"/>
        <w:rPr>
          <w:color w:val="000000"/>
          <w:sz w:val="20"/>
          <w:szCs w:val="22"/>
          <w:lang w:val="kk-KZ"/>
        </w:rPr>
      </w:pPr>
    </w:p>
    <w:p w:rsidR="000B5FD8" w:rsidRDefault="000B5FD8" w:rsidP="005634F5">
      <w:pPr>
        <w:ind w:firstLine="709"/>
        <w:jc w:val="both"/>
        <w:rPr>
          <w:color w:val="000000"/>
          <w:sz w:val="20"/>
          <w:szCs w:val="22"/>
          <w:lang w:val="kk-KZ"/>
        </w:rPr>
      </w:pPr>
    </w:p>
    <w:p w:rsidR="000B5FD8" w:rsidRDefault="000B5FD8" w:rsidP="005634F5">
      <w:pPr>
        <w:ind w:firstLine="709"/>
        <w:jc w:val="both"/>
        <w:rPr>
          <w:color w:val="000000"/>
          <w:sz w:val="20"/>
          <w:szCs w:val="22"/>
          <w:lang w:val="kk-KZ"/>
        </w:rPr>
      </w:pPr>
    </w:p>
    <w:p w:rsidR="000B5FD8" w:rsidRDefault="000B5FD8" w:rsidP="005634F5">
      <w:pPr>
        <w:ind w:firstLine="709"/>
        <w:jc w:val="both"/>
        <w:rPr>
          <w:color w:val="000000"/>
          <w:sz w:val="20"/>
          <w:szCs w:val="22"/>
          <w:lang w:val="kk-KZ"/>
        </w:rPr>
      </w:pPr>
    </w:p>
    <w:p w:rsidR="000B5FD8" w:rsidRPr="00635781" w:rsidRDefault="00201946" w:rsidP="005634F5">
      <w:pPr>
        <w:ind w:firstLine="709"/>
        <w:jc w:val="both"/>
        <w:rPr>
          <w:bCs/>
          <w:color w:val="000000"/>
          <w:sz w:val="20"/>
          <w:szCs w:val="22"/>
          <w:lang w:val="kk-KZ"/>
        </w:rPr>
      </w:pPr>
      <w:r>
        <w:rPr>
          <w:bCs/>
          <w:color w:val="000000"/>
          <w:sz w:val="20"/>
          <w:szCs w:val="22"/>
          <w:lang w:val="kk-KZ"/>
        </w:rPr>
        <w:t xml:space="preserve"> </w:t>
      </w:r>
    </w:p>
    <w:p w:rsidR="001E0E05" w:rsidRPr="00635781" w:rsidRDefault="001E0E05" w:rsidP="005634F5">
      <w:pPr>
        <w:tabs>
          <w:tab w:val="right" w:pos="10205"/>
        </w:tabs>
        <w:jc w:val="right"/>
        <w:rPr>
          <w:bCs/>
          <w:color w:val="000000"/>
          <w:sz w:val="20"/>
          <w:szCs w:val="22"/>
          <w:lang w:val="kk-KZ"/>
        </w:rPr>
      </w:pPr>
      <w:r w:rsidRPr="00635781">
        <w:rPr>
          <w:bCs/>
          <w:color w:val="000000"/>
          <w:sz w:val="20"/>
          <w:szCs w:val="22"/>
          <w:lang w:val="kk-KZ"/>
        </w:rPr>
        <w:t xml:space="preserve">Приложение № 2 к договору </w:t>
      </w:r>
    </w:p>
    <w:p w:rsidR="0075482A" w:rsidRPr="00635781" w:rsidRDefault="001E0E05" w:rsidP="001E0E05">
      <w:pPr>
        <w:jc w:val="right"/>
        <w:rPr>
          <w:bCs/>
          <w:color w:val="000000"/>
          <w:sz w:val="20"/>
          <w:szCs w:val="22"/>
          <w:lang w:val="kk-KZ"/>
        </w:rPr>
      </w:pPr>
      <w:r w:rsidRPr="00635781">
        <w:rPr>
          <w:bCs/>
          <w:color w:val="000000"/>
          <w:sz w:val="20"/>
          <w:szCs w:val="22"/>
          <w:lang w:val="kk-KZ"/>
        </w:rPr>
        <w:t>№</w:t>
      </w:r>
      <w:r w:rsidRPr="00635781">
        <w:rPr>
          <w:bCs/>
          <w:color w:val="000000"/>
          <w:sz w:val="20"/>
          <w:szCs w:val="22"/>
        </w:rPr>
        <w:t>___</w:t>
      </w:r>
      <w:r w:rsidRPr="00635781">
        <w:rPr>
          <w:bCs/>
          <w:color w:val="000000"/>
          <w:sz w:val="20"/>
          <w:szCs w:val="22"/>
          <w:lang w:val="kk-KZ"/>
        </w:rPr>
        <w:t xml:space="preserve"> от «___» _________20</w:t>
      </w:r>
      <w:r w:rsidR="007E069F" w:rsidRPr="00635781">
        <w:rPr>
          <w:bCs/>
          <w:color w:val="000000"/>
          <w:sz w:val="20"/>
          <w:szCs w:val="22"/>
        </w:rPr>
        <w:t>2</w:t>
      </w:r>
      <w:r w:rsidR="00EC4DD1">
        <w:rPr>
          <w:bCs/>
          <w:color w:val="000000"/>
          <w:sz w:val="20"/>
          <w:szCs w:val="22"/>
          <w:lang w:val="kk-KZ"/>
        </w:rPr>
        <w:t>5</w:t>
      </w:r>
      <w:r w:rsidRPr="00635781">
        <w:rPr>
          <w:bCs/>
          <w:color w:val="000000"/>
          <w:sz w:val="20"/>
          <w:szCs w:val="22"/>
          <w:lang w:val="kk-KZ"/>
        </w:rPr>
        <w:t xml:space="preserve"> год</w:t>
      </w:r>
      <w:r w:rsidR="00CB4682" w:rsidRPr="00635781">
        <w:rPr>
          <w:bCs/>
          <w:color w:val="000000"/>
          <w:sz w:val="20"/>
          <w:szCs w:val="22"/>
          <w:lang w:val="kk-KZ"/>
        </w:rPr>
        <w:t>а</w:t>
      </w:r>
    </w:p>
    <w:p w:rsidR="0075482A" w:rsidRPr="00635781" w:rsidRDefault="0075482A" w:rsidP="00A578FB">
      <w:pPr>
        <w:jc w:val="center"/>
        <w:rPr>
          <w:b/>
          <w:bCs/>
          <w:color w:val="000000"/>
          <w:sz w:val="20"/>
          <w:szCs w:val="22"/>
          <w:lang w:val="kk-KZ"/>
        </w:rPr>
      </w:pPr>
    </w:p>
    <w:p w:rsidR="00F952D0" w:rsidRPr="00635781" w:rsidRDefault="00F952D0" w:rsidP="00A578FB">
      <w:pPr>
        <w:jc w:val="center"/>
        <w:rPr>
          <w:b/>
          <w:bCs/>
          <w:color w:val="000000"/>
          <w:sz w:val="20"/>
          <w:szCs w:val="22"/>
          <w:lang w:val="kk-KZ"/>
        </w:rPr>
      </w:pPr>
    </w:p>
    <w:p w:rsidR="00A578FB" w:rsidRPr="00635781" w:rsidRDefault="00A578FB" w:rsidP="00A578FB">
      <w:pPr>
        <w:jc w:val="center"/>
        <w:rPr>
          <w:color w:val="000000"/>
          <w:sz w:val="20"/>
          <w:szCs w:val="22"/>
        </w:rPr>
      </w:pPr>
      <w:r w:rsidRPr="00635781">
        <w:rPr>
          <w:b/>
          <w:bCs/>
          <w:color w:val="000000"/>
          <w:sz w:val="20"/>
          <w:szCs w:val="22"/>
        </w:rPr>
        <w:t>Техническая спецификация услуг</w:t>
      </w:r>
    </w:p>
    <w:p w:rsidR="00A578FB" w:rsidRPr="00635781" w:rsidRDefault="00A578FB" w:rsidP="00A578FB">
      <w:pPr>
        <w:jc w:val="center"/>
        <w:rPr>
          <w:b/>
          <w:color w:val="000000"/>
          <w:sz w:val="20"/>
          <w:szCs w:val="22"/>
        </w:rPr>
      </w:pPr>
      <w:r w:rsidRPr="00635781">
        <w:rPr>
          <w:b/>
          <w:color w:val="000000"/>
          <w:sz w:val="20"/>
          <w:szCs w:val="22"/>
        </w:rPr>
        <w:t xml:space="preserve">по </w:t>
      </w:r>
      <w:r w:rsidR="00573BE3" w:rsidRPr="00635781">
        <w:rPr>
          <w:b/>
          <w:color w:val="000000"/>
          <w:sz w:val="20"/>
          <w:szCs w:val="22"/>
          <w:lang w:val="kk-KZ"/>
        </w:rPr>
        <w:t>экспертизе (лабораторно</w:t>
      </w:r>
      <w:r w:rsidR="002365D9" w:rsidRPr="00635781">
        <w:rPr>
          <w:b/>
          <w:color w:val="000000"/>
          <w:sz w:val="20"/>
          <w:szCs w:val="22"/>
          <w:lang w:val="kk-KZ"/>
        </w:rPr>
        <w:t>му</w:t>
      </w:r>
      <w:r w:rsidR="00573BE3" w:rsidRPr="00635781">
        <w:rPr>
          <w:b/>
          <w:color w:val="000000"/>
          <w:sz w:val="20"/>
          <w:szCs w:val="22"/>
          <w:lang w:val="kk-KZ"/>
        </w:rPr>
        <w:t xml:space="preserve"> испытани</w:t>
      </w:r>
      <w:r w:rsidR="002365D9" w:rsidRPr="00635781">
        <w:rPr>
          <w:b/>
          <w:color w:val="000000"/>
          <w:sz w:val="20"/>
          <w:szCs w:val="22"/>
          <w:lang w:val="kk-KZ"/>
        </w:rPr>
        <w:t>ю</w:t>
      </w:r>
      <w:r w:rsidR="00573BE3" w:rsidRPr="00635781">
        <w:rPr>
          <w:b/>
          <w:color w:val="000000"/>
          <w:sz w:val="20"/>
          <w:szCs w:val="22"/>
          <w:lang w:val="kk-KZ"/>
        </w:rPr>
        <w:t>, исследовани</w:t>
      </w:r>
      <w:r w:rsidR="002365D9" w:rsidRPr="00635781">
        <w:rPr>
          <w:b/>
          <w:color w:val="000000"/>
          <w:sz w:val="20"/>
          <w:szCs w:val="22"/>
          <w:lang w:val="kk-KZ"/>
        </w:rPr>
        <w:t>ю</w:t>
      </w:r>
      <w:r w:rsidR="00573BE3" w:rsidRPr="00635781">
        <w:rPr>
          <w:b/>
          <w:color w:val="000000"/>
          <w:sz w:val="20"/>
          <w:szCs w:val="22"/>
          <w:lang w:val="kk-KZ"/>
        </w:rPr>
        <w:t xml:space="preserve">) </w:t>
      </w:r>
      <w:r w:rsidR="008B0BB1" w:rsidRPr="00635781">
        <w:rPr>
          <w:b/>
          <w:color w:val="000000"/>
          <w:sz w:val="20"/>
          <w:szCs w:val="22"/>
          <w:lang w:val="kk-KZ"/>
        </w:rPr>
        <w:t>нефти</w:t>
      </w:r>
      <w:r w:rsidR="00F83EA1" w:rsidRPr="00635781">
        <w:rPr>
          <w:b/>
          <w:color w:val="000000"/>
          <w:sz w:val="20"/>
          <w:szCs w:val="22"/>
        </w:rPr>
        <w:t>, обращенно</w:t>
      </w:r>
      <w:r w:rsidR="00E87AEC" w:rsidRPr="00635781">
        <w:rPr>
          <w:b/>
          <w:color w:val="000000"/>
          <w:sz w:val="20"/>
          <w:szCs w:val="22"/>
          <w:lang w:val="kk-KZ"/>
        </w:rPr>
        <w:t>й</w:t>
      </w:r>
      <w:r w:rsidR="00F83EA1" w:rsidRPr="00635781">
        <w:rPr>
          <w:b/>
          <w:color w:val="000000"/>
          <w:sz w:val="20"/>
          <w:szCs w:val="22"/>
        </w:rPr>
        <w:t xml:space="preserve"> (поступивше</w:t>
      </w:r>
      <w:r w:rsidR="00E87AEC" w:rsidRPr="00635781">
        <w:rPr>
          <w:b/>
          <w:color w:val="000000"/>
          <w:sz w:val="20"/>
          <w:szCs w:val="22"/>
          <w:lang w:val="kk-KZ"/>
        </w:rPr>
        <w:t>й</w:t>
      </w:r>
      <w:r w:rsidR="00F83EA1" w:rsidRPr="00635781">
        <w:rPr>
          <w:b/>
          <w:color w:val="000000"/>
          <w:sz w:val="20"/>
          <w:szCs w:val="22"/>
        </w:rPr>
        <w:t>) в республиканскую собственность по отдельным основаниям</w:t>
      </w:r>
    </w:p>
    <w:p w:rsidR="00DC486E" w:rsidRPr="00635781" w:rsidRDefault="00DC486E" w:rsidP="00DC486E">
      <w:pPr>
        <w:ind w:firstLine="709"/>
        <w:rPr>
          <w:b/>
          <w:sz w:val="20"/>
          <w:szCs w:val="22"/>
          <w:lang w:val="kk-KZ"/>
        </w:rPr>
      </w:pPr>
    </w:p>
    <w:p w:rsidR="00DC486E" w:rsidRPr="00635781" w:rsidRDefault="00DC486E" w:rsidP="00DC486E">
      <w:pPr>
        <w:numPr>
          <w:ilvl w:val="0"/>
          <w:numId w:val="18"/>
        </w:numPr>
        <w:tabs>
          <w:tab w:val="left" w:pos="1134"/>
        </w:tabs>
        <w:ind w:left="0" w:firstLine="709"/>
        <w:rPr>
          <w:b/>
          <w:sz w:val="20"/>
          <w:szCs w:val="22"/>
        </w:rPr>
      </w:pPr>
      <w:r w:rsidRPr="00635781">
        <w:rPr>
          <w:b/>
          <w:sz w:val="20"/>
          <w:szCs w:val="22"/>
        </w:rPr>
        <w:t>Основания для оказания услуг</w:t>
      </w:r>
    </w:p>
    <w:p w:rsidR="00DC486E" w:rsidRPr="00635781" w:rsidRDefault="00DC486E" w:rsidP="00DC486E">
      <w:pPr>
        <w:tabs>
          <w:tab w:val="left" w:pos="1134"/>
        </w:tabs>
        <w:ind w:firstLine="709"/>
        <w:jc w:val="both"/>
        <w:rPr>
          <w:sz w:val="20"/>
          <w:szCs w:val="22"/>
        </w:rPr>
      </w:pPr>
      <w:r w:rsidRPr="00635781">
        <w:rPr>
          <w:sz w:val="20"/>
          <w:szCs w:val="22"/>
        </w:rPr>
        <w:t>1.</w:t>
      </w:r>
      <w:r w:rsidR="003D26D8" w:rsidRPr="00635781">
        <w:rPr>
          <w:sz w:val="20"/>
          <w:szCs w:val="22"/>
          <w:lang w:val="kk-KZ"/>
        </w:rPr>
        <w:t>1.</w:t>
      </w:r>
      <w:r w:rsidRPr="00635781">
        <w:rPr>
          <w:sz w:val="20"/>
          <w:szCs w:val="22"/>
        </w:rPr>
        <w:t xml:space="preserve"> Закон Республики Казахстан от 1 марта 2011 года «О государственном имуществе».</w:t>
      </w:r>
    </w:p>
    <w:p w:rsidR="00DC486E" w:rsidRPr="00635781" w:rsidRDefault="003D26D8" w:rsidP="00DC486E">
      <w:pPr>
        <w:pStyle w:val="10"/>
        <w:tabs>
          <w:tab w:val="left" w:pos="1134"/>
        </w:tabs>
        <w:ind w:firstLine="709"/>
        <w:jc w:val="both"/>
        <w:rPr>
          <w:rFonts w:ascii="Times New Roman" w:hAnsi="Times New Roman"/>
          <w:b w:val="0"/>
          <w:sz w:val="20"/>
          <w:szCs w:val="22"/>
        </w:rPr>
      </w:pPr>
      <w:r w:rsidRPr="00635781">
        <w:rPr>
          <w:rFonts w:ascii="Times New Roman" w:hAnsi="Times New Roman"/>
          <w:b w:val="0"/>
          <w:sz w:val="20"/>
          <w:szCs w:val="22"/>
          <w:lang w:val="kk-KZ"/>
        </w:rPr>
        <w:t>1.2.</w:t>
      </w:r>
      <w:r w:rsidR="00DC486E" w:rsidRPr="00635781">
        <w:rPr>
          <w:rFonts w:ascii="Times New Roman" w:hAnsi="Times New Roman"/>
          <w:b w:val="0"/>
          <w:sz w:val="20"/>
          <w:szCs w:val="22"/>
        </w:rPr>
        <w:t xml:space="preserve"> Постановление Правительства Республики Казахстан от 26 июля 2002 года</w:t>
      </w:r>
      <w:r w:rsidR="00C52E7B" w:rsidRPr="00635781">
        <w:rPr>
          <w:rFonts w:ascii="Times New Roman" w:hAnsi="Times New Roman"/>
          <w:b w:val="0"/>
          <w:sz w:val="20"/>
          <w:szCs w:val="22"/>
        </w:rPr>
        <w:t xml:space="preserve"> </w:t>
      </w:r>
      <w:r w:rsidR="00DC486E" w:rsidRPr="00635781">
        <w:rPr>
          <w:rFonts w:ascii="Times New Roman" w:hAnsi="Times New Roman"/>
          <w:b w:val="0"/>
          <w:sz w:val="20"/>
          <w:szCs w:val="22"/>
        </w:rPr>
        <w:t>№ 833 «Некоторые вопросы учета, хранения, оценки и дальнейшего использования имущества, обращенного (подлежащего обращению) в собственность государства по отдельным основаниям»</w:t>
      </w:r>
      <w:bookmarkStart w:id="0" w:name="_GoBack"/>
      <w:bookmarkEnd w:id="0"/>
      <w:r w:rsidR="00DC486E" w:rsidRPr="00635781">
        <w:rPr>
          <w:rFonts w:ascii="Times New Roman" w:hAnsi="Times New Roman"/>
          <w:b w:val="0"/>
          <w:sz w:val="20"/>
          <w:szCs w:val="22"/>
        </w:rPr>
        <w:t>.</w:t>
      </w:r>
    </w:p>
    <w:p w:rsidR="00DC486E" w:rsidRPr="00635781" w:rsidRDefault="00DC486E" w:rsidP="00DC486E">
      <w:pPr>
        <w:ind w:firstLine="709"/>
        <w:rPr>
          <w:sz w:val="20"/>
          <w:szCs w:val="22"/>
        </w:rPr>
      </w:pPr>
    </w:p>
    <w:p w:rsidR="00DC486E" w:rsidRPr="00635781" w:rsidRDefault="00DC486E" w:rsidP="00DC486E">
      <w:pPr>
        <w:numPr>
          <w:ilvl w:val="0"/>
          <w:numId w:val="18"/>
        </w:numPr>
        <w:tabs>
          <w:tab w:val="left" w:pos="1134"/>
        </w:tabs>
        <w:ind w:left="0" w:firstLine="709"/>
        <w:jc w:val="both"/>
        <w:rPr>
          <w:b/>
          <w:sz w:val="20"/>
          <w:szCs w:val="22"/>
        </w:rPr>
      </w:pPr>
      <w:r w:rsidRPr="00635781">
        <w:rPr>
          <w:b/>
          <w:sz w:val="20"/>
          <w:szCs w:val="22"/>
        </w:rPr>
        <w:t>Основная цель и задачи оказания услуг</w:t>
      </w:r>
    </w:p>
    <w:p w:rsidR="00DC486E" w:rsidRPr="00635781" w:rsidRDefault="003D26D8" w:rsidP="00DC486E">
      <w:pPr>
        <w:tabs>
          <w:tab w:val="left" w:pos="1134"/>
        </w:tabs>
        <w:ind w:firstLine="709"/>
        <w:jc w:val="both"/>
        <w:rPr>
          <w:sz w:val="20"/>
          <w:szCs w:val="22"/>
        </w:rPr>
      </w:pPr>
      <w:r w:rsidRPr="00635781">
        <w:rPr>
          <w:sz w:val="20"/>
          <w:szCs w:val="22"/>
          <w:lang w:val="kk-KZ"/>
        </w:rPr>
        <w:t xml:space="preserve">2.1. </w:t>
      </w:r>
      <w:r w:rsidR="00DC486E" w:rsidRPr="00635781">
        <w:rPr>
          <w:sz w:val="20"/>
          <w:szCs w:val="22"/>
        </w:rPr>
        <w:t xml:space="preserve">Основной целью является осуществление </w:t>
      </w:r>
      <w:r w:rsidR="005074D4" w:rsidRPr="00635781">
        <w:rPr>
          <w:sz w:val="20"/>
          <w:szCs w:val="22"/>
        </w:rPr>
        <w:t xml:space="preserve">Актюбинским департаментом государственного имущества и приватизации </w:t>
      </w:r>
      <w:r w:rsidR="00DC486E" w:rsidRPr="00635781">
        <w:rPr>
          <w:sz w:val="20"/>
          <w:szCs w:val="22"/>
        </w:rPr>
        <w:t>Комитет</w:t>
      </w:r>
      <w:r w:rsidR="005074D4" w:rsidRPr="00635781">
        <w:rPr>
          <w:sz w:val="20"/>
          <w:szCs w:val="22"/>
        </w:rPr>
        <w:t>а</w:t>
      </w:r>
      <w:r w:rsidR="00DC486E" w:rsidRPr="00635781">
        <w:rPr>
          <w:sz w:val="20"/>
          <w:szCs w:val="22"/>
        </w:rPr>
        <w:t xml:space="preserve"> </w:t>
      </w:r>
      <w:r w:rsidR="00ED7AAF" w:rsidRPr="00635781">
        <w:rPr>
          <w:color w:val="000000"/>
          <w:sz w:val="20"/>
          <w:szCs w:val="22"/>
        </w:rPr>
        <w:t xml:space="preserve">государственного имущества и приватизации Министерства финансов Республики Казахстан </w:t>
      </w:r>
      <w:r w:rsidR="00ED7AAF" w:rsidRPr="00635781">
        <w:rPr>
          <w:sz w:val="20"/>
          <w:szCs w:val="22"/>
        </w:rPr>
        <w:t xml:space="preserve">(далее – Заказчик) </w:t>
      </w:r>
      <w:r w:rsidR="00E87AEC" w:rsidRPr="00635781">
        <w:rPr>
          <w:sz w:val="20"/>
          <w:szCs w:val="22"/>
        </w:rPr>
        <w:t>функци</w:t>
      </w:r>
      <w:r w:rsidR="00E87AEC" w:rsidRPr="00635781">
        <w:rPr>
          <w:sz w:val="20"/>
          <w:szCs w:val="22"/>
          <w:lang w:val="kk-KZ"/>
        </w:rPr>
        <w:t>й</w:t>
      </w:r>
      <w:r w:rsidR="00DC486E" w:rsidRPr="00635781">
        <w:rPr>
          <w:sz w:val="20"/>
          <w:szCs w:val="22"/>
        </w:rPr>
        <w:t xml:space="preserve"> по учету, хранению, оценке и дальнейшему использованию имущества, обращенного (поступившего) в республиканскую собственность по отдельным основаниям.  </w:t>
      </w:r>
    </w:p>
    <w:p w:rsidR="00DC486E" w:rsidRPr="00635781" w:rsidRDefault="003D26D8" w:rsidP="00DC486E">
      <w:pPr>
        <w:ind w:firstLine="709"/>
        <w:jc w:val="both"/>
        <w:rPr>
          <w:sz w:val="20"/>
          <w:szCs w:val="22"/>
        </w:rPr>
      </w:pPr>
      <w:r w:rsidRPr="00635781">
        <w:rPr>
          <w:sz w:val="20"/>
          <w:szCs w:val="22"/>
          <w:lang w:val="kk-KZ"/>
        </w:rPr>
        <w:t xml:space="preserve">2.2. </w:t>
      </w:r>
      <w:r w:rsidR="00DC486E" w:rsidRPr="00635781">
        <w:rPr>
          <w:sz w:val="20"/>
          <w:szCs w:val="22"/>
        </w:rPr>
        <w:t xml:space="preserve">Задачей является </w:t>
      </w:r>
      <w:r w:rsidR="00573BE3" w:rsidRPr="00635781">
        <w:rPr>
          <w:sz w:val="20"/>
          <w:szCs w:val="22"/>
          <w:lang w:val="kk-KZ"/>
        </w:rPr>
        <w:t xml:space="preserve">получение </w:t>
      </w:r>
      <w:r w:rsidR="00EC4DD1">
        <w:rPr>
          <w:sz w:val="20"/>
          <w:szCs w:val="22"/>
          <w:lang w:val="kk-KZ"/>
        </w:rPr>
        <w:t>показателей качества</w:t>
      </w:r>
      <w:r w:rsidR="00573BE3" w:rsidRPr="00635781">
        <w:rPr>
          <w:sz w:val="20"/>
          <w:szCs w:val="22"/>
          <w:lang w:val="kk-KZ"/>
        </w:rPr>
        <w:t xml:space="preserve"> (</w:t>
      </w:r>
      <w:r w:rsidR="00573BE3" w:rsidRPr="00635781">
        <w:rPr>
          <w:color w:val="000000"/>
          <w:sz w:val="20"/>
          <w:szCs w:val="22"/>
          <w:lang w:val="kk-KZ"/>
        </w:rPr>
        <w:t>лабораторного испытания, исследования)</w:t>
      </w:r>
      <w:r w:rsidR="00573BE3" w:rsidRPr="00635781">
        <w:rPr>
          <w:b/>
          <w:color w:val="000000"/>
          <w:sz w:val="20"/>
          <w:szCs w:val="22"/>
          <w:lang w:val="kk-KZ"/>
        </w:rPr>
        <w:t xml:space="preserve"> </w:t>
      </w:r>
      <w:r w:rsidR="00573BE3" w:rsidRPr="00635781">
        <w:rPr>
          <w:sz w:val="20"/>
          <w:szCs w:val="22"/>
          <w:lang w:val="kk-KZ"/>
        </w:rPr>
        <w:t xml:space="preserve"> о соответствии показателям качества и безопасности на </w:t>
      </w:r>
      <w:r w:rsidR="008B0BB1" w:rsidRPr="00635781">
        <w:rPr>
          <w:sz w:val="20"/>
          <w:szCs w:val="22"/>
          <w:lang w:val="kk-KZ"/>
        </w:rPr>
        <w:t xml:space="preserve">нефти </w:t>
      </w:r>
      <w:r w:rsidR="00EC4DD1" w:rsidRPr="00635781">
        <w:rPr>
          <w:sz w:val="20"/>
          <w:szCs w:val="22"/>
        </w:rPr>
        <w:t>(далее – Имущество)</w:t>
      </w:r>
      <w:r w:rsidR="00573BE3" w:rsidRPr="00635781">
        <w:rPr>
          <w:sz w:val="20"/>
          <w:szCs w:val="22"/>
          <w:lang w:val="kk-KZ"/>
        </w:rPr>
        <w:t>, обращенн</w:t>
      </w:r>
      <w:r w:rsidR="00E87AEC" w:rsidRPr="00635781">
        <w:rPr>
          <w:sz w:val="20"/>
          <w:szCs w:val="22"/>
          <w:lang w:val="kk-KZ"/>
        </w:rPr>
        <w:t>ую</w:t>
      </w:r>
      <w:r w:rsidR="00573BE3" w:rsidRPr="00635781">
        <w:rPr>
          <w:sz w:val="20"/>
          <w:szCs w:val="22"/>
          <w:lang w:val="kk-KZ"/>
        </w:rPr>
        <w:t xml:space="preserve"> </w:t>
      </w:r>
      <w:r w:rsidR="00573BE3" w:rsidRPr="00635781">
        <w:rPr>
          <w:sz w:val="20"/>
          <w:szCs w:val="22"/>
        </w:rPr>
        <w:t>(поступивш</w:t>
      </w:r>
      <w:r w:rsidR="00E87AEC" w:rsidRPr="00635781">
        <w:rPr>
          <w:sz w:val="20"/>
          <w:szCs w:val="22"/>
          <w:lang w:val="kk-KZ"/>
        </w:rPr>
        <w:t>ую</w:t>
      </w:r>
      <w:r w:rsidR="00573BE3" w:rsidRPr="00635781">
        <w:rPr>
          <w:sz w:val="20"/>
          <w:szCs w:val="22"/>
        </w:rPr>
        <w:t>) в республиканскую собственность по отдельным основаниям</w:t>
      </w:r>
      <w:r w:rsidR="00DC486E" w:rsidRPr="00635781">
        <w:rPr>
          <w:sz w:val="20"/>
          <w:szCs w:val="22"/>
        </w:rPr>
        <w:t>.</w:t>
      </w:r>
    </w:p>
    <w:p w:rsidR="00DC486E" w:rsidRPr="00635781" w:rsidRDefault="00DC486E" w:rsidP="00DC486E">
      <w:pPr>
        <w:pStyle w:val="210"/>
        <w:tabs>
          <w:tab w:val="num" w:pos="360"/>
        </w:tabs>
        <w:ind w:firstLine="709"/>
        <w:jc w:val="both"/>
        <w:rPr>
          <w:b/>
          <w:color w:val="000000"/>
          <w:sz w:val="20"/>
          <w:szCs w:val="22"/>
        </w:rPr>
      </w:pPr>
    </w:p>
    <w:p w:rsidR="00DC486E" w:rsidRPr="00635781" w:rsidRDefault="00DC486E" w:rsidP="00DC486E">
      <w:pPr>
        <w:pStyle w:val="210"/>
        <w:tabs>
          <w:tab w:val="num" w:pos="360"/>
        </w:tabs>
        <w:ind w:firstLine="709"/>
        <w:jc w:val="both"/>
        <w:rPr>
          <w:b/>
          <w:color w:val="000000"/>
          <w:sz w:val="20"/>
          <w:szCs w:val="22"/>
        </w:rPr>
      </w:pPr>
      <w:r w:rsidRPr="00635781">
        <w:rPr>
          <w:b/>
          <w:color w:val="000000"/>
          <w:sz w:val="20"/>
          <w:szCs w:val="22"/>
        </w:rPr>
        <w:t>3. Описание услуг</w:t>
      </w:r>
    </w:p>
    <w:p w:rsidR="00DC486E" w:rsidRPr="00635781" w:rsidRDefault="00DC486E" w:rsidP="00DC486E">
      <w:pPr>
        <w:tabs>
          <w:tab w:val="left" w:pos="567"/>
        </w:tabs>
        <w:ind w:left="3" w:firstLine="709"/>
        <w:jc w:val="both"/>
        <w:rPr>
          <w:color w:val="000000"/>
          <w:sz w:val="20"/>
          <w:szCs w:val="22"/>
          <w:lang w:val="kk-KZ"/>
        </w:rPr>
      </w:pPr>
      <w:r w:rsidRPr="00635781">
        <w:rPr>
          <w:color w:val="000000"/>
          <w:sz w:val="20"/>
          <w:szCs w:val="22"/>
        </w:rPr>
        <w:t xml:space="preserve">3.1. Предоставление </w:t>
      </w:r>
      <w:r w:rsidR="00ED7AAF" w:rsidRPr="00635781">
        <w:rPr>
          <w:color w:val="000000"/>
          <w:sz w:val="20"/>
          <w:szCs w:val="22"/>
        </w:rPr>
        <w:t>Заказчику</w:t>
      </w:r>
      <w:r w:rsidRPr="00635781">
        <w:rPr>
          <w:color w:val="000000"/>
          <w:sz w:val="20"/>
          <w:szCs w:val="22"/>
        </w:rPr>
        <w:t xml:space="preserve"> услуг по </w:t>
      </w:r>
      <w:r w:rsidR="00573BE3" w:rsidRPr="00635781">
        <w:rPr>
          <w:sz w:val="20"/>
          <w:szCs w:val="22"/>
          <w:lang w:val="kk-KZ"/>
        </w:rPr>
        <w:t>экспертизе (</w:t>
      </w:r>
      <w:r w:rsidR="00573BE3" w:rsidRPr="00635781">
        <w:rPr>
          <w:color w:val="000000"/>
          <w:sz w:val="20"/>
          <w:szCs w:val="22"/>
          <w:lang w:val="kk-KZ"/>
        </w:rPr>
        <w:t>лабораторно</w:t>
      </w:r>
      <w:r w:rsidR="00E87AEC" w:rsidRPr="00635781">
        <w:rPr>
          <w:color w:val="000000"/>
          <w:sz w:val="20"/>
          <w:szCs w:val="22"/>
          <w:lang w:val="kk-KZ"/>
        </w:rPr>
        <w:t>му</w:t>
      </w:r>
      <w:r w:rsidR="00573BE3" w:rsidRPr="00635781">
        <w:rPr>
          <w:color w:val="000000"/>
          <w:sz w:val="20"/>
          <w:szCs w:val="22"/>
          <w:lang w:val="kk-KZ"/>
        </w:rPr>
        <w:t xml:space="preserve"> испытани</w:t>
      </w:r>
      <w:r w:rsidR="00E87AEC" w:rsidRPr="00635781">
        <w:rPr>
          <w:color w:val="000000"/>
          <w:sz w:val="20"/>
          <w:szCs w:val="22"/>
          <w:lang w:val="kk-KZ"/>
        </w:rPr>
        <w:t>ю</w:t>
      </w:r>
      <w:r w:rsidR="00573BE3" w:rsidRPr="00635781">
        <w:rPr>
          <w:color w:val="000000"/>
          <w:sz w:val="20"/>
          <w:szCs w:val="22"/>
          <w:lang w:val="kk-KZ"/>
        </w:rPr>
        <w:t>, исследовани</w:t>
      </w:r>
      <w:r w:rsidR="00E87AEC" w:rsidRPr="00635781">
        <w:rPr>
          <w:color w:val="000000"/>
          <w:sz w:val="20"/>
          <w:szCs w:val="22"/>
          <w:lang w:val="kk-KZ"/>
        </w:rPr>
        <w:t>ю</w:t>
      </w:r>
      <w:r w:rsidR="00573BE3" w:rsidRPr="00635781">
        <w:rPr>
          <w:color w:val="000000"/>
          <w:sz w:val="20"/>
          <w:szCs w:val="22"/>
          <w:lang w:val="kk-KZ"/>
        </w:rPr>
        <w:t xml:space="preserve">) </w:t>
      </w:r>
      <w:r w:rsidR="008B0BB1" w:rsidRPr="00635781">
        <w:rPr>
          <w:sz w:val="20"/>
          <w:szCs w:val="22"/>
          <w:lang w:val="kk-KZ"/>
        </w:rPr>
        <w:t xml:space="preserve">нефти </w:t>
      </w:r>
      <w:r w:rsidR="001168C3" w:rsidRPr="00635781">
        <w:rPr>
          <w:color w:val="000000"/>
          <w:sz w:val="20"/>
          <w:szCs w:val="22"/>
          <w:lang w:val="kk-KZ"/>
        </w:rPr>
        <w:t>в соответствии с нормативно-правовыми актами Республики Казахстан в области экспертизы, государственным стандартам Республики Казахстан, межгосударственным стандартам.</w:t>
      </w:r>
    </w:p>
    <w:p w:rsidR="00AB6C30" w:rsidRPr="00635781" w:rsidRDefault="00AB6C30" w:rsidP="00DC486E">
      <w:pPr>
        <w:pStyle w:val="210"/>
        <w:tabs>
          <w:tab w:val="num" w:pos="360"/>
        </w:tabs>
        <w:ind w:firstLine="709"/>
        <w:jc w:val="both"/>
        <w:rPr>
          <w:color w:val="000000"/>
          <w:sz w:val="20"/>
          <w:szCs w:val="22"/>
        </w:rPr>
      </w:pPr>
    </w:p>
    <w:p w:rsidR="00DC486E" w:rsidRPr="00635781" w:rsidRDefault="00DC486E" w:rsidP="00DC486E">
      <w:pPr>
        <w:ind w:firstLine="709"/>
        <w:jc w:val="both"/>
        <w:rPr>
          <w:b/>
          <w:bCs/>
          <w:color w:val="000000"/>
          <w:sz w:val="20"/>
          <w:szCs w:val="22"/>
        </w:rPr>
      </w:pPr>
      <w:r w:rsidRPr="00635781">
        <w:rPr>
          <w:b/>
          <w:bCs/>
          <w:color w:val="000000"/>
          <w:sz w:val="20"/>
          <w:szCs w:val="22"/>
        </w:rPr>
        <w:t>4. Основные требования к оказанию</w:t>
      </w:r>
      <w:r w:rsidRPr="00635781">
        <w:rPr>
          <w:b/>
          <w:color w:val="000000"/>
          <w:sz w:val="20"/>
          <w:szCs w:val="22"/>
        </w:rPr>
        <w:t xml:space="preserve"> </w:t>
      </w:r>
      <w:r w:rsidRPr="00635781">
        <w:rPr>
          <w:b/>
          <w:bCs/>
          <w:color w:val="000000"/>
          <w:sz w:val="20"/>
          <w:szCs w:val="22"/>
        </w:rPr>
        <w:t>услуг</w:t>
      </w:r>
    </w:p>
    <w:p w:rsidR="004374D1" w:rsidRPr="00635781" w:rsidRDefault="004374D1" w:rsidP="004374D1">
      <w:pPr>
        <w:pStyle w:val="210"/>
        <w:tabs>
          <w:tab w:val="num" w:pos="360"/>
        </w:tabs>
        <w:jc w:val="both"/>
        <w:rPr>
          <w:sz w:val="20"/>
          <w:szCs w:val="22"/>
          <w:lang w:val="kk-KZ"/>
        </w:rPr>
      </w:pPr>
      <w:r w:rsidRPr="00635781">
        <w:rPr>
          <w:color w:val="000000"/>
          <w:sz w:val="20"/>
          <w:szCs w:val="22"/>
        </w:rPr>
        <w:tab/>
      </w:r>
      <w:r w:rsidR="00067546" w:rsidRPr="00635781">
        <w:rPr>
          <w:color w:val="000000"/>
          <w:sz w:val="20"/>
          <w:szCs w:val="22"/>
        </w:rPr>
        <w:tab/>
      </w:r>
      <w:r w:rsidRPr="00635781">
        <w:rPr>
          <w:color w:val="000000"/>
          <w:sz w:val="20"/>
          <w:szCs w:val="22"/>
        </w:rPr>
        <w:t>4.</w:t>
      </w:r>
      <w:r w:rsidRPr="00635781">
        <w:rPr>
          <w:sz w:val="20"/>
          <w:szCs w:val="22"/>
        </w:rPr>
        <w:t xml:space="preserve">1. </w:t>
      </w:r>
      <w:r w:rsidR="001168C3" w:rsidRPr="00635781">
        <w:rPr>
          <w:color w:val="000000"/>
          <w:sz w:val="20"/>
          <w:szCs w:val="22"/>
          <w:lang w:val="kk-KZ"/>
        </w:rPr>
        <w:t xml:space="preserve">Отбор проб </w:t>
      </w:r>
      <w:r w:rsidR="00067546" w:rsidRPr="00635781">
        <w:rPr>
          <w:color w:val="000000"/>
          <w:sz w:val="20"/>
          <w:szCs w:val="22"/>
        </w:rPr>
        <w:t>И</w:t>
      </w:r>
      <w:r w:rsidRPr="00635781">
        <w:rPr>
          <w:color w:val="000000"/>
          <w:sz w:val="20"/>
          <w:szCs w:val="22"/>
        </w:rPr>
        <w:t xml:space="preserve">мущества </w:t>
      </w:r>
      <w:r w:rsidR="004C0FE0" w:rsidRPr="00635781">
        <w:rPr>
          <w:color w:val="000000"/>
          <w:sz w:val="20"/>
          <w:szCs w:val="22"/>
        </w:rPr>
        <w:t xml:space="preserve">на </w:t>
      </w:r>
      <w:r w:rsidR="001168C3" w:rsidRPr="00635781">
        <w:rPr>
          <w:color w:val="000000"/>
          <w:sz w:val="20"/>
          <w:szCs w:val="22"/>
          <w:lang w:val="kk-KZ"/>
        </w:rPr>
        <w:t>экспертизу</w:t>
      </w:r>
      <w:r w:rsidR="004C0FE0" w:rsidRPr="00635781">
        <w:rPr>
          <w:color w:val="000000"/>
          <w:sz w:val="20"/>
          <w:szCs w:val="22"/>
        </w:rPr>
        <w:t xml:space="preserve"> </w:t>
      </w:r>
      <w:r w:rsidRPr="00635781">
        <w:rPr>
          <w:color w:val="000000"/>
          <w:sz w:val="20"/>
          <w:szCs w:val="22"/>
        </w:rPr>
        <w:t xml:space="preserve">осуществляется </w:t>
      </w:r>
      <w:r w:rsidR="004C0FE0" w:rsidRPr="00635781">
        <w:rPr>
          <w:color w:val="000000"/>
          <w:sz w:val="20"/>
          <w:szCs w:val="22"/>
        </w:rPr>
        <w:t>П</w:t>
      </w:r>
      <w:r w:rsidRPr="00635781">
        <w:rPr>
          <w:color w:val="000000"/>
          <w:sz w:val="20"/>
          <w:szCs w:val="22"/>
        </w:rPr>
        <w:t xml:space="preserve">оставщиком </w:t>
      </w:r>
      <w:r w:rsidR="009B5D0A" w:rsidRPr="00635781">
        <w:rPr>
          <w:color w:val="000000"/>
          <w:sz w:val="20"/>
          <w:szCs w:val="22"/>
        </w:rPr>
        <w:t xml:space="preserve">по акту </w:t>
      </w:r>
      <w:r w:rsidR="00A7068B">
        <w:rPr>
          <w:color w:val="000000"/>
          <w:sz w:val="20"/>
          <w:szCs w:val="22"/>
          <w:lang w:val="kk-KZ"/>
        </w:rPr>
        <w:t>отбора проб</w:t>
      </w:r>
      <w:r w:rsidR="0060433B" w:rsidRPr="00635781">
        <w:rPr>
          <w:color w:val="000000"/>
          <w:sz w:val="20"/>
          <w:szCs w:val="22"/>
          <w:lang w:val="kk-KZ"/>
        </w:rPr>
        <w:t xml:space="preserve"> Имущества с приложением описи</w:t>
      </w:r>
      <w:r w:rsidR="009B5D0A" w:rsidRPr="00635781">
        <w:rPr>
          <w:color w:val="000000"/>
          <w:sz w:val="20"/>
          <w:szCs w:val="22"/>
        </w:rPr>
        <w:t>,</w:t>
      </w:r>
      <w:r w:rsidR="00E87AEC" w:rsidRPr="00635781">
        <w:rPr>
          <w:color w:val="000000"/>
          <w:sz w:val="20"/>
          <w:szCs w:val="22"/>
        </w:rPr>
        <w:t xml:space="preserve"> содержаще</w:t>
      </w:r>
      <w:r w:rsidR="00E87AEC" w:rsidRPr="00635781">
        <w:rPr>
          <w:color w:val="000000"/>
          <w:sz w:val="20"/>
          <w:szCs w:val="22"/>
          <w:lang w:val="kk-KZ"/>
        </w:rPr>
        <w:t>й</w:t>
      </w:r>
      <w:r w:rsidR="009B5D0A" w:rsidRPr="00635781">
        <w:rPr>
          <w:color w:val="000000"/>
          <w:sz w:val="20"/>
          <w:szCs w:val="22"/>
        </w:rPr>
        <w:t xml:space="preserve"> </w:t>
      </w:r>
      <w:r w:rsidR="009B5D0A" w:rsidRPr="00635781">
        <w:rPr>
          <w:sz w:val="20"/>
          <w:szCs w:val="22"/>
        </w:rPr>
        <w:t>наименование</w:t>
      </w:r>
      <w:r w:rsidR="00A73491" w:rsidRPr="00635781">
        <w:rPr>
          <w:sz w:val="20"/>
          <w:szCs w:val="22"/>
        </w:rPr>
        <w:t xml:space="preserve"> И</w:t>
      </w:r>
      <w:r w:rsidR="009B5D0A" w:rsidRPr="00635781">
        <w:rPr>
          <w:sz w:val="20"/>
          <w:szCs w:val="22"/>
        </w:rPr>
        <w:t>мущества</w:t>
      </w:r>
      <w:r w:rsidR="00A73491" w:rsidRPr="00635781">
        <w:rPr>
          <w:sz w:val="20"/>
          <w:szCs w:val="22"/>
        </w:rPr>
        <w:t>, единиц измерения И</w:t>
      </w:r>
      <w:r w:rsidR="009B5D0A" w:rsidRPr="00635781">
        <w:rPr>
          <w:sz w:val="20"/>
          <w:szCs w:val="22"/>
        </w:rPr>
        <w:t>мущества, коли</w:t>
      </w:r>
      <w:r w:rsidR="00A73491" w:rsidRPr="00635781">
        <w:rPr>
          <w:sz w:val="20"/>
          <w:szCs w:val="22"/>
        </w:rPr>
        <w:t xml:space="preserve">чества, </w:t>
      </w:r>
      <w:r w:rsidR="004C0FE0" w:rsidRPr="00635781">
        <w:rPr>
          <w:sz w:val="20"/>
          <w:szCs w:val="22"/>
        </w:rPr>
        <w:t>подписываем</w:t>
      </w:r>
      <w:r w:rsidR="00273234" w:rsidRPr="00635781">
        <w:rPr>
          <w:sz w:val="20"/>
          <w:szCs w:val="22"/>
        </w:rPr>
        <w:t>ый</w:t>
      </w:r>
      <w:r w:rsidR="004C0FE0" w:rsidRPr="00635781">
        <w:rPr>
          <w:sz w:val="20"/>
          <w:szCs w:val="22"/>
        </w:rPr>
        <w:t xml:space="preserve"> представителями</w:t>
      </w:r>
      <w:r w:rsidR="003D26D8" w:rsidRPr="00635781">
        <w:rPr>
          <w:sz w:val="20"/>
          <w:szCs w:val="22"/>
        </w:rPr>
        <w:t xml:space="preserve"> Заказчика</w:t>
      </w:r>
      <w:r w:rsidR="00EC4DD1">
        <w:rPr>
          <w:sz w:val="20"/>
          <w:szCs w:val="22"/>
          <w:lang w:val="kk-KZ"/>
        </w:rPr>
        <w:t xml:space="preserve">, </w:t>
      </w:r>
      <w:r w:rsidR="004C0FE0" w:rsidRPr="00635781">
        <w:rPr>
          <w:sz w:val="20"/>
          <w:szCs w:val="22"/>
        </w:rPr>
        <w:t>Поставщика</w:t>
      </w:r>
      <w:r w:rsidR="00EC4DD1">
        <w:rPr>
          <w:sz w:val="20"/>
          <w:szCs w:val="22"/>
          <w:lang w:val="kk-KZ"/>
        </w:rPr>
        <w:t xml:space="preserve"> и судебного исполнителя</w:t>
      </w:r>
      <w:r w:rsidR="009B5D0A" w:rsidRPr="00635781">
        <w:rPr>
          <w:sz w:val="20"/>
          <w:szCs w:val="22"/>
        </w:rPr>
        <w:t>.</w:t>
      </w:r>
    </w:p>
    <w:p w:rsidR="00A7068B" w:rsidRDefault="00EB0144" w:rsidP="004374D1">
      <w:pPr>
        <w:pStyle w:val="210"/>
        <w:tabs>
          <w:tab w:val="num" w:pos="360"/>
        </w:tabs>
        <w:jc w:val="both"/>
        <w:rPr>
          <w:sz w:val="20"/>
          <w:szCs w:val="22"/>
          <w:lang w:val="kk-KZ"/>
        </w:rPr>
      </w:pPr>
      <w:r w:rsidRPr="00635781">
        <w:rPr>
          <w:sz w:val="20"/>
          <w:szCs w:val="22"/>
          <w:lang w:val="kk-KZ"/>
        </w:rPr>
        <w:tab/>
      </w:r>
      <w:r w:rsidRPr="00635781">
        <w:rPr>
          <w:sz w:val="20"/>
          <w:szCs w:val="22"/>
          <w:lang w:val="kk-KZ"/>
        </w:rPr>
        <w:tab/>
        <w:t xml:space="preserve">4.2. </w:t>
      </w:r>
      <w:r w:rsidR="00A7068B" w:rsidRPr="00A7068B">
        <w:rPr>
          <w:sz w:val="20"/>
          <w:szCs w:val="22"/>
          <w:lang w:val="kk-KZ"/>
        </w:rPr>
        <w:t>Пос</w:t>
      </w:r>
      <w:r w:rsidR="00A7068B">
        <w:rPr>
          <w:sz w:val="20"/>
          <w:szCs w:val="22"/>
          <w:lang w:val="kk-KZ"/>
        </w:rPr>
        <w:t>тавщик определяет объем  нефти. Определение объема нефти осуществляется с использованием специальных приборов и оборудовании с составлением акта.</w:t>
      </w:r>
    </w:p>
    <w:p w:rsidR="00EB0144" w:rsidRPr="00635781" w:rsidRDefault="00A7068B" w:rsidP="004374D1">
      <w:pPr>
        <w:pStyle w:val="210"/>
        <w:tabs>
          <w:tab w:val="num" w:pos="360"/>
        </w:tabs>
        <w:jc w:val="both"/>
        <w:rPr>
          <w:sz w:val="20"/>
          <w:szCs w:val="22"/>
          <w:lang w:val="kk-KZ"/>
        </w:rPr>
      </w:pPr>
      <w:r>
        <w:rPr>
          <w:sz w:val="20"/>
          <w:szCs w:val="22"/>
          <w:lang w:val="kk-KZ"/>
        </w:rPr>
        <w:tab/>
      </w:r>
      <w:r>
        <w:rPr>
          <w:sz w:val="20"/>
          <w:szCs w:val="22"/>
          <w:lang w:val="kk-KZ"/>
        </w:rPr>
        <w:tab/>
      </w:r>
      <w:r w:rsidRPr="00635781">
        <w:rPr>
          <w:sz w:val="20"/>
          <w:szCs w:val="22"/>
        </w:rPr>
        <w:t>4.</w:t>
      </w:r>
      <w:r w:rsidRPr="00635781">
        <w:rPr>
          <w:sz w:val="20"/>
          <w:szCs w:val="22"/>
          <w:lang w:val="kk-KZ"/>
        </w:rPr>
        <w:t>3</w:t>
      </w:r>
      <w:r w:rsidRPr="00635781">
        <w:rPr>
          <w:sz w:val="20"/>
          <w:szCs w:val="22"/>
        </w:rPr>
        <w:t xml:space="preserve">. </w:t>
      </w:r>
      <w:r w:rsidR="00D312DE" w:rsidRPr="00635781">
        <w:rPr>
          <w:sz w:val="20"/>
          <w:szCs w:val="22"/>
          <w:lang w:val="kk-KZ"/>
        </w:rPr>
        <w:t>Экспертиза Имущества долж</w:t>
      </w:r>
      <w:r w:rsidR="00E87AEC" w:rsidRPr="00635781">
        <w:rPr>
          <w:sz w:val="20"/>
          <w:szCs w:val="22"/>
          <w:lang w:val="kk-KZ"/>
        </w:rPr>
        <w:t>на</w:t>
      </w:r>
      <w:r w:rsidR="00D312DE" w:rsidRPr="00635781">
        <w:rPr>
          <w:sz w:val="20"/>
          <w:szCs w:val="22"/>
          <w:lang w:val="kk-KZ"/>
        </w:rPr>
        <w:t xml:space="preserve"> проводится в испытательном центре (лаборатории) Поставщика, имеющи</w:t>
      </w:r>
      <w:r w:rsidR="00E87AEC" w:rsidRPr="00635781">
        <w:rPr>
          <w:sz w:val="20"/>
          <w:szCs w:val="22"/>
          <w:lang w:val="kk-KZ"/>
        </w:rPr>
        <w:t xml:space="preserve">ем </w:t>
      </w:r>
      <w:r w:rsidR="00D312DE" w:rsidRPr="00635781">
        <w:rPr>
          <w:sz w:val="20"/>
          <w:szCs w:val="22"/>
          <w:lang w:val="kk-KZ"/>
        </w:rPr>
        <w:t>аттестат аккредитации.</w:t>
      </w:r>
    </w:p>
    <w:p w:rsidR="001168C3" w:rsidRPr="00635781" w:rsidRDefault="00067546" w:rsidP="004374D1">
      <w:pPr>
        <w:pStyle w:val="210"/>
        <w:tabs>
          <w:tab w:val="num" w:pos="360"/>
        </w:tabs>
        <w:jc w:val="both"/>
        <w:rPr>
          <w:sz w:val="20"/>
          <w:szCs w:val="22"/>
          <w:lang w:val="kk-KZ"/>
        </w:rPr>
      </w:pPr>
      <w:r w:rsidRPr="00635781">
        <w:rPr>
          <w:sz w:val="20"/>
          <w:szCs w:val="22"/>
        </w:rPr>
        <w:tab/>
      </w:r>
      <w:r w:rsidRPr="00635781">
        <w:rPr>
          <w:sz w:val="20"/>
          <w:szCs w:val="22"/>
        </w:rPr>
        <w:tab/>
        <w:t>4</w:t>
      </w:r>
      <w:r w:rsidR="004374D1" w:rsidRPr="00635781">
        <w:rPr>
          <w:sz w:val="20"/>
          <w:szCs w:val="22"/>
        </w:rPr>
        <w:t>.</w:t>
      </w:r>
      <w:r w:rsidR="00A7068B">
        <w:rPr>
          <w:sz w:val="20"/>
          <w:szCs w:val="22"/>
          <w:lang w:val="kk-KZ"/>
        </w:rPr>
        <w:t>4</w:t>
      </w:r>
      <w:r w:rsidR="004374D1" w:rsidRPr="00635781">
        <w:rPr>
          <w:sz w:val="20"/>
          <w:szCs w:val="22"/>
        </w:rPr>
        <w:t xml:space="preserve">. </w:t>
      </w:r>
      <w:r w:rsidR="001168C3" w:rsidRPr="00635781">
        <w:rPr>
          <w:sz w:val="20"/>
          <w:szCs w:val="22"/>
          <w:lang w:val="kk-KZ"/>
        </w:rPr>
        <w:t>Экспертиза Имущества должна включать в себя:</w:t>
      </w:r>
    </w:p>
    <w:p w:rsidR="00A7068B" w:rsidRPr="00635781" w:rsidRDefault="00A7068B" w:rsidP="00A7068B">
      <w:pPr>
        <w:pStyle w:val="210"/>
        <w:tabs>
          <w:tab w:val="num" w:pos="360"/>
        </w:tabs>
        <w:ind w:firstLine="567"/>
        <w:jc w:val="both"/>
        <w:rPr>
          <w:sz w:val="20"/>
          <w:szCs w:val="22"/>
          <w:lang w:val="kk-KZ"/>
        </w:rPr>
      </w:pPr>
      <w:r w:rsidRPr="00635781">
        <w:rPr>
          <w:sz w:val="20"/>
          <w:szCs w:val="22"/>
          <w:lang w:val="kk-KZ"/>
        </w:rPr>
        <w:t>- определение плотности</w:t>
      </w:r>
      <w:r>
        <w:rPr>
          <w:sz w:val="20"/>
          <w:szCs w:val="22"/>
          <w:lang w:val="kk-KZ"/>
        </w:rPr>
        <w:t xml:space="preserve"> при 15 </w:t>
      </w:r>
      <w:r>
        <w:rPr>
          <w:sz w:val="20"/>
          <w:szCs w:val="22"/>
          <w:vertAlign w:val="superscript"/>
          <w:lang w:val="kk-KZ"/>
        </w:rPr>
        <w:t>0</w:t>
      </w:r>
      <w:r>
        <w:rPr>
          <w:sz w:val="20"/>
          <w:szCs w:val="22"/>
          <w:lang w:val="kk-KZ"/>
        </w:rPr>
        <w:t>С</w:t>
      </w:r>
      <w:r w:rsidRPr="00635781">
        <w:rPr>
          <w:sz w:val="20"/>
          <w:szCs w:val="22"/>
          <w:lang w:val="kk-KZ"/>
        </w:rPr>
        <w:t>;</w:t>
      </w:r>
    </w:p>
    <w:p w:rsidR="00A7068B" w:rsidRDefault="00A7068B" w:rsidP="00A7068B">
      <w:pPr>
        <w:pStyle w:val="210"/>
        <w:tabs>
          <w:tab w:val="num" w:pos="360"/>
        </w:tabs>
        <w:ind w:firstLine="567"/>
        <w:jc w:val="both"/>
        <w:rPr>
          <w:sz w:val="20"/>
          <w:szCs w:val="22"/>
          <w:lang w:val="kk-KZ"/>
        </w:rPr>
      </w:pPr>
      <w:r w:rsidRPr="00635781">
        <w:rPr>
          <w:sz w:val="20"/>
          <w:szCs w:val="22"/>
          <w:lang w:val="kk-KZ"/>
        </w:rPr>
        <w:t>- определение плотности</w:t>
      </w:r>
      <w:r>
        <w:rPr>
          <w:sz w:val="20"/>
          <w:szCs w:val="22"/>
          <w:lang w:val="kk-KZ"/>
        </w:rPr>
        <w:t xml:space="preserve"> при 20 </w:t>
      </w:r>
      <w:r>
        <w:rPr>
          <w:sz w:val="20"/>
          <w:szCs w:val="22"/>
          <w:vertAlign w:val="superscript"/>
          <w:lang w:val="kk-KZ"/>
        </w:rPr>
        <w:t>0</w:t>
      </w:r>
      <w:r>
        <w:rPr>
          <w:sz w:val="20"/>
          <w:szCs w:val="22"/>
          <w:lang w:val="kk-KZ"/>
        </w:rPr>
        <w:t>С</w:t>
      </w:r>
      <w:r w:rsidRPr="00635781">
        <w:rPr>
          <w:sz w:val="20"/>
          <w:szCs w:val="22"/>
          <w:lang w:val="kk-KZ"/>
        </w:rPr>
        <w:t>;</w:t>
      </w:r>
    </w:p>
    <w:p w:rsidR="00A7068B" w:rsidRPr="00635781" w:rsidRDefault="00A7068B" w:rsidP="00A7068B">
      <w:pPr>
        <w:pStyle w:val="210"/>
        <w:tabs>
          <w:tab w:val="num" w:pos="360"/>
        </w:tabs>
        <w:ind w:firstLine="567"/>
        <w:jc w:val="both"/>
        <w:rPr>
          <w:sz w:val="20"/>
          <w:szCs w:val="22"/>
          <w:lang w:val="kk-KZ"/>
        </w:rPr>
      </w:pPr>
      <w:r w:rsidRPr="00635781">
        <w:rPr>
          <w:sz w:val="20"/>
          <w:szCs w:val="22"/>
          <w:lang w:val="kk-KZ"/>
        </w:rPr>
        <w:t xml:space="preserve">- определение </w:t>
      </w:r>
      <w:r>
        <w:rPr>
          <w:sz w:val="20"/>
          <w:szCs w:val="22"/>
          <w:lang w:val="kk-KZ"/>
        </w:rPr>
        <w:t>наличия водорастворимых кислот и щелочей</w:t>
      </w:r>
      <w:r w:rsidRPr="00635781">
        <w:rPr>
          <w:sz w:val="20"/>
          <w:szCs w:val="22"/>
          <w:lang w:val="kk-KZ"/>
        </w:rPr>
        <w:t>;</w:t>
      </w:r>
    </w:p>
    <w:p w:rsidR="0064704F" w:rsidRPr="00635781" w:rsidRDefault="00A7068B" w:rsidP="0064704F">
      <w:pPr>
        <w:pStyle w:val="210"/>
        <w:tabs>
          <w:tab w:val="num" w:pos="360"/>
        </w:tabs>
        <w:ind w:firstLine="567"/>
        <w:jc w:val="both"/>
        <w:rPr>
          <w:sz w:val="20"/>
          <w:szCs w:val="22"/>
        </w:rPr>
      </w:pPr>
      <w:r>
        <w:rPr>
          <w:sz w:val="20"/>
          <w:szCs w:val="22"/>
          <w:lang w:val="kk-KZ"/>
        </w:rPr>
        <w:t>- определение массовой доли механических примесей</w:t>
      </w:r>
      <w:r w:rsidR="0064704F" w:rsidRPr="00635781">
        <w:rPr>
          <w:sz w:val="20"/>
          <w:szCs w:val="22"/>
        </w:rPr>
        <w:t>;</w:t>
      </w:r>
    </w:p>
    <w:p w:rsidR="0064704F" w:rsidRPr="00635781" w:rsidRDefault="0064704F" w:rsidP="0064704F">
      <w:pPr>
        <w:pStyle w:val="210"/>
        <w:tabs>
          <w:tab w:val="num" w:pos="360"/>
        </w:tabs>
        <w:ind w:firstLine="567"/>
        <w:jc w:val="both"/>
        <w:rPr>
          <w:sz w:val="20"/>
          <w:szCs w:val="22"/>
          <w:lang w:val="kk-KZ"/>
        </w:rPr>
      </w:pPr>
      <w:r w:rsidRPr="00635781">
        <w:rPr>
          <w:sz w:val="20"/>
          <w:szCs w:val="22"/>
        </w:rPr>
        <w:t xml:space="preserve">- </w:t>
      </w:r>
      <w:r w:rsidRPr="00635781">
        <w:rPr>
          <w:sz w:val="20"/>
          <w:szCs w:val="22"/>
          <w:lang w:val="kk-KZ"/>
        </w:rPr>
        <w:t>определение массовой концентрации хлористых солей;</w:t>
      </w:r>
    </w:p>
    <w:p w:rsidR="0064704F" w:rsidRPr="00635781" w:rsidRDefault="0064704F" w:rsidP="0064704F">
      <w:pPr>
        <w:pStyle w:val="210"/>
        <w:tabs>
          <w:tab w:val="num" w:pos="360"/>
        </w:tabs>
        <w:ind w:firstLine="567"/>
        <w:jc w:val="both"/>
        <w:rPr>
          <w:sz w:val="20"/>
          <w:szCs w:val="22"/>
          <w:lang w:val="kk-KZ"/>
        </w:rPr>
      </w:pPr>
      <w:r w:rsidRPr="00635781">
        <w:rPr>
          <w:sz w:val="20"/>
          <w:szCs w:val="22"/>
          <w:lang w:val="kk-KZ"/>
        </w:rPr>
        <w:t xml:space="preserve">- определение </w:t>
      </w:r>
      <w:r w:rsidR="00A7068B">
        <w:rPr>
          <w:sz w:val="20"/>
          <w:szCs w:val="22"/>
          <w:lang w:val="kk-KZ"/>
        </w:rPr>
        <w:t xml:space="preserve">выхода </w:t>
      </w:r>
      <w:r w:rsidRPr="00635781">
        <w:rPr>
          <w:sz w:val="20"/>
          <w:szCs w:val="22"/>
          <w:lang w:val="kk-KZ"/>
        </w:rPr>
        <w:t>фракци</w:t>
      </w:r>
      <w:r w:rsidR="00A7068B">
        <w:rPr>
          <w:sz w:val="20"/>
          <w:szCs w:val="22"/>
          <w:lang w:val="kk-KZ"/>
        </w:rPr>
        <w:t>и</w:t>
      </w:r>
      <w:r w:rsidRPr="00635781">
        <w:rPr>
          <w:sz w:val="20"/>
          <w:szCs w:val="22"/>
          <w:lang w:val="kk-KZ"/>
        </w:rPr>
        <w:t>;</w:t>
      </w:r>
    </w:p>
    <w:p w:rsidR="0064704F" w:rsidRPr="00635781" w:rsidRDefault="0064704F" w:rsidP="0064704F">
      <w:pPr>
        <w:pStyle w:val="210"/>
        <w:tabs>
          <w:tab w:val="num" w:pos="360"/>
        </w:tabs>
        <w:ind w:firstLine="567"/>
        <w:jc w:val="both"/>
        <w:rPr>
          <w:sz w:val="20"/>
          <w:szCs w:val="22"/>
        </w:rPr>
      </w:pPr>
      <w:r w:rsidRPr="00635781">
        <w:rPr>
          <w:sz w:val="20"/>
          <w:szCs w:val="22"/>
          <w:lang w:val="kk-KZ"/>
        </w:rPr>
        <w:t xml:space="preserve">- </w:t>
      </w:r>
      <w:r w:rsidR="00490C22" w:rsidRPr="00635781">
        <w:rPr>
          <w:sz w:val="20"/>
          <w:szCs w:val="22"/>
          <w:lang w:val="kk-KZ"/>
        </w:rPr>
        <w:t xml:space="preserve">определение массовой доли </w:t>
      </w:r>
      <w:r w:rsidR="00A7068B">
        <w:rPr>
          <w:sz w:val="20"/>
          <w:szCs w:val="22"/>
          <w:lang w:val="kk-KZ"/>
        </w:rPr>
        <w:t>парафина</w:t>
      </w:r>
      <w:r w:rsidR="00490C22" w:rsidRPr="00635781">
        <w:rPr>
          <w:sz w:val="20"/>
          <w:szCs w:val="22"/>
        </w:rPr>
        <w:t>;</w:t>
      </w:r>
    </w:p>
    <w:p w:rsidR="00490C22" w:rsidRPr="00635781" w:rsidRDefault="00490C22" w:rsidP="00490C22">
      <w:pPr>
        <w:pStyle w:val="210"/>
        <w:tabs>
          <w:tab w:val="num" w:pos="360"/>
        </w:tabs>
        <w:ind w:firstLine="567"/>
        <w:jc w:val="both"/>
        <w:rPr>
          <w:sz w:val="20"/>
          <w:szCs w:val="22"/>
        </w:rPr>
      </w:pPr>
      <w:r w:rsidRPr="00635781">
        <w:rPr>
          <w:sz w:val="20"/>
          <w:szCs w:val="22"/>
        </w:rPr>
        <w:t xml:space="preserve">- </w:t>
      </w:r>
      <w:r w:rsidR="00A7068B">
        <w:rPr>
          <w:sz w:val="20"/>
          <w:szCs w:val="22"/>
          <w:lang w:val="kk-KZ"/>
        </w:rPr>
        <w:t>определение содержания воды</w:t>
      </w:r>
      <w:r w:rsidRPr="00635781">
        <w:rPr>
          <w:sz w:val="20"/>
          <w:szCs w:val="22"/>
        </w:rPr>
        <w:t>;</w:t>
      </w:r>
    </w:p>
    <w:p w:rsidR="00490C22" w:rsidRPr="00635781" w:rsidRDefault="00490C22" w:rsidP="00490C22">
      <w:pPr>
        <w:pStyle w:val="210"/>
        <w:tabs>
          <w:tab w:val="num" w:pos="360"/>
        </w:tabs>
        <w:ind w:firstLine="567"/>
        <w:jc w:val="both"/>
        <w:rPr>
          <w:sz w:val="20"/>
          <w:szCs w:val="22"/>
          <w:lang w:val="kk-KZ"/>
        </w:rPr>
      </w:pPr>
      <w:r w:rsidRPr="00635781">
        <w:rPr>
          <w:sz w:val="20"/>
          <w:szCs w:val="22"/>
        </w:rPr>
        <w:t xml:space="preserve">- </w:t>
      </w:r>
      <w:r w:rsidRPr="00635781">
        <w:rPr>
          <w:sz w:val="20"/>
          <w:szCs w:val="22"/>
          <w:lang w:val="kk-KZ"/>
        </w:rPr>
        <w:t>определение температуры</w:t>
      </w:r>
      <w:r w:rsidR="003C7551">
        <w:rPr>
          <w:sz w:val="20"/>
          <w:szCs w:val="22"/>
          <w:lang w:val="kk-KZ"/>
        </w:rPr>
        <w:t xml:space="preserve"> </w:t>
      </w:r>
      <w:r w:rsidRPr="00635781">
        <w:rPr>
          <w:sz w:val="20"/>
          <w:szCs w:val="22"/>
          <w:lang w:val="kk-KZ"/>
        </w:rPr>
        <w:t>текучести</w:t>
      </w:r>
      <w:r w:rsidR="00A7068B">
        <w:rPr>
          <w:sz w:val="20"/>
          <w:szCs w:val="22"/>
          <w:lang w:val="kk-KZ"/>
        </w:rPr>
        <w:t xml:space="preserve"> и застывания нефти</w:t>
      </w:r>
      <w:r w:rsidRPr="00635781">
        <w:rPr>
          <w:sz w:val="20"/>
          <w:szCs w:val="22"/>
          <w:lang w:val="kk-KZ"/>
        </w:rPr>
        <w:t>;</w:t>
      </w:r>
    </w:p>
    <w:p w:rsidR="00A7068B" w:rsidRDefault="00490C22" w:rsidP="001513F7">
      <w:pPr>
        <w:pStyle w:val="210"/>
        <w:tabs>
          <w:tab w:val="num" w:pos="360"/>
        </w:tabs>
        <w:ind w:firstLine="567"/>
        <w:jc w:val="both"/>
        <w:rPr>
          <w:sz w:val="20"/>
          <w:szCs w:val="22"/>
          <w:lang w:val="kk-KZ"/>
        </w:rPr>
      </w:pPr>
      <w:r w:rsidRPr="00635781">
        <w:rPr>
          <w:sz w:val="20"/>
          <w:szCs w:val="22"/>
        </w:rPr>
        <w:t xml:space="preserve">- </w:t>
      </w:r>
      <w:r w:rsidRPr="00635781">
        <w:rPr>
          <w:sz w:val="20"/>
          <w:szCs w:val="22"/>
          <w:lang w:val="kk-KZ"/>
        </w:rPr>
        <w:t>опре</w:t>
      </w:r>
      <w:r w:rsidR="003C7551">
        <w:rPr>
          <w:sz w:val="20"/>
          <w:szCs w:val="22"/>
          <w:lang w:val="kk-KZ"/>
        </w:rPr>
        <w:t xml:space="preserve">деление </w:t>
      </w:r>
      <w:r w:rsidR="00A7068B">
        <w:rPr>
          <w:sz w:val="20"/>
          <w:szCs w:val="22"/>
          <w:lang w:val="kk-KZ"/>
        </w:rPr>
        <w:t>температуры вспышки в закрытом тигле;</w:t>
      </w:r>
    </w:p>
    <w:p w:rsidR="00A7068B" w:rsidRDefault="00A7068B" w:rsidP="001513F7">
      <w:pPr>
        <w:pStyle w:val="210"/>
        <w:tabs>
          <w:tab w:val="num" w:pos="360"/>
        </w:tabs>
        <w:ind w:firstLine="567"/>
        <w:jc w:val="both"/>
        <w:rPr>
          <w:sz w:val="20"/>
          <w:szCs w:val="22"/>
          <w:lang w:val="kk-KZ"/>
        </w:rPr>
      </w:pPr>
      <w:r>
        <w:rPr>
          <w:sz w:val="20"/>
          <w:szCs w:val="22"/>
          <w:lang w:val="kk-KZ"/>
        </w:rPr>
        <w:t>- определение зольности;</w:t>
      </w:r>
    </w:p>
    <w:p w:rsidR="001513F7" w:rsidRDefault="00A7068B" w:rsidP="001513F7">
      <w:pPr>
        <w:pStyle w:val="210"/>
        <w:tabs>
          <w:tab w:val="num" w:pos="360"/>
        </w:tabs>
        <w:ind w:firstLine="567"/>
        <w:jc w:val="both"/>
        <w:rPr>
          <w:sz w:val="20"/>
          <w:szCs w:val="22"/>
          <w:lang w:val="kk-KZ"/>
        </w:rPr>
      </w:pPr>
      <w:r>
        <w:rPr>
          <w:sz w:val="20"/>
          <w:szCs w:val="22"/>
          <w:lang w:val="kk-KZ"/>
        </w:rPr>
        <w:t>- определение кислотности и кислотное число</w:t>
      </w:r>
      <w:r w:rsidR="003C7551">
        <w:rPr>
          <w:sz w:val="20"/>
          <w:szCs w:val="22"/>
          <w:lang w:val="kk-KZ"/>
        </w:rPr>
        <w:t>.</w:t>
      </w:r>
    </w:p>
    <w:p w:rsidR="001A44D7" w:rsidRDefault="001513F7" w:rsidP="001513F7">
      <w:pPr>
        <w:pStyle w:val="210"/>
        <w:tabs>
          <w:tab w:val="num" w:pos="360"/>
        </w:tabs>
        <w:ind w:firstLine="567"/>
        <w:jc w:val="both"/>
        <w:rPr>
          <w:sz w:val="20"/>
          <w:szCs w:val="22"/>
          <w:lang w:val="kk-KZ"/>
        </w:rPr>
      </w:pPr>
      <w:r w:rsidRPr="001513F7">
        <w:rPr>
          <w:sz w:val="20"/>
          <w:szCs w:val="22"/>
          <w:lang w:val="kk-KZ"/>
        </w:rPr>
        <w:t>4.</w:t>
      </w:r>
      <w:r w:rsidR="00A7068B">
        <w:rPr>
          <w:sz w:val="20"/>
          <w:szCs w:val="22"/>
          <w:lang w:val="kk-KZ"/>
        </w:rPr>
        <w:t>5</w:t>
      </w:r>
      <w:r w:rsidRPr="001513F7">
        <w:rPr>
          <w:sz w:val="20"/>
          <w:szCs w:val="22"/>
          <w:lang w:val="kk-KZ"/>
        </w:rPr>
        <w:t xml:space="preserve">. </w:t>
      </w:r>
      <w:r w:rsidR="001A44D7" w:rsidRPr="001A44D7">
        <w:rPr>
          <w:sz w:val="20"/>
          <w:szCs w:val="22"/>
          <w:lang w:val="kk-KZ"/>
        </w:rPr>
        <w:t xml:space="preserve">По итогу экспертизы нефти </w:t>
      </w:r>
      <w:r w:rsidR="001A44D7">
        <w:rPr>
          <w:sz w:val="20"/>
          <w:szCs w:val="22"/>
          <w:lang w:val="kk-KZ"/>
        </w:rPr>
        <w:t xml:space="preserve">Поставщиком </w:t>
      </w:r>
      <w:r w:rsidR="001A44D7" w:rsidRPr="001A44D7">
        <w:rPr>
          <w:sz w:val="20"/>
          <w:szCs w:val="22"/>
          <w:lang w:val="kk-KZ"/>
        </w:rPr>
        <w:t xml:space="preserve">выдаётся </w:t>
      </w:r>
      <w:r w:rsidR="00A7068B">
        <w:rPr>
          <w:sz w:val="20"/>
          <w:szCs w:val="22"/>
          <w:lang w:val="kk-KZ"/>
        </w:rPr>
        <w:t>протокол испытания</w:t>
      </w:r>
      <w:r w:rsidR="001A44D7" w:rsidRPr="001A44D7">
        <w:rPr>
          <w:sz w:val="20"/>
          <w:szCs w:val="22"/>
          <w:lang w:val="kk-KZ"/>
        </w:rPr>
        <w:t>. Оно включает описание результатов, выводы о качестве и пригодности нефти, а также рекомендации.</w:t>
      </w:r>
    </w:p>
    <w:p w:rsidR="001513F7" w:rsidRDefault="001513F7" w:rsidP="00DC486E">
      <w:pPr>
        <w:ind w:firstLine="709"/>
        <w:rPr>
          <w:b/>
          <w:color w:val="000000"/>
          <w:sz w:val="20"/>
          <w:szCs w:val="22"/>
          <w:lang w:val="kk-KZ"/>
        </w:rPr>
      </w:pPr>
    </w:p>
    <w:p w:rsidR="00DC486E" w:rsidRPr="00635781" w:rsidRDefault="00C078DE" w:rsidP="00DC486E">
      <w:pPr>
        <w:ind w:firstLine="709"/>
        <w:rPr>
          <w:b/>
          <w:color w:val="000000"/>
          <w:sz w:val="20"/>
          <w:szCs w:val="22"/>
          <w:lang w:val="ru-MD"/>
        </w:rPr>
      </w:pPr>
      <w:r w:rsidRPr="00635781">
        <w:rPr>
          <w:b/>
          <w:color w:val="000000"/>
          <w:sz w:val="20"/>
          <w:szCs w:val="22"/>
          <w:lang w:val="ru-MD"/>
        </w:rPr>
        <w:t>5. Краткие сведения по Имуществам, подлежащей экспертизе:</w:t>
      </w:r>
    </w:p>
    <w:p w:rsidR="00C078DE" w:rsidRDefault="00E61F93" w:rsidP="00B13FAB">
      <w:pPr>
        <w:ind w:firstLine="709"/>
        <w:jc w:val="both"/>
        <w:rPr>
          <w:color w:val="000000"/>
          <w:sz w:val="20"/>
          <w:szCs w:val="22"/>
          <w:lang w:val="ru-MD"/>
        </w:rPr>
      </w:pPr>
      <w:r>
        <w:rPr>
          <w:color w:val="000000"/>
          <w:sz w:val="20"/>
          <w:szCs w:val="22"/>
          <w:lang w:val="ru-MD"/>
        </w:rPr>
        <w:t>5.1. Экспертизе подлежи</w:t>
      </w:r>
      <w:r w:rsidR="00C078DE" w:rsidRPr="00635781">
        <w:rPr>
          <w:color w:val="000000"/>
          <w:sz w:val="20"/>
          <w:szCs w:val="22"/>
          <w:lang w:val="ru-MD"/>
        </w:rPr>
        <w:t xml:space="preserve">т </w:t>
      </w:r>
      <w:r w:rsidR="00E43231">
        <w:rPr>
          <w:color w:val="000000"/>
          <w:sz w:val="20"/>
          <w:szCs w:val="22"/>
          <w:lang w:val="ru-MD"/>
        </w:rPr>
        <w:t>нефть, хранящи</w:t>
      </w:r>
      <w:r>
        <w:rPr>
          <w:color w:val="000000"/>
          <w:sz w:val="20"/>
          <w:szCs w:val="22"/>
          <w:lang w:val="ru-MD"/>
        </w:rPr>
        <w:t>й</w:t>
      </w:r>
      <w:r w:rsidR="00E43231">
        <w:rPr>
          <w:color w:val="000000"/>
          <w:sz w:val="20"/>
          <w:szCs w:val="22"/>
          <w:lang w:val="ru-MD"/>
        </w:rPr>
        <w:t>ся в резервуар</w:t>
      </w:r>
      <w:r>
        <w:rPr>
          <w:color w:val="000000"/>
          <w:sz w:val="20"/>
          <w:szCs w:val="22"/>
          <w:lang w:val="ru-MD"/>
        </w:rPr>
        <w:t>е РГС №4</w:t>
      </w:r>
      <w:r w:rsidR="00E43231">
        <w:rPr>
          <w:color w:val="000000"/>
          <w:sz w:val="20"/>
          <w:szCs w:val="22"/>
          <w:lang w:val="ru-MD"/>
        </w:rPr>
        <w:t xml:space="preserve">, расположенного </w:t>
      </w:r>
      <w:r>
        <w:rPr>
          <w:color w:val="000000"/>
          <w:sz w:val="20"/>
          <w:szCs w:val="22"/>
          <w:lang w:val="ru-MD"/>
        </w:rPr>
        <w:t xml:space="preserve">по адресу </w:t>
      </w:r>
      <w:r w:rsidR="00B13FAB">
        <w:rPr>
          <w:color w:val="000000"/>
          <w:sz w:val="20"/>
          <w:szCs w:val="22"/>
          <w:lang w:val="ru-MD"/>
        </w:rPr>
        <w:t>Акт</w:t>
      </w:r>
      <w:r>
        <w:rPr>
          <w:color w:val="000000"/>
          <w:sz w:val="20"/>
          <w:szCs w:val="22"/>
          <w:lang w:val="ru-MD"/>
        </w:rPr>
        <w:t>ю</w:t>
      </w:r>
      <w:r w:rsidR="00B13FAB">
        <w:rPr>
          <w:color w:val="000000"/>
          <w:sz w:val="20"/>
          <w:szCs w:val="22"/>
          <w:lang w:val="ru-MD"/>
        </w:rPr>
        <w:t xml:space="preserve">бинская область, </w:t>
      </w:r>
      <w:r w:rsidR="00B13FAB" w:rsidRPr="00B13FAB">
        <w:rPr>
          <w:color w:val="000000"/>
          <w:sz w:val="20"/>
          <w:szCs w:val="22"/>
          <w:lang w:val="ru-MD"/>
        </w:rPr>
        <w:t xml:space="preserve">г. Актобе, </w:t>
      </w:r>
      <w:r>
        <w:rPr>
          <w:color w:val="000000"/>
          <w:sz w:val="20"/>
          <w:szCs w:val="22"/>
          <w:lang w:val="ru-MD"/>
        </w:rPr>
        <w:t>Пром</w:t>
      </w:r>
      <w:r w:rsidR="00B13FAB" w:rsidRPr="00B13FAB">
        <w:rPr>
          <w:color w:val="000000"/>
          <w:sz w:val="20"/>
          <w:szCs w:val="22"/>
          <w:lang w:val="ru-MD"/>
        </w:rPr>
        <w:t xml:space="preserve">зона, </w:t>
      </w:r>
      <w:r>
        <w:rPr>
          <w:color w:val="000000"/>
          <w:sz w:val="20"/>
          <w:szCs w:val="22"/>
          <w:lang w:val="ru-MD"/>
        </w:rPr>
        <w:t xml:space="preserve">участок </w:t>
      </w:r>
      <w:r w:rsidR="00B13FAB" w:rsidRPr="00B13FAB">
        <w:rPr>
          <w:color w:val="000000"/>
          <w:sz w:val="20"/>
          <w:szCs w:val="22"/>
          <w:lang w:val="ru-MD"/>
        </w:rPr>
        <w:t>206</w:t>
      </w:r>
      <w:r w:rsidR="00B13FAB">
        <w:rPr>
          <w:color w:val="000000"/>
          <w:sz w:val="20"/>
          <w:szCs w:val="22"/>
          <w:lang w:val="ru-MD"/>
        </w:rPr>
        <w:t>.</w:t>
      </w:r>
    </w:p>
    <w:p w:rsidR="00E43231" w:rsidRPr="00635781" w:rsidRDefault="00E43231" w:rsidP="00B13FAB">
      <w:pPr>
        <w:ind w:firstLine="709"/>
        <w:jc w:val="both"/>
        <w:rPr>
          <w:b/>
          <w:color w:val="000000"/>
          <w:sz w:val="20"/>
          <w:szCs w:val="22"/>
          <w:lang w:val="kk-KZ"/>
        </w:rPr>
      </w:pPr>
      <w:r>
        <w:rPr>
          <w:color w:val="000000"/>
          <w:sz w:val="20"/>
          <w:szCs w:val="22"/>
          <w:lang w:val="ru-MD"/>
        </w:rPr>
        <w:t xml:space="preserve">5.2. Поставщик услуг осуществляет получение пробы с выездом в </w:t>
      </w:r>
      <w:r w:rsidR="00B13FAB">
        <w:rPr>
          <w:color w:val="000000"/>
          <w:sz w:val="20"/>
          <w:szCs w:val="22"/>
          <w:lang w:val="ru-MD"/>
        </w:rPr>
        <w:t>адрес</w:t>
      </w:r>
      <w:r>
        <w:rPr>
          <w:color w:val="000000"/>
          <w:sz w:val="20"/>
          <w:szCs w:val="22"/>
          <w:lang w:val="ru-MD"/>
        </w:rPr>
        <w:t xml:space="preserve"> за свой счет. В процессе получения пробы участвует представители Заказчика и судебный исполнитель.</w:t>
      </w:r>
    </w:p>
    <w:p w:rsidR="00C078DE" w:rsidRPr="00635781" w:rsidRDefault="00C078DE" w:rsidP="00DC486E">
      <w:pPr>
        <w:ind w:firstLine="709"/>
        <w:rPr>
          <w:b/>
          <w:color w:val="000000"/>
          <w:sz w:val="20"/>
          <w:szCs w:val="22"/>
          <w:lang w:val="kk-KZ"/>
        </w:rPr>
      </w:pPr>
    </w:p>
    <w:p w:rsidR="00DC486E" w:rsidRPr="00635781" w:rsidRDefault="001470FA" w:rsidP="00DC486E">
      <w:pPr>
        <w:ind w:firstLine="709"/>
        <w:rPr>
          <w:b/>
          <w:color w:val="000000"/>
          <w:sz w:val="20"/>
          <w:szCs w:val="22"/>
        </w:rPr>
      </w:pPr>
      <w:r w:rsidRPr="00635781">
        <w:rPr>
          <w:b/>
          <w:color w:val="000000"/>
          <w:sz w:val="20"/>
          <w:szCs w:val="22"/>
          <w:lang w:val="kk-KZ"/>
        </w:rPr>
        <w:t>6</w:t>
      </w:r>
      <w:r w:rsidR="00DC486E" w:rsidRPr="00635781">
        <w:rPr>
          <w:b/>
          <w:color w:val="000000"/>
          <w:sz w:val="20"/>
          <w:szCs w:val="22"/>
        </w:rPr>
        <w:t>. Сроки предоставления услуг</w:t>
      </w:r>
    </w:p>
    <w:p w:rsidR="00DC486E" w:rsidRPr="00635781" w:rsidRDefault="003D26D8" w:rsidP="00DC486E">
      <w:pPr>
        <w:ind w:firstLine="709"/>
        <w:jc w:val="both"/>
        <w:rPr>
          <w:sz w:val="20"/>
          <w:szCs w:val="22"/>
          <w:lang w:val="ru-MD"/>
        </w:rPr>
      </w:pPr>
      <w:r w:rsidRPr="00635781">
        <w:rPr>
          <w:sz w:val="20"/>
          <w:szCs w:val="22"/>
          <w:lang w:val="ru-MD"/>
        </w:rPr>
        <w:t xml:space="preserve">6.1. </w:t>
      </w:r>
      <w:r w:rsidR="001973E8" w:rsidRPr="00635781">
        <w:rPr>
          <w:sz w:val="20"/>
          <w:szCs w:val="22"/>
          <w:lang w:val="ru-MD"/>
        </w:rPr>
        <w:t xml:space="preserve">Срок предоставления услуг: </w:t>
      </w:r>
      <w:r w:rsidR="00FD70F9" w:rsidRPr="00635781">
        <w:rPr>
          <w:sz w:val="20"/>
          <w:szCs w:val="22"/>
          <w:lang w:val="kk-KZ"/>
        </w:rPr>
        <w:t>в течение 15 календарных дней</w:t>
      </w:r>
      <w:r w:rsidR="008B0BB1" w:rsidRPr="00635781">
        <w:rPr>
          <w:sz w:val="20"/>
          <w:szCs w:val="22"/>
          <w:lang w:val="ru-MD"/>
        </w:rPr>
        <w:t xml:space="preserve"> со дня </w:t>
      </w:r>
      <w:r w:rsidR="00E43231">
        <w:rPr>
          <w:sz w:val="20"/>
          <w:szCs w:val="22"/>
          <w:lang w:val="ru-MD"/>
        </w:rPr>
        <w:t>вступления в силу договора</w:t>
      </w:r>
      <w:r w:rsidR="00FD70F9" w:rsidRPr="00635781">
        <w:rPr>
          <w:sz w:val="20"/>
          <w:szCs w:val="22"/>
        </w:rPr>
        <w:t>.</w:t>
      </w:r>
    </w:p>
    <w:sectPr w:rsidR="00DC486E" w:rsidRPr="00635781" w:rsidSect="00E61F93">
      <w:pgSz w:w="11906" w:h="16838"/>
      <w:pgMar w:top="426" w:right="849" w:bottom="426"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621E2" w:rsidRDefault="00B621E2" w:rsidP="005C2B63">
      <w:pPr>
        <w:pStyle w:val="a6"/>
        <w:spacing w:after="0"/>
      </w:pPr>
      <w:r>
        <w:separator/>
      </w:r>
    </w:p>
  </w:endnote>
  <w:endnote w:type="continuationSeparator" w:id="0">
    <w:p w:rsidR="00B621E2" w:rsidRDefault="00B621E2" w:rsidP="005C2B63">
      <w:pPr>
        <w:pStyle w:val="a6"/>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Tunga">
    <w:panose1 w:val="00000400000000000000"/>
    <w:charset w:val="00"/>
    <w:family w:val="swiss"/>
    <w:pitch w:val="variable"/>
    <w:sig w:usb0="004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621E2" w:rsidRDefault="00B621E2" w:rsidP="005C2B63">
      <w:pPr>
        <w:pStyle w:val="a6"/>
        <w:spacing w:after="0"/>
      </w:pPr>
      <w:r>
        <w:separator/>
      </w:r>
    </w:p>
  </w:footnote>
  <w:footnote w:type="continuationSeparator" w:id="0">
    <w:p w:rsidR="00B621E2" w:rsidRDefault="00B621E2" w:rsidP="005C2B63">
      <w:pPr>
        <w:pStyle w:val="a6"/>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416929"/>
    <w:multiLevelType w:val="hybridMultilevel"/>
    <w:tmpl w:val="D422AC24"/>
    <w:lvl w:ilvl="0" w:tplc="50E4CB88">
      <w:start w:val="13"/>
      <w:numFmt w:val="decimal"/>
      <w:lvlText w:val="%1."/>
      <w:lvlJc w:val="left"/>
      <w:pPr>
        <w:ind w:left="1069" w:hanging="360"/>
      </w:pPr>
      <w:rPr>
        <w:rFonts w:hint="default"/>
        <w:b/>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79D474E"/>
    <w:multiLevelType w:val="multilevel"/>
    <w:tmpl w:val="98A6B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7A4D9A"/>
    <w:multiLevelType w:val="multilevel"/>
    <w:tmpl w:val="F70661F4"/>
    <w:lvl w:ilvl="0">
      <w:start w:val="1"/>
      <w:numFmt w:val="decimal"/>
      <w:lvlText w:val="%1."/>
      <w:lvlJc w:val="left"/>
      <w:pPr>
        <w:ind w:left="1068" w:hanging="360"/>
      </w:pPr>
      <w:rPr>
        <w:rFonts w:hint="default"/>
      </w:rPr>
    </w:lvl>
    <w:lvl w:ilvl="1">
      <w:start w:val="1"/>
      <w:numFmt w:val="decimal"/>
      <w:isLgl/>
      <w:lvlText w:val="%1.%2."/>
      <w:lvlJc w:val="left"/>
      <w:pPr>
        <w:ind w:left="1211" w:hanging="360"/>
      </w:pPr>
      <w:rPr>
        <w:rFonts w:hint="default"/>
        <w:i w:val="0"/>
      </w:rPr>
    </w:lvl>
    <w:lvl w:ilvl="2">
      <w:start w:val="1"/>
      <w:numFmt w:val="decimal"/>
      <w:isLgl/>
      <w:lvlText w:val="%1.%2.%3."/>
      <w:lvlJc w:val="left"/>
      <w:pPr>
        <w:ind w:left="2148" w:hanging="720"/>
      </w:pPr>
      <w:rPr>
        <w:rFonts w:hint="default"/>
      </w:rPr>
    </w:lvl>
    <w:lvl w:ilvl="3">
      <w:start w:val="1"/>
      <w:numFmt w:val="decimal"/>
      <w:isLgl/>
      <w:lvlText w:val="%1.%2.%3.%4."/>
      <w:lvlJc w:val="left"/>
      <w:pPr>
        <w:ind w:left="2508" w:hanging="720"/>
      </w:pPr>
      <w:rPr>
        <w:rFonts w:hint="default"/>
      </w:rPr>
    </w:lvl>
    <w:lvl w:ilvl="4">
      <w:start w:val="1"/>
      <w:numFmt w:val="decimal"/>
      <w:isLgl/>
      <w:lvlText w:val="%1.%2.%3.%4.%5."/>
      <w:lvlJc w:val="left"/>
      <w:pPr>
        <w:ind w:left="3228" w:hanging="1080"/>
      </w:pPr>
      <w:rPr>
        <w:rFonts w:hint="default"/>
      </w:rPr>
    </w:lvl>
    <w:lvl w:ilvl="5">
      <w:start w:val="1"/>
      <w:numFmt w:val="decimal"/>
      <w:isLgl/>
      <w:lvlText w:val="%1.%2.%3.%4.%5.%6."/>
      <w:lvlJc w:val="left"/>
      <w:pPr>
        <w:ind w:left="3588" w:hanging="1080"/>
      </w:pPr>
      <w:rPr>
        <w:rFonts w:hint="default"/>
      </w:rPr>
    </w:lvl>
    <w:lvl w:ilvl="6">
      <w:start w:val="1"/>
      <w:numFmt w:val="decimal"/>
      <w:isLgl/>
      <w:lvlText w:val="%1.%2.%3.%4.%5.%6.%7."/>
      <w:lvlJc w:val="left"/>
      <w:pPr>
        <w:ind w:left="3948" w:hanging="1080"/>
      </w:pPr>
      <w:rPr>
        <w:rFonts w:hint="default"/>
      </w:rPr>
    </w:lvl>
    <w:lvl w:ilvl="7">
      <w:start w:val="1"/>
      <w:numFmt w:val="decimal"/>
      <w:isLgl/>
      <w:lvlText w:val="%1.%2.%3.%4.%5.%6.%7.%8."/>
      <w:lvlJc w:val="left"/>
      <w:pPr>
        <w:ind w:left="4668" w:hanging="1440"/>
      </w:pPr>
      <w:rPr>
        <w:rFonts w:hint="default"/>
      </w:rPr>
    </w:lvl>
    <w:lvl w:ilvl="8">
      <w:start w:val="1"/>
      <w:numFmt w:val="decimal"/>
      <w:isLgl/>
      <w:lvlText w:val="%1.%2.%3.%4.%5.%6.%7.%8.%9."/>
      <w:lvlJc w:val="left"/>
      <w:pPr>
        <w:ind w:left="5028" w:hanging="1440"/>
      </w:pPr>
      <w:rPr>
        <w:rFonts w:hint="default"/>
      </w:rPr>
    </w:lvl>
  </w:abstractNum>
  <w:abstractNum w:abstractNumId="3" w15:restartNumberingAfterBreak="0">
    <w:nsid w:val="09FA6785"/>
    <w:multiLevelType w:val="hybridMultilevel"/>
    <w:tmpl w:val="DD5E1070"/>
    <w:lvl w:ilvl="0" w:tplc="073CDEDA">
      <w:start w:val="1"/>
      <w:numFmt w:val="decimal"/>
      <w:pStyle w:val="1"/>
      <w:lvlText w:val="%1."/>
      <w:lvlJc w:val="left"/>
      <w:pPr>
        <w:tabs>
          <w:tab w:val="num" w:pos="3192"/>
        </w:tabs>
        <w:ind w:left="3192" w:hanging="360"/>
      </w:pPr>
      <w:rPr>
        <w:rFonts w:hint="default"/>
      </w:rPr>
    </w:lvl>
    <w:lvl w:ilvl="1" w:tplc="04190019" w:tentative="1">
      <w:start w:val="1"/>
      <w:numFmt w:val="lowerLetter"/>
      <w:lvlText w:val="%2."/>
      <w:lvlJc w:val="left"/>
      <w:pPr>
        <w:tabs>
          <w:tab w:val="num" w:pos="3912"/>
        </w:tabs>
        <w:ind w:left="3912" w:hanging="360"/>
      </w:pPr>
    </w:lvl>
    <w:lvl w:ilvl="2" w:tplc="0419001B" w:tentative="1">
      <w:start w:val="1"/>
      <w:numFmt w:val="lowerRoman"/>
      <w:lvlText w:val="%3."/>
      <w:lvlJc w:val="right"/>
      <w:pPr>
        <w:tabs>
          <w:tab w:val="num" w:pos="4632"/>
        </w:tabs>
        <w:ind w:left="4632" w:hanging="180"/>
      </w:pPr>
    </w:lvl>
    <w:lvl w:ilvl="3" w:tplc="0419000F" w:tentative="1">
      <w:start w:val="1"/>
      <w:numFmt w:val="decimal"/>
      <w:lvlText w:val="%4."/>
      <w:lvlJc w:val="left"/>
      <w:pPr>
        <w:tabs>
          <w:tab w:val="num" w:pos="5352"/>
        </w:tabs>
        <w:ind w:left="5352" w:hanging="360"/>
      </w:pPr>
    </w:lvl>
    <w:lvl w:ilvl="4" w:tplc="04190019" w:tentative="1">
      <w:start w:val="1"/>
      <w:numFmt w:val="lowerLetter"/>
      <w:lvlText w:val="%5."/>
      <w:lvlJc w:val="left"/>
      <w:pPr>
        <w:tabs>
          <w:tab w:val="num" w:pos="6072"/>
        </w:tabs>
        <w:ind w:left="6072" w:hanging="360"/>
      </w:pPr>
    </w:lvl>
    <w:lvl w:ilvl="5" w:tplc="0419001B" w:tentative="1">
      <w:start w:val="1"/>
      <w:numFmt w:val="lowerRoman"/>
      <w:lvlText w:val="%6."/>
      <w:lvlJc w:val="right"/>
      <w:pPr>
        <w:tabs>
          <w:tab w:val="num" w:pos="6792"/>
        </w:tabs>
        <w:ind w:left="6792" w:hanging="180"/>
      </w:pPr>
    </w:lvl>
    <w:lvl w:ilvl="6" w:tplc="0419000F" w:tentative="1">
      <w:start w:val="1"/>
      <w:numFmt w:val="decimal"/>
      <w:lvlText w:val="%7."/>
      <w:lvlJc w:val="left"/>
      <w:pPr>
        <w:tabs>
          <w:tab w:val="num" w:pos="7512"/>
        </w:tabs>
        <w:ind w:left="7512" w:hanging="360"/>
      </w:pPr>
    </w:lvl>
    <w:lvl w:ilvl="7" w:tplc="04190019" w:tentative="1">
      <w:start w:val="1"/>
      <w:numFmt w:val="lowerLetter"/>
      <w:lvlText w:val="%8."/>
      <w:lvlJc w:val="left"/>
      <w:pPr>
        <w:tabs>
          <w:tab w:val="num" w:pos="8232"/>
        </w:tabs>
        <w:ind w:left="8232" w:hanging="360"/>
      </w:pPr>
    </w:lvl>
    <w:lvl w:ilvl="8" w:tplc="0419001B" w:tentative="1">
      <w:start w:val="1"/>
      <w:numFmt w:val="lowerRoman"/>
      <w:lvlText w:val="%9."/>
      <w:lvlJc w:val="right"/>
      <w:pPr>
        <w:tabs>
          <w:tab w:val="num" w:pos="8952"/>
        </w:tabs>
        <w:ind w:left="8952" w:hanging="180"/>
      </w:pPr>
    </w:lvl>
  </w:abstractNum>
  <w:abstractNum w:abstractNumId="4" w15:restartNumberingAfterBreak="0">
    <w:nsid w:val="0A0D3CF2"/>
    <w:multiLevelType w:val="singleLevel"/>
    <w:tmpl w:val="BD0AC906"/>
    <w:lvl w:ilvl="0">
      <w:start w:val="1"/>
      <w:numFmt w:val="decimal"/>
      <w:lvlText w:val="%1) "/>
      <w:legacy w:legacy="1" w:legacySpace="0" w:legacyIndent="283"/>
      <w:lvlJc w:val="left"/>
      <w:pPr>
        <w:ind w:left="850" w:hanging="283"/>
      </w:pPr>
      <w:rPr>
        <w:rFonts w:ascii="Times New Roman" w:hAnsi="Times New Roman" w:hint="default"/>
        <w:b w:val="0"/>
        <w:i/>
        <w:sz w:val="22"/>
        <w:szCs w:val="22"/>
        <w:u w:val="none"/>
      </w:rPr>
    </w:lvl>
  </w:abstractNum>
  <w:abstractNum w:abstractNumId="5" w15:restartNumberingAfterBreak="0">
    <w:nsid w:val="116E5072"/>
    <w:multiLevelType w:val="hybridMultilevel"/>
    <w:tmpl w:val="9B9C5D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2A5519E"/>
    <w:multiLevelType w:val="hybridMultilevel"/>
    <w:tmpl w:val="614058A0"/>
    <w:lvl w:ilvl="0" w:tplc="66C8731C">
      <w:start w:val="12"/>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7731C3E"/>
    <w:multiLevelType w:val="hybridMultilevel"/>
    <w:tmpl w:val="9FDEA6FE"/>
    <w:lvl w:ilvl="0" w:tplc="7714992C">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35303A1C"/>
    <w:multiLevelType w:val="hybridMultilevel"/>
    <w:tmpl w:val="F140DAE0"/>
    <w:lvl w:ilvl="0" w:tplc="0419000B">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D082F66"/>
    <w:multiLevelType w:val="hybridMultilevel"/>
    <w:tmpl w:val="38A8ED84"/>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15:restartNumberingAfterBreak="0">
    <w:nsid w:val="475D6BE0"/>
    <w:multiLevelType w:val="multilevel"/>
    <w:tmpl w:val="9618A52A"/>
    <w:lvl w:ilvl="0">
      <w:start w:val="1"/>
      <w:numFmt w:val="lowerLetter"/>
      <w:pStyle w:val="TextNumbering1"/>
      <w:lvlText w:val="(%1)"/>
      <w:lvlJc w:val="left"/>
      <w:pPr>
        <w:tabs>
          <w:tab w:val="num" w:pos="360"/>
        </w:tabs>
        <w:ind w:left="360" w:hanging="360"/>
      </w:pPr>
    </w:lvl>
    <w:lvl w:ilvl="1">
      <w:start w:val="1"/>
      <w:numFmt w:val="lowerRoman"/>
      <w:lvlText w:val="(%2)"/>
      <w:lvlJc w:val="left"/>
      <w:pPr>
        <w:tabs>
          <w:tab w:val="num" w:pos="108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5B213C3B"/>
    <w:multiLevelType w:val="singleLevel"/>
    <w:tmpl w:val="CB286AA8"/>
    <w:lvl w:ilvl="0">
      <w:start w:val="1"/>
      <w:numFmt w:val="decimal"/>
      <w:lvlText w:val="%1) "/>
      <w:legacy w:legacy="1" w:legacySpace="0" w:legacyIndent="283"/>
      <w:lvlJc w:val="left"/>
      <w:pPr>
        <w:ind w:left="850" w:hanging="283"/>
      </w:pPr>
      <w:rPr>
        <w:rFonts w:ascii="Times New Roman" w:hAnsi="Times New Roman" w:hint="default"/>
        <w:b w:val="0"/>
        <w:i w:val="0"/>
        <w:sz w:val="24"/>
        <w:u w:val="none"/>
      </w:rPr>
    </w:lvl>
  </w:abstractNum>
  <w:abstractNum w:abstractNumId="12" w15:restartNumberingAfterBreak="0">
    <w:nsid w:val="637D7C85"/>
    <w:multiLevelType w:val="hybridMultilevel"/>
    <w:tmpl w:val="2B12C4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67B901F8"/>
    <w:multiLevelType w:val="hybridMultilevel"/>
    <w:tmpl w:val="FFD07748"/>
    <w:lvl w:ilvl="0" w:tplc="0419000B">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9702962"/>
    <w:multiLevelType w:val="multilevel"/>
    <w:tmpl w:val="B8A62956"/>
    <w:lvl w:ilvl="0">
      <w:start w:val="2"/>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6B6C6CEC"/>
    <w:multiLevelType w:val="hybridMultilevel"/>
    <w:tmpl w:val="DD7A455E"/>
    <w:lvl w:ilvl="0" w:tplc="7FEA9904">
      <w:start w:val="10"/>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721A262A"/>
    <w:multiLevelType w:val="hybridMultilevel"/>
    <w:tmpl w:val="1CBCE070"/>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7" w15:restartNumberingAfterBreak="0">
    <w:nsid w:val="72A56234"/>
    <w:multiLevelType w:val="hybridMultilevel"/>
    <w:tmpl w:val="D5BC3D5A"/>
    <w:lvl w:ilvl="0" w:tplc="936C031E">
      <w:start w:val="1"/>
      <w:numFmt w:val="decimal"/>
      <w:lvlText w:val="%1)"/>
      <w:lvlJc w:val="left"/>
      <w:pPr>
        <w:ind w:left="720" w:hanging="360"/>
      </w:pPr>
      <w:rPr>
        <w:rFonts w:hint="default"/>
        <w:b w:val="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7B6804D2"/>
    <w:multiLevelType w:val="hybridMultilevel"/>
    <w:tmpl w:val="C2A02EA8"/>
    <w:lvl w:ilvl="0" w:tplc="7144A058">
      <w:start w:val="3"/>
      <w:numFmt w:val="decimal"/>
      <w:lvlText w:val="%1."/>
      <w:lvlJc w:val="left"/>
      <w:pPr>
        <w:tabs>
          <w:tab w:val="num" w:pos="1068"/>
        </w:tabs>
        <w:ind w:left="1068" w:hanging="360"/>
      </w:pPr>
      <w:rPr>
        <w:rFonts w:hint="default"/>
        <w:u w:val="single"/>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num w:numId="1">
    <w:abstractNumId w:val="3"/>
  </w:num>
  <w:num w:numId="2">
    <w:abstractNumId w:val="1"/>
  </w:num>
  <w:num w:numId="3">
    <w:abstractNumId w:val="14"/>
  </w:num>
  <w:num w:numId="4">
    <w:abstractNumId w:val="11"/>
  </w:num>
  <w:num w:numId="5">
    <w:abstractNumId w:val="4"/>
  </w:num>
  <w:num w:numId="6">
    <w:abstractNumId w:val="15"/>
  </w:num>
  <w:num w:numId="7">
    <w:abstractNumId w:val="12"/>
  </w:num>
  <w:num w:numId="8">
    <w:abstractNumId w:val="13"/>
  </w:num>
  <w:num w:numId="9">
    <w:abstractNumId w:val="6"/>
  </w:num>
  <w:num w:numId="10">
    <w:abstractNumId w:val="0"/>
  </w:num>
  <w:num w:numId="11">
    <w:abstractNumId w:val="5"/>
  </w:num>
  <w:num w:numId="1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17"/>
  </w:num>
  <w:num w:numId="15">
    <w:abstractNumId w:val="8"/>
  </w:num>
  <w:num w:numId="16">
    <w:abstractNumId w:val="2"/>
  </w:num>
  <w:num w:numId="17">
    <w:abstractNumId w:val="18"/>
  </w:num>
  <w:num w:numId="18">
    <w:abstractNumId w:val="7"/>
  </w:num>
  <w:num w:numId="1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2941D9"/>
    <w:rsid w:val="00001175"/>
    <w:rsid w:val="00001A4F"/>
    <w:rsid w:val="000022D2"/>
    <w:rsid w:val="000024BA"/>
    <w:rsid w:val="0000553E"/>
    <w:rsid w:val="00005A8C"/>
    <w:rsid w:val="00010477"/>
    <w:rsid w:val="000127D9"/>
    <w:rsid w:val="00014655"/>
    <w:rsid w:val="00016E9D"/>
    <w:rsid w:val="00021D51"/>
    <w:rsid w:val="00023554"/>
    <w:rsid w:val="00023FC8"/>
    <w:rsid w:val="00024684"/>
    <w:rsid w:val="00024AAA"/>
    <w:rsid w:val="0002604D"/>
    <w:rsid w:val="00026100"/>
    <w:rsid w:val="00026A70"/>
    <w:rsid w:val="000272E3"/>
    <w:rsid w:val="00027E82"/>
    <w:rsid w:val="00033240"/>
    <w:rsid w:val="00035B12"/>
    <w:rsid w:val="00040220"/>
    <w:rsid w:val="00041126"/>
    <w:rsid w:val="000416A3"/>
    <w:rsid w:val="0004335D"/>
    <w:rsid w:val="000448C1"/>
    <w:rsid w:val="00045597"/>
    <w:rsid w:val="00046062"/>
    <w:rsid w:val="0005057F"/>
    <w:rsid w:val="00050D09"/>
    <w:rsid w:val="0005135D"/>
    <w:rsid w:val="00052080"/>
    <w:rsid w:val="0005278D"/>
    <w:rsid w:val="00054AEA"/>
    <w:rsid w:val="00055035"/>
    <w:rsid w:val="000554B4"/>
    <w:rsid w:val="0005600A"/>
    <w:rsid w:val="0005763E"/>
    <w:rsid w:val="00061CEE"/>
    <w:rsid w:val="0006251B"/>
    <w:rsid w:val="0006540F"/>
    <w:rsid w:val="00067546"/>
    <w:rsid w:val="000677BF"/>
    <w:rsid w:val="00070C84"/>
    <w:rsid w:val="00080850"/>
    <w:rsid w:val="00083F5E"/>
    <w:rsid w:val="000850DE"/>
    <w:rsid w:val="00094478"/>
    <w:rsid w:val="000960FF"/>
    <w:rsid w:val="000A0826"/>
    <w:rsid w:val="000A0B11"/>
    <w:rsid w:val="000A1EA3"/>
    <w:rsid w:val="000A252A"/>
    <w:rsid w:val="000A3643"/>
    <w:rsid w:val="000A4C9B"/>
    <w:rsid w:val="000A72E2"/>
    <w:rsid w:val="000B0152"/>
    <w:rsid w:val="000B1938"/>
    <w:rsid w:val="000B3C6C"/>
    <w:rsid w:val="000B5E1E"/>
    <w:rsid w:val="000B5FD8"/>
    <w:rsid w:val="000B7DAE"/>
    <w:rsid w:val="000B7EF4"/>
    <w:rsid w:val="000D031F"/>
    <w:rsid w:val="000D609F"/>
    <w:rsid w:val="000D64DD"/>
    <w:rsid w:val="000E02AE"/>
    <w:rsid w:val="000E0A7D"/>
    <w:rsid w:val="000E18DD"/>
    <w:rsid w:val="000E19A0"/>
    <w:rsid w:val="000E277E"/>
    <w:rsid w:val="000E2A80"/>
    <w:rsid w:val="000F1B32"/>
    <w:rsid w:val="000F3A56"/>
    <w:rsid w:val="000F43DC"/>
    <w:rsid w:val="000F512E"/>
    <w:rsid w:val="000F6BB7"/>
    <w:rsid w:val="0010197A"/>
    <w:rsid w:val="00104FAC"/>
    <w:rsid w:val="001078FB"/>
    <w:rsid w:val="00111983"/>
    <w:rsid w:val="00112765"/>
    <w:rsid w:val="001130CE"/>
    <w:rsid w:val="0011422F"/>
    <w:rsid w:val="001168C3"/>
    <w:rsid w:val="00117064"/>
    <w:rsid w:val="001229AD"/>
    <w:rsid w:val="0012387E"/>
    <w:rsid w:val="001239D9"/>
    <w:rsid w:val="001315D1"/>
    <w:rsid w:val="0013204A"/>
    <w:rsid w:val="001359FD"/>
    <w:rsid w:val="00135B1C"/>
    <w:rsid w:val="001368A4"/>
    <w:rsid w:val="00140DC8"/>
    <w:rsid w:val="00144917"/>
    <w:rsid w:val="00144EFB"/>
    <w:rsid w:val="0014592D"/>
    <w:rsid w:val="001459AD"/>
    <w:rsid w:val="00145B10"/>
    <w:rsid w:val="001470FA"/>
    <w:rsid w:val="00147821"/>
    <w:rsid w:val="00150F32"/>
    <w:rsid w:val="001513F7"/>
    <w:rsid w:val="00153AD8"/>
    <w:rsid w:val="00153DD9"/>
    <w:rsid w:val="001546DE"/>
    <w:rsid w:val="00154CF8"/>
    <w:rsid w:val="0015583A"/>
    <w:rsid w:val="00155C7B"/>
    <w:rsid w:val="001617E5"/>
    <w:rsid w:val="00161883"/>
    <w:rsid w:val="001658A7"/>
    <w:rsid w:val="001667F9"/>
    <w:rsid w:val="00170DBF"/>
    <w:rsid w:val="00174074"/>
    <w:rsid w:val="00180D32"/>
    <w:rsid w:val="001841DA"/>
    <w:rsid w:val="0018486D"/>
    <w:rsid w:val="00185373"/>
    <w:rsid w:val="00186092"/>
    <w:rsid w:val="00190C7A"/>
    <w:rsid w:val="0019295C"/>
    <w:rsid w:val="00193E5A"/>
    <w:rsid w:val="00194DB0"/>
    <w:rsid w:val="001957F1"/>
    <w:rsid w:val="001973E8"/>
    <w:rsid w:val="001A3957"/>
    <w:rsid w:val="001A44D7"/>
    <w:rsid w:val="001A5F36"/>
    <w:rsid w:val="001A6906"/>
    <w:rsid w:val="001B14B4"/>
    <w:rsid w:val="001B21DD"/>
    <w:rsid w:val="001B4EB6"/>
    <w:rsid w:val="001C0274"/>
    <w:rsid w:val="001C0C73"/>
    <w:rsid w:val="001C1A9E"/>
    <w:rsid w:val="001C2505"/>
    <w:rsid w:val="001C301D"/>
    <w:rsid w:val="001C59CA"/>
    <w:rsid w:val="001C6F0C"/>
    <w:rsid w:val="001C70F1"/>
    <w:rsid w:val="001D0624"/>
    <w:rsid w:val="001D1FDB"/>
    <w:rsid w:val="001D4C72"/>
    <w:rsid w:val="001E0E05"/>
    <w:rsid w:val="001E1603"/>
    <w:rsid w:val="001E193B"/>
    <w:rsid w:val="001E281C"/>
    <w:rsid w:val="001E6568"/>
    <w:rsid w:val="001E709D"/>
    <w:rsid w:val="001F1E0D"/>
    <w:rsid w:val="001F2ACA"/>
    <w:rsid w:val="001F44FE"/>
    <w:rsid w:val="001F690B"/>
    <w:rsid w:val="001F7CAF"/>
    <w:rsid w:val="00201946"/>
    <w:rsid w:val="00201A1E"/>
    <w:rsid w:val="00201B25"/>
    <w:rsid w:val="00203C5A"/>
    <w:rsid w:val="00204ECB"/>
    <w:rsid w:val="00206D8B"/>
    <w:rsid w:val="00207E9A"/>
    <w:rsid w:val="00212C4A"/>
    <w:rsid w:val="00212EDE"/>
    <w:rsid w:val="00216442"/>
    <w:rsid w:val="002207BD"/>
    <w:rsid w:val="00220B42"/>
    <w:rsid w:val="002219B7"/>
    <w:rsid w:val="0022219A"/>
    <w:rsid w:val="002226C2"/>
    <w:rsid w:val="0022365D"/>
    <w:rsid w:val="002268C3"/>
    <w:rsid w:val="00233BAB"/>
    <w:rsid w:val="002365D9"/>
    <w:rsid w:val="00237930"/>
    <w:rsid w:val="00241346"/>
    <w:rsid w:val="002433FE"/>
    <w:rsid w:val="00244748"/>
    <w:rsid w:val="0024592F"/>
    <w:rsid w:val="00245EAD"/>
    <w:rsid w:val="0024625D"/>
    <w:rsid w:val="00247A8C"/>
    <w:rsid w:val="00252287"/>
    <w:rsid w:val="00253BE5"/>
    <w:rsid w:val="002554D9"/>
    <w:rsid w:val="00255859"/>
    <w:rsid w:val="0025610D"/>
    <w:rsid w:val="002565B2"/>
    <w:rsid w:val="00261FA6"/>
    <w:rsid w:val="00264087"/>
    <w:rsid w:val="002642A6"/>
    <w:rsid w:val="0026766E"/>
    <w:rsid w:val="00270FBC"/>
    <w:rsid w:val="00273234"/>
    <w:rsid w:val="00274E2A"/>
    <w:rsid w:val="00274F11"/>
    <w:rsid w:val="00275269"/>
    <w:rsid w:val="00275F79"/>
    <w:rsid w:val="00276463"/>
    <w:rsid w:val="002766DD"/>
    <w:rsid w:val="00280EA4"/>
    <w:rsid w:val="00280F3C"/>
    <w:rsid w:val="0028195C"/>
    <w:rsid w:val="002863E7"/>
    <w:rsid w:val="002868D6"/>
    <w:rsid w:val="002908E5"/>
    <w:rsid w:val="00293DA5"/>
    <w:rsid w:val="002941D9"/>
    <w:rsid w:val="0029719A"/>
    <w:rsid w:val="002A39DA"/>
    <w:rsid w:val="002A507C"/>
    <w:rsid w:val="002A5427"/>
    <w:rsid w:val="002A5ECB"/>
    <w:rsid w:val="002A76C8"/>
    <w:rsid w:val="002B020C"/>
    <w:rsid w:val="002B0CC7"/>
    <w:rsid w:val="002B0E23"/>
    <w:rsid w:val="002B19D3"/>
    <w:rsid w:val="002B268F"/>
    <w:rsid w:val="002B2D28"/>
    <w:rsid w:val="002B326C"/>
    <w:rsid w:val="002B353F"/>
    <w:rsid w:val="002B7918"/>
    <w:rsid w:val="002C0989"/>
    <w:rsid w:val="002C1026"/>
    <w:rsid w:val="002C2B6F"/>
    <w:rsid w:val="002C445A"/>
    <w:rsid w:val="002C466A"/>
    <w:rsid w:val="002C6933"/>
    <w:rsid w:val="002C7D91"/>
    <w:rsid w:val="002D017E"/>
    <w:rsid w:val="002D40CC"/>
    <w:rsid w:val="002D481E"/>
    <w:rsid w:val="002D79AA"/>
    <w:rsid w:val="002E0A9A"/>
    <w:rsid w:val="002E23D6"/>
    <w:rsid w:val="002E4520"/>
    <w:rsid w:val="002E5260"/>
    <w:rsid w:val="002E5EF4"/>
    <w:rsid w:val="002E6D77"/>
    <w:rsid w:val="002F1F10"/>
    <w:rsid w:val="002F1F92"/>
    <w:rsid w:val="002F2F07"/>
    <w:rsid w:val="002F55C9"/>
    <w:rsid w:val="002F671A"/>
    <w:rsid w:val="00300565"/>
    <w:rsid w:val="0030490E"/>
    <w:rsid w:val="00304A85"/>
    <w:rsid w:val="00304E02"/>
    <w:rsid w:val="003063DA"/>
    <w:rsid w:val="00306C00"/>
    <w:rsid w:val="0031069A"/>
    <w:rsid w:val="003156D9"/>
    <w:rsid w:val="00316A80"/>
    <w:rsid w:val="00317A28"/>
    <w:rsid w:val="00323E57"/>
    <w:rsid w:val="00323FA4"/>
    <w:rsid w:val="003276EA"/>
    <w:rsid w:val="00331B22"/>
    <w:rsid w:val="003338F1"/>
    <w:rsid w:val="00337878"/>
    <w:rsid w:val="00337D48"/>
    <w:rsid w:val="00341BA0"/>
    <w:rsid w:val="00346044"/>
    <w:rsid w:val="00347E3C"/>
    <w:rsid w:val="00350AFC"/>
    <w:rsid w:val="00353084"/>
    <w:rsid w:val="003565BC"/>
    <w:rsid w:val="003604CF"/>
    <w:rsid w:val="00360B0A"/>
    <w:rsid w:val="00362110"/>
    <w:rsid w:val="00364424"/>
    <w:rsid w:val="00366A46"/>
    <w:rsid w:val="00374EA3"/>
    <w:rsid w:val="00375C29"/>
    <w:rsid w:val="00382CD4"/>
    <w:rsid w:val="003853D6"/>
    <w:rsid w:val="00385674"/>
    <w:rsid w:val="00390786"/>
    <w:rsid w:val="00394CAD"/>
    <w:rsid w:val="00397C04"/>
    <w:rsid w:val="003A2A59"/>
    <w:rsid w:val="003A2B14"/>
    <w:rsid w:val="003A43EC"/>
    <w:rsid w:val="003A4D97"/>
    <w:rsid w:val="003A745B"/>
    <w:rsid w:val="003A74CF"/>
    <w:rsid w:val="003B41AC"/>
    <w:rsid w:val="003C074B"/>
    <w:rsid w:val="003C19E4"/>
    <w:rsid w:val="003C311A"/>
    <w:rsid w:val="003C3E0E"/>
    <w:rsid w:val="003C5D40"/>
    <w:rsid w:val="003C6889"/>
    <w:rsid w:val="003C7551"/>
    <w:rsid w:val="003D10B9"/>
    <w:rsid w:val="003D26D8"/>
    <w:rsid w:val="003D26E0"/>
    <w:rsid w:val="003D4F1A"/>
    <w:rsid w:val="003D75B1"/>
    <w:rsid w:val="003E1D53"/>
    <w:rsid w:val="003E376E"/>
    <w:rsid w:val="003E3BAC"/>
    <w:rsid w:val="003F0C07"/>
    <w:rsid w:val="003F0C93"/>
    <w:rsid w:val="003F131A"/>
    <w:rsid w:val="003F2D40"/>
    <w:rsid w:val="00402F5B"/>
    <w:rsid w:val="00404066"/>
    <w:rsid w:val="004043A7"/>
    <w:rsid w:val="004052ED"/>
    <w:rsid w:val="00407277"/>
    <w:rsid w:val="00410114"/>
    <w:rsid w:val="004107C0"/>
    <w:rsid w:val="004112C0"/>
    <w:rsid w:val="00412C00"/>
    <w:rsid w:val="00414490"/>
    <w:rsid w:val="00414F80"/>
    <w:rsid w:val="0041782E"/>
    <w:rsid w:val="00420159"/>
    <w:rsid w:val="004208B1"/>
    <w:rsid w:val="00420ABC"/>
    <w:rsid w:val="00420FCF"/>
    <w:rsid w:val="00421E30"/>
    <w:rsid w:val="004229A2"/>
    <w:rsid w:val="004242F7"/>
    <w:rsid w:val="00431F5C"/>
    <w:rsid w:val="0043513E"/>
    <w:rsid w:val="00435AFA"/>
    <w:rsid w:val="004368D6"/>
    <w:rsid w:val="004374D1"/>
    <w:rsid w:val="004408CD"/>
    <w:rsid w:val="00440943"/>
    <w:rsid w:val="004409C0"/>
    <w:rsid w:val="00440BEB"/>
    <w:rsid w:val="00443F68"/>
    <w:rsid w:val="004468DD"/>
    <w:rsid w:val="00447E99"/>
    <w:rsid w:val="00454C07"/>
    <w:rsid w:val="004556BF"/>
    <w:rsid w:val="0046152C"/>
    <w:rsid w:val="00464C8B"/>
    <w:rsid w:val="00467155"/>
    <w:rsid w:val="00470E39"/>
    <w:rsid w:val="00471684"/>
    <w:rsid w:val="0047182A"/>
    <w:rsid w:val="004742C0"/>
    <w:rsid w:val="0047457D"/>
    <w:rsid w:val="004753AD"/>
    <w:rsid w:val="0047556A"/>
    <w:rsid w:val="00476677"/>
    <w:rsid w:val="0048113E"/>
    <w:rsid w:val="00485010"/>
    <w:rsid w:val="00485BB4"/>
    <w:rsid w:val="00490A46"/>
    <w:rsid w:val="00490C22"/>
    <w:rsid w:val="00492A38"/>
    <w:rsid w:val="004943A3"/>
    <w:rsid w:val="00496F21"/>
    <w:rsid w:val="004A137A"/>
    <w:rsid w:val="004A37F8"/>
    <w:rsid w:val="004A58A1"/>
    <w:rsid w:val="004A6757"/>
    <w:rsid w:val="004A678C"/>
    <w:rsid w:val="004A6BAB"/>
    <w:rsid w:val="004B034F"/>
    <w:rsid w:val="004B2EED"/>
    <w:rsid w:val="004B3A24"/>
    <w:rsid w:val="004B5089"/>
    <w:rsid w:val="004B6BE2"/>
    <w:rsid w:val="004B7FF1"/>
    <w:rsid w:val="004C0FE0"/>
    <w:rsid w:val="004C1909"/>
    <w:rsid w:val="004C26BD"/>
    <w:rsid w:val="004C2B93"/>
    <w:rsid w:val="004C2C48"/>
    <w:rsid w:val="004C3C5F"/>
    <w:rsid w:val="004C474F"/>
    <w:rsid w:val="004D2168"/>
    <w:rsid w:val="004D699A"/>
    <w:rsid w:val="004E1997"/>
    <w:rsid w:val="004E3D09"/>
    <w:rsid w:val="004E6A3B"/>
    <w:rsid w:val="004E72BD"/>
    <w:rsid w:val="004F1388"/>
    <w:rsid w:val="004F1551"/>
    <w:rsid w:val="004F1835"/>
    <w:rsid w:val="004F216D"/>
    <w:rsid w:val="004F5E33"/>
    <w:rsid w:val="004F6F21"/>
    <w:rsid w:val="00501353"/>
    <w:rsid w:val="0050221C"/>
    <w:rsid w:val="0050390C"/>
    <w:rsid w:val="00503D12"/>
    <w:rsid w:val="00504135"/>
    <w:rsid w:val="005046F3"/>
    <w:rsid w:val="005052F6"/>
    <w:rsid w:val="005066DC"/>
    <w:rsid w:val="00506DE2"/>
    <w:rsid w:val="005074D4"/>
    <w:rsid w:val="00510389"/>
    <w:rsid w:val="00512A3F"/>
    <w:rsid w:val="00515029"/>
    <w:rsid w:val="00517BCF"/>
    <w:rsid w:val="00517E32"/>
    <w:rsid w:val="0052003A"/>
    <w:rsid w:val="00521114"/>
    <w:rsid w:val="00523321"/>
    <w:rsid w:val="00523C75"/>
    <w:rsid w:val="00523D82"/>
    <w:rsid w:val="0052408E"/>
    <w:rsid w:val="00525895"/>
    <w:rsid w:val="005305C5"/>
    <w:rsid w:val="00530A4C"/>
    <w:rsid w:val="00533DA5"/>
    <w:rsid w:val="005377A5"/>
    <w:rsid w:val="00537E14"/>
    <w:rsid w:val="0054060E"/>
    <w:rsid w:val="005428E8"/>
    <w:rsid w:val="00543EA6"/>
    <w:rsid w:val="0054622E"/>
    <w:rsid w:val="00546D91"/>
    <w:rsid w:val="005509CC"/>
    <w:rsid w:val="005522D8"/>
    <w:rsid w:val="005534B4"/>
    <w:rsid w:val="005540AF"/>
    <w:rsid w:val="005540B6"/>
    <w:rsid w:val="005554EA"/>
    <w:rsid w:val="00556112"/>
    <w:rsid w:val="00557F9C"/>
    <w:rsid w:val="005634F5"/>
    <w:rsid w:val="0056669E"/>
    <w:rsid w:val="0057016D"/>
    <w:rsid w:val="00571836"/>
    <w:rsid w:val="00573BE3"/>
    <w:rsid w:val="00576E27"/>
    <w:rsid w:val="00581A70"/>
    <w:rsid w:val="0058393C"/>
    <w:rsid w:val="00584E91"/>
    <w:rsid w:val="00587E75"/>
    <w:rsid w:val="005901CF"/>
    <w:rsid w:val="00592523"/>
    <w:rsid w:val="00593324"/>
    <w:rsid w:val="00593762"/>
    <w:rsid w:val="005A21F3"/>
    <w:rsid w:val="005A4495"/>
    <w:rsid w:val="005A4D13"/>
    <w:rsid w:val="005A584B"/>
    <w:rsid w:val="005B00D1"/>
    <w:rsid w:val="005B0488"/>
    <w:rsid w:val="005B0DD0"/>
    <w:rsid w:val="005B2750"/>
    <w:rsid w:val="005B5A8D"/>
    <w:rsid w:val="005B5CE9"/>
    <w:rsid w:val="005B72DD"/>
    <w:rsid w:val="005C1610"/>
    <w:rsid w:val="005C2833"/>
    <w:rsid w:val="005C2B63"/>
    <w:rsid w:val="005C3D43"/>
    <w:rsid w:val="005C5CBD"/>
    <w:rsid w:val="005C5F88"/>
    <w:rsid w:val="005D0113"/>
    <w:rsid w:val="005D0DC1"/>
    <w:rsid w:val="005D365D"/>
    <w:rsid w:val="005D4CED"/>
    <w:rsid w:val="005D543D"/>
    <w:rsid w:val="005D5E87"/>
    <w:rsid w:val="005D776F"/>
    <w:rsid w:val="005E41F5"/>
    <w:rsid w:val="005E5EBE"/>
    <w:rsid w:val="005E7814"/>
    <w:rsid w:val="005F1858"/>
    <w:rsid w:val="005F1AE7"/>
    <w:rsid w:val="005F28AA"/>
    <w:rsid w:val="005F3CB7"/>
    <w:rsid w:val="005F4C50"/>
    <w:rsid w:val="005F50D6"/>
    <w:rsid w:val="005F72C5"/>
    <w:rsid w:val="005F742F"/>
    <w:rsid w:val="0060111E"/>
    <w:rsid w:val="00601DCF"/>
    <w:rsid w:val="0060433B"/>
    <w:rsid w:val="00604960"/>
    <w:rsid w:val="00610221"/>
    <w:rsid w:val="00610908"/>
    <w:rsid w:val="00613B52"/>
    <w:rsid w:val="006232DB"/>
    <w:rsid w:val="006273EF"/>
    <w:rsid w:val="00630F86"/>
    <w:rsid w:val="00633AA7"/>
    <w:rsid w:val="00635781"/>
    <w:rsid w:val="00640403"/>
    <w:rsid w:val="00644ECF"/>
    <w:rsid w:val="0064704F"/>
    <w:rsid w:val="006471C1"/>
    <w:rsid w:val="00653720"/>
    <w:rsid w:val="0065414B"/>
    <w:rsid w:val="006549CA"/>
    <w:rsid w:val="00654BB2"/>
    <w:rsid w:val="00654C66"/>
    <w:rsid w:val="00656583"/>
    <w:rsid w:val="00656B41"/>
    <w:rsid w:val="00666319"/>
    <w:rsid w:val="00666EC3"/>
    <w:rsid w:val="006672E2"/>
    <w:rsid w:val="006724C4"/>
    <w:rsid w:val="006732DA"/>
    <w:rsid w:val="00674D35"/>
    <w:rsid w:val="0068271D"/>
    <w:rsid w:val="00683BC3"/>
    <w:rsid w:val="00686815"/>
    <w:rsid w:val="00686FC7"/>
    <w:rsid w:val="006871CB"/>
    <w:rsid w:val="00693C9B"/>
    <w:rsid w:val="006953E2"/>
    <w:rsid w:val="006959EB"/>
    <w:rsid w:val="00697DA2"/>
    <w:rsid w:val="006A2638"/>
    <w:rsid w:val="006A2646"/>
    <w:rsid w:val="006A59BF"/>
    <w:rsid w:val="006B4766"/>
    <w:rsid w:val="006C00AB"/>
    <w:rsid w:val="006C0698"/>
    <w:rsid w:val="006C15D5"/>
    <w:rsid w:val="006C1B8B"/>
    <w:rsid w:val="006C2002"/>
    <w:rsid w:val="006C30A9"/>
    <w:rsid w:val="006C560E"/>
    <w:rsid w:val="006C6209"/>
    <w:rsid w:val="006C6FFA"/>
    <w:rsid w:val="006C7FD9"/>
    <w:rsid w:val="006D04C6"/>
    <w:rsid w:val="006D1D5A"/>
    <w:rsid w:val="006D21D9"/>
    <w:rsid w:val="006D2944"/>
    <w:rsid w:val="006D7620"/>
    <w:rsid w:val="006D76D5"/>
    <w:rsid w:val="006E44BE"/>
    <w:rsid w:val="006E7A9E"/>
    <w:rsid w:val="006F0D30"/>
    <w:rsid w:val="006F16FD"/>
    <w:rsid w:val="006F24D8"/>
    <w:rsid w:val="006F4558"/>
    <w:rsid w:val="006F5ED6"/>
    <w:rsid w:val="006F619F"/>
    <w:rsid w:val="006F758A"/>
    <w:rsid w:val="007002A8"/>
    <w:rsid w:val="00700D43"/>
    <w:rsid w:val="0070372C"/>
    <w:rsid w:val="00704BF0"/>
    <w:rsid w:val="0070514B"/>
    <w:rsid w:val="00706AA6"/>
    <w:rsid w:val="00706B13"/>
    <w:rsid w:val="00712032"/>
    <w:rsid w:val="007127F3"/>
    <w:rsid w:val="00713EA6"/>
    <w:rsid w:val="0071561F"/>
    <w:rsid w:val="00715BF4"/>
    <w:rsid w:val="00716B28"/>
    <w:rsid w:val="007229C1"/>
    <w:rsid w:val="00722A24"/>
    <w:rsid w:val="0072377E"/>
    <w:rsid w:val="00723838"/>
    <w:rsid w:val="007241F4"/>
    <w:rsid w:val="00724A2F"/>
    <w:rsid w:val="00732388"/>
    <w:rsid w:val="00733804"/>
    <w:rsid w:val="007342BC"/>
    <w:rsid w:val="00736358"/>
    <w:rsid w:val="00736CDA"/>
    <w:rsid w:val="007374BE"/>
    <w:rsid w:val="00740988"/>
    <w:rsid w:val="00740BCF"/>
    <w:rsid w:val="0074119A"/>
    <w:rsid w:val="0074164B"/>
    <w:rsid w:val="00742144"/>
    <w:rsid w:val="0074356A"/>
    <w:rsid w:val="007444B4"/>
    <w:rsid w:val="00744CF0"/>
    <w:rsid w:val="00746B1A"/>
    <w:rsid w:val="00747521"/>
    <w:rsid w:val="007479D4"/>
    <w:rsid w:val="007522F2"/>
    <w:rsid w:val="00753496"/>
    <w:rsid w:val="0075482A"/>
    <w:rsid w:val="00754EEB"/>
    <w:rsid w:val="00755705"/>
    <w:rsid w:val="0075639F"/>
    <w:rsid w:val="00756761"/>
    <w:rsid w:val="0075717F"/>
    <w:rsid w:val="007614D4"/>
    <w:rsid w:val="00761945"/>
    <w:rsid w:val="00761B06"/>
    <w:rsid w:val="00762B13"/>
    <w:rsid w:val="00762E38"/>
    <w:rsid w:val="00763F98"/>
    <w:rsid w:val="00764D30"/>
    <w:rsid w:val="00765A10"/>
    <w:rsid w:val="007677ED"/>
    <w:rsid w:val="0077061F"/>
    <w:rsid w:val="007735A8"/>
    <w:rsid w:val="00776E6E"/>
    <w:rsid w:val="00777945"/>
    <w:rsid w:val="007803C1"/>
    <w:rsid w:val="007834FA"/>
    <w:rsid w:val="00783B5F"/>
    <w:rsid w:val="00783FC6"/>
    <w:rsid w:val="00784CC7"/>
    <w:rsid w:val="007850C0"/>
    <w:rsid w:val="0078517E"/>
    <w:rsid w:val="007851AE"/>
    <w:rsid w:val="007868BE"/>
    <w:rsid w:val="00787686"/>
    <w:rsid w:val="007905A2"/>
    <w:rsid w:val="00792FD0"/>
    <w:rsid w:val="00793114"/>
    <w:rsid w:val="007953D7"/>
    <w:rsid w:val="007A1475"/>
    <w:rsid w:val="007A49C7"/>
    <w:rsid w:val="007A581A"/>
    <w:rsid w:val="007A6F54"/>
    <w:rsid w:val="007B1728"/>
    <w:rsid w:val="007B20F7"/>
    <w:rsid w:val="007B228B"/>
    <w:rsid w:val="007B62A5"/>
    <w:rsid w:val="007B6A70"/>
    <w:rsid w:val="007C0148"/>
    <w:rsid w:val="007C12A2"/>
    <w:rsid w:val="007C2EE3"/>
    <w:rsid w:val="007C3626"/>
    <w:rsid w:val="007C3819"/>
    <w:rsid w:val="007C4C2C"/>
    <w:rsid w:val="007C51E0"/>
    <w:rsid w:val="007C5B04"/>
    <w:rsid w:val="007C6520"/>
    <w:rsid w:val="007D287A"/>
    <w:rsid w:val="007D39D3"/>
    <w:rsid w:val="007D503E"/>
    <w:rsid w:val="007D5F5B"/>
    <w:rsid w:val="007D6502"/>
    <w:rsid w:val="007E069F"/>
    <w:rsid w:val="007E17FB"/>
    <w:rsid w:val="007E1832"/>
    <w:rsid w:val="007E5C73"/>
    <w:rsid w:val="007E646A"/>
    <w:rsid w:val="007F1788"/>
    <w:rsid w:val="007F18BD"/>
    <w:rsid w:val="007F7533"/>
    <w:rsid w:val="00800B11"/>
    <w:rsid w:val="00804847"/>
    <w:rsid w:val="008103BD"/>
    <w:rsid w:val="0081141D"/>
    <w:rsid w:val="0081345C"/>
    <w:rsid w:val="00816150"/>
    <w:rsid w:val="00816431"/>
    <w:rsid w:val="0081684E"/>
    <w:rsid w:val="008179FE"/>
    <w:rsid w:val="00822601"/>
    <w:rsid w:val="008226A1"/>
    <w:rsid w:val="00822973"/>
    <w:rsid w:val="00825FAB"/>
    <w:rsid w:val="00826503"/>
    <w:rsid w:val="00830063"/>
    <w:rsid w:val="00830C7D"/>
    <w:rsid w:val="00831BB8"/>
    <w:rsid w:val="00832641"/>
    <w:rsid w:val="00832AA1"/>
    <w:rsid w:val="00833385"/>
    <w:rsid w:val="008353B2"/>
    <w:rsid w:val="00835A13"/>
    <w:rsid w:val="00840102"/>
    <w:rsid w:val="00840B97"/>
    <w:rsid w:val="00843ADD"/>
    <w:rsid w:val="00843BE2"/>
    <w:rsid w:val="008514DB"/>
    <w:rsid w:val="008548D0"/>
    <w:rsid w:val="008552E9"/>
    <w:rsid w:val="00856706"/>
    <w:rsid w:val="008611B5"/>
    <w:rsid w:val="00862D17"/>
    <w:rsid w:val="0086401B"/>
    <w:rsid w:val="008646BD"/>
    <w:rsid w:val="0086474B"/>
    <w:rsid w:val="00875737"/>
    <w:rsid w:val="008757C9"/>
    <w:rsid w:val="0087645F"/>
    <w:rsid w:val="00881FDF"/>
    <w:rsid w:val="00882A81"/>
    <w:rsid w:val="0088385B"/>
    <w:rsid w:val="008841BC"/>
    <w:rsid w:val="008857E8"/>
    <w:rsid w:val="00886396"/>
    <w:rsid w:val="00892508"/>
    <w:rsid w:val="008935C2"/>
    <w:rsid w:val="00894E93"/>
    <w:rsid w:val="008A27C1"/>
    <w:rsid w:val="008A2F5E"/>
    <w:rsid w:val="008A32C7"/>
    <w:rsid w:val="008A6D3F"/>
    <w:rsid w:val="008A70E1"/>
    <w:rsid w:val="008B0BB1"/>
    <w:rsid w:val="008B1E36"/>
    <w:rsid w:val="008B3A7C"/>
    <w:rsid w:val="008B3C56"/>
    <w:rsid w:val="008C24A5"/>
    <w:rsid w:val="008C2F95"/>
    <w:rsid w:val="008C36D1"/>
    <w:rsid w:val="008C37EE"/>
    <w:rsid w:val="008C4A83"/>
    <w:rsid w:val="008C5932"/>
    <w:rsid w:val="008C6EC9"/>
    <w:rsid w:val="008D0F7C"/>
    <w:rsid w:val="008D5A89"/>
    <w:rsid w:val="008D5AE5"/>
    <w:rsid w:val="008E01C6"/>
    <w:rsid w:val="008E1F2F"/>
    <w:rsid w:val="008E4EA6"/>
    <w:rsid w:val="008F05D4"/>
    <w:rsid w:val="008F2FCE"/>
    <w:rsid w:val="008F430A"/>
    <w:rsid w:val="008F58E1"/>
    <w:rsid w:val="0090119C"/>
    <w:rsid w:val="009033F1"/>
    <w:rsid w:val="00903A87"/>
    <w:rsid w:val="009076B0"/>
    <w:rsid w:val="009078AA"/>
    <w:rsid w:val="00907F54"/>
    <w:rsid w:val="009111DC"/>
    <w:rsid w:val="009157E8"/>
    <w:rsid w:val="00915B0F"/>
    <w:rsid w:val="00921C66"/>
    <w:rsid w:val="009244AB"/>
    <w:rsid w:val="00924524"/>
    <w:rsid w:val="0092761D"/>
    <w:rsid w:val="00927882"/>
    <w:rsid w:val="00931CE8"/>
    <w:rsid w:val="0093685F"/>
    <w:rsid w:val="00940C5F"/>
    <w:rsid w:val="00941077"/>
    <w:rsid w:val="00951670"/>
    <w:rsid w:val="009531F2"/>
    <w:rsid w:val="00954515"/>
    <w:rsid w:val="00961747"/>
    <w:rsid w:val="00961BAD"/>
    <w:rsid w:val="0096477D"/>
    <w:rsid w:val="00967437"/>
    <w:rsid w:val="00971584"/>
    <w:rsid w:val="00971D0C"/>
    <w:rsid w:val="00974AD7"/>
    <w:rsid w:val="00975CDB"/>
    <w:rsid w:val="00977086"/>
    <w:rsid w:val="00981D9E"/>
    <w:rsid w:val="00981E27"/>
    <w:rsid w:val="00981FB3"/>
    <w:rsid w:val="00982BBB"/>
    <w:rsid w:val="0098705C"/>
    <w:rsid w:val="00993408"/>
    <w:rsid w:val="009937B2"/>
    <w:rsid w:val="0099695C"/>
    <w:rsid w:val="00997446"/>
    <w:rsid w:val="009A3762"/>
    <w:rsid w:val="009A3C00"/>
    <w:rsid w:val="009A485D"/>
    <w:rsid w:val="009A51EB"/>
    <w:rsid w:val="009A5235"/>
    <w:rsid w:val="009A681B"/>
    <w:rsid w:val="009A6A58"/>
    <w:rsid w:val="009B1EEC"/>
    <w:rsid w:val="009B23DC"/>
    <w:rsid w:val="009B2C10"/>
    <w:rsid w:val="009B57DE"/>
    <w:rsid w:val="009B5D0A"/>
    <w:rsid w:val="009B6520"/>
    <w:rsid w:val="009C23B6"/>
    <w:rsid w:val="009C23BA"/>
    <w:rsid w:val="009C4DC3"/>
    <w:rsid w:val="009D2F09"/>
    <w:rsid w:val="009D33A1"/>
    <w:rsid w:val="009D4D7A"/>
    <w:rsid w:val="009E08D7"/>
    <w:rsid w:val="009E2230"/>
    <w:rsid w:val="009E4192"/>
    <w:rsid w:val="009F0222"/>
    <w:rsid w:val="009F054F"/>
    <w:rsid w:val="009F2970"/>
    <w:rsid w:val="009F68B6"/>
    <w:rsid w:val="00A017FD"/>
    <w:rsid w:val="00A02B33"/>
    <w:rsid w:val="00A03D90"/>
    <w:rsid w:val="00A044C4"/>
    <w:rsid w:val="00A053C8"/>
    <w:rsid w:val="00A06739"/>
    <w:rsid w:val="00A07D39"/>
    <w:rsid w:val="00A12C45"/>
    <w:rsid w:val="00A130D5"/>
    <w:rsid w:val="00A13FCA"/>
    <w:rsid w:val="00A1550E"/>
    <w:rsid w:val="00A15B5A"/>
    <w:rsid w:val="00A15C5E"/>
    <w:rsid w:val="00A20711"/>
    <w:rsid w:val="00A20BEB"/>
    <w:rsid w:val="00A2175E"/>
    <w:rsid w:val="00A23218"/>
    <w:rsid w:val="00A2385A"/>
    <w:rsid w:val="00A2410C"/>
    <w:rsid w:val="00A247A6"/>
    <w:rsid w:val="00A32785"/>
    <w:rsid w:val="00A32AC5"/>
    <w:rsid w:val="00A33431"/>
    <w:rsid w:val="00A40B0F"/>
    <w:rsid w:val="00A42A62"/>
    <w:rsid w:val="00A43382"/>
    <w:rsid w:val="00A437B0"/>
    <w:rsid w:val="00A44532"/>
    <w:rsid w:val="00A44F83"/>
    <w:rsid w:val="00A459F1"/>
    <w:rsid w:val="00A47248"/>
    <w:rsid w:val="00A4770F"/>
    <w:rsid w:val="00A504F5"/>
    <w:rsid w:val="00A507A5"/>
    <w:rsid w:val="00A507B7"/>
    <w:rsid w:val="00A515EA"/>
    <w:rsid w:val="00A51A09"/>
    <w:rsid w:val="00A52295"/>
    <w:rsid w:val="00A5647C"/>
    <w:rsid w:val="00A578FB"/>
    <w:rsid w:val="00A60EBE"/>
    <w:rsid w:val="00A63400"/>
    <w:rsid w:val="00A64079"/>
    <w:rsid w:val="00A64921"/>
    <w:rsid w:val="00A64A6A"/>
    <w:rsid w:val="00A67BF7"/>
    <w:rsid w:val="00A7068B"/>
    <w:rsid w:val="00A73491"/>
    <w:rsid w:val="00A7458B"/>
    <w:rsid w:val="00A7526A"/>
    <w:rsid w:val="00A756FF"/>
    <w:rsid w:val="00A75FF2"/>
    <w:rsid w:val="00A77ADC"/>
    <w:rsid w:val="00A77D16"/>
    <w:rsid w:val="00A83466"/>
    <w:rsid w:val="00A8373D"/>
    <w:rsid w:val="00A83DB7"/>
    <w:rsid w:val="00A8549B"/>
    <w:rsid w:val="00A85A94"/>
    <w:rsid w:val="00A86CBF"/>
    <w:rsid w:val="00A92B9B"/>
    <w:rsid w:val="00A942B6"/>
    <w:rsid w:val="00A95E69"/>
    <w:rsid w:val="00A9659B"/>
    <w:rsid w:val="00AA0DC6"/>
    <w:rsid w:val="00AA2BBD"/>
    <w:rsid w:val="00AA3214"/>
    <w:rsid w:val="00AA3272"/>
    <w:rsid w:val="00AA6660"/>
    <w:rsid w:val="00AB08CF"/>
    <w:rsid w:val="00AB0DD2"/>
    <w:rsid w:val="00AB33AD"/>
    <w:rsid w:val="00AB426E"/>
    <w:rsid w:val="00AB6C30"/>
    <w:rsid w:val="00AB7C5F"/>
    <w:rsid w:val="00AC26EB"/>
    <w:rsid w:val="00AC5C33"/>
    <w:rsid w:val="00AD03DC"/>
    <w:rsid w:val="00AD1175"/>
    <w:rsid w:val="00AD3C9D"/>
    <w:rsid w:val="00AD47B4"/>
    <w:rsid w:val="00AD5122"/>
    <w:rsid w:val="00AD56A4"/>
    <w:rsid w:val="00AD7916"/>
    <w:rsid w:val="00AE3C98"/>
    <w:rsid w:val="00AE4C5F"/>
    <w:rsid w:val="00AE7D96"/>
    <w:rsid w:val="00AF6D5E"/>
    <w:rsid w:val="00AF704C"/>
    <w:rsid w:val="00B00F84"/>
    <w:rsid w:val="00B01C50"/>
    <w:rsid w:val="00B02400"/>
    <w:rsid w:val="00B02EC8"/>
    <w:rsid w:val="00B04483"/>
    <w:rsid w:val="00B04836"/>
    <w:rsid w:val="00B06478"/>
    <w:rsid w:val="00B06F74"/>
    <w:rsid w:val="00B0765A"/>
    <w:rsid w:val="00B10BA6"/>
    <w:rsid w:val="00B12550"/>
    <w:rsid w:val="00B127BB"/>
    <w:rsid w:val="00B13FAB"/>
    <w:rsid w:val="00B159C1"/>
    <w:rsid w:val="00B175C6"/>
    <w:rsid w:val="00B17E7A"/>
    <w:rsid w:val="00B2293C"/>
    <w:rsid w:val="00B241A5"/>
    <w:rsid w:val="00B25001"/>
    <w:rsid w:val="00B257E6"/>
    <w:rsid w:val="00B27D4B"/>
    <w:rsid w:val="00B31077"/>
    <w:rsid w:val="00B3362C"/>
    <w:rsid w:val="00B35EBA"/>
    <w:rsid w:val="00B4046C"/>
    <w:rsid w:val="00B46985"/>
    <w:rsid w:val="00B4729F"/>
    <w:rsid w:val="00B52F4A"/>
    <w:rsid w:val="00B533FE"/>
    <w:rsid w:val="00B53D0A"/>
    <w:rsid w:val="00B55D14"/>
    <w:rsid w:val="00B56A0A"/>
    <w:rsid w:val="00B56C83"/>
    <w:rsid w:val="00B62093"/>
    <w:rsid w:val="00B621E2"/>
    <w:rsid w:val="00B62BD5"/>
    <w:rsid w:val="00B65749"/>
    <w:rsid w:val="00B66A13"/>
    <w:rsid w:val="00B67E92"/>
    <w:rsid w:val="00B70194"/>
    <w:rsid w:val="00B70E02"/>
    <w:rsid w:val="00B73D22"/>
    <w:rsid w:val="00B774BD"/>
    <w:rsid w:val="00B775F0"/>
    <w:rsid w:val="00B807AD"/>
    <w:rsid w:val="00B80A76"/>
    <w:rsid w:val="00B828AB"/>
    <w:rsid w:val="00B83092"/>
    <w:rsid w:val="00B83559"/>
    <w:rsid w:val="00B853B5"/>
    <w:rsid w:val="00B85E24"/>
    <w:rsid w:val="00B8602C"/>
    <w:rsid w:val="00B877CD"/>
    <w:rsid w:val="00B87A8A"/>
    <w:rsid w:val="00B91B7E"/>
    <w:rsid w:val="00B92DE1"/>
    <w:rsid w:val="00BA0C73"/>
    <w:rsid w:val="00BA24D6"/>
    <w:rsid w:val="00BA7CC5"/>
    <w:rsid w:val="00BB01B7"/>
    <w:rsid w:val="00BB0F35"/>
    <w:rsid w:val="00BB10DF"/>
    <w:rsid w:val="00BB13F5"/>
    <w:rsid w:val="00BB25EF"/>
    <w:rsid w:val="00BC1C09"/>
    <w:rsid w:val="00BC2C2F"/>
    <w:rsid w:val="00BC477E"/>
    <w:rsid w:val="00BC4AB5"/>
    <w:rsid w:val="00BC6068"/>
    <w:rsid w:val="00BD1859"/>
    <w:rsid w:val="00BD2D7B"/>
    <w:rsid w:val="00BD50AD"/>
    <w:rsid w:val="00BD721E"/>
    <w:rsid w:val="00BE1370"/>
    <w:rsid w:val="00BE22C0"/>
    <w:rsid w:val="00BE4B96"/>
    <w:rsid w:val="00BF0EE3"/>
    <w:rsid w:val="00BF634D"/>
    <w:rsid w:val="00BF70D1"/>
    <w:rsid w:val="00BF7754"/>
    <w:rsid w:val="00C000C2"/>
    <w:rsid w:val="00C01E54"/>
    <w:rsid w:val="00C03215"/>
    <w:rsid w:val="00C049E1"/>
    <w:rsid w:val="00C05187"/>
    <w:rsid w:val="00C05AFB"/>
    <w:rsid w:val="00C06A93"/>
    <w:rsid w:val="00C07069"/>
    <w:rsid w:val="00C07540"/>
    <w:rsid w:val="00C07606"/>
    <w:rsid w:val="00C078DE"/>
    <w:rsid w:val="00C11C50"/>
    <w:rsid w:val="00C12DEE"/>
    <w:rsid w:val="00C173F4"/>
    <w:rsid w:val="00C177D5"/>
    <w:rsid w:val="00C2359F"/>
    <w:rsid w:val="00C23788"/>
    <w:rsid w:val="00C25723"/>
    <w:rsid w:val="00C25ED9"/>
    <w:rsid w:val="00C26876"/>
    <w:rsid w:val="00C321AE"/>
    <w:rsid w:val="00C324BA"/>
    <w:rsid w:val="00C332C9"/>
    <w:rsid w:val="00C34386"/>
    <w:rsid w:val="00C344F1"/>
    <w:rsid w:val="00C37B12"/>
    <w:rsid w:val="00C41294"/>
    <w:rsid w:val="00C41D31"/>
    <w:rsid w:val="00C41D62"/>
    <w:rsid w:val="00C46FD2"/>
    <w:rsid w:val="00C4740D"/>
    <w:rsid w:val="00C5057D"/>
    <w:rsid w:val="00C52E7B"/>
    <w:rsid w:val="00C55490"/>
    <w:rsid w:val="00C5670C"/>
    <w:rsid w:val="00C57324"/>
    <w:rsid w:val="00C62673"/>
    <w:rsid w:val="00C629D0"/>
    <w:rsid w:val="00C6517B"/>
    <w:rsid w:val="00C66512"/>
    <w:rsid w:val="00C67177"/>
    <w:rsid w:val="00C671B1"/>
    <w:rsid w:val="00C6767F"/>
    <w:rsid w:val="00C67777"/>
    <w:rsid w:val="00C70820"/>
    <w:rsid w:val="00C708D5"/>
    <w:rsid w:val="00C71F21"/>
    <w:rsid w:val="00C740F3"/>
    <w:rsid w:val="00C74BB4"/>
    <w:rsid w:val="00C76586"/>
    <w:rsid w:val="00C778F3"/>
    <w:rsid w:val="00C812E1"/>
    <w:rsid w:val="00C84AE9"/>
    <w:rsid w:val="00C84E73"/>
    <w:rsid w:val="00C8556D"/>
    <w:rsid w:val="00C868EB"/>
    <w:rsid w:val="00C86D24"/>
    <w:rsid w:val="00C87194"/>
    <w:rsid w:val="00C9007F"/>
    <w:rsid w:val="00C92694"/>
    <w:rsid w:val="00C9284C"/>
    <w:rsid w:val="00C92E81"/>
    <w:rsid w:val="00C93A5F"/>
    <w:rsid w:val="00C9511E"/>
    <w:rsid w:val="00C975B8"/>
    <w:rsid w:val="00CA22D4"/>
    <w:rsid w:val="00CA2DDC"/>
    <w:rsid w:val="00CA37E0"/>
    <w:rsid w:val="00CA3B2A"/>
    <w:rsid w:val="00CA4F0E"/>
    <w:rsid w:val="00CA6348"/>
    <w:rsid w:val="00CA6E94"/>
    <w:rsid w:val="00CB20A8"/>
    <w:rsid w:val="00CB33B4"/>
    <w:rsid w:val="00CB36C3"/>
    <w:rsid w:val="00CB4682"/>
    <w:rsid w:val="00CC0227"/>
    <w:rsid w:val="00CC0AAF"/>
    <w:rsid w:val="00CC0B01"/>
    <w:rsid w:val="00CC13E6"/>
    <w:rsid w:val="00CC3269"/>
    <w:rsid w:val="00CC35F7"/>
    <w:rsid w:val="00CC51DA"/>
    <w:rsid w:val="00CC5E06"/>
    <w:rsid w:val="00CC6AE1"/>
    <w:rsid w:val="00CD089B"/>
    <w:rsid w:val="00CD17DD"/>
    <w:rsid w:val="00CD2256"/>
    <w:rsid w:val="00CD3448"/>
    <w:rsid w:val="00CD3FBB"/>
    <w:rsid w:val="00CD5578"/>
    <w:rsid w:val="00CD6C88"/>
    <w:rsid w:val="00CE4924"/>
    <w:rsid w:val="00CE5B71"/>
    <w:rsid w:val="00CF2FFD"/>
    <w:rsid w:val="00CF534E"/>
    <w:rsid w:val="00CF66AC"/>
    <w:rsid w:val="00CF6803"/>
    <w:rsid w:val="00CF6CFB"/>
    <w:rsid w:val="00CF7494"/>
    <w:rsid w:val="00D006A2"/>
    <w:rsid w:val="00D03718"/>
    <w:rsid w:val="00D0376A"/>
    <w:rsid w:val="00D05B57"/>
    <w:rsid w:val="00D06471"/>
    <w:rsid w:val="00D07202"/>
    <w:rsid w:val="00D07845"/>
    <w:rsid w:val="00D07E57"/>
    <w:rsid w:val="00D1253F"/>
    <w:rsid w:val="00D12C83"/>
    <w:rsid w:val="00D12FF7"/>
    <w:rsid w:val="00D139C1"/>
    <w:rsid w:val="00D21211"/>
    <w:rsid w:val="00D24D60"/>
    <w:rsid w:val="00D26E53"/>
    <w:rsid w:val="00D279B7"/>
    <w:rsid w:val="00D27C7A"/>
    <w:rsid w:val="00D30C33"/>
    <w:rsid w:val="00D312DE"/>
    <w:rsid w:val="00D339DB"/>
    <w:rsid w:val="00D33D77"/>
    <w:rsid w:val="00D35EA1"/>
    <w:rsid w:val="00D370AB"/>
    <w:rsid w:val="00D41135"/>
    <w:rsid w:val="00D41F1C"/>
    <w:rsid w:val="00D42BCC"/>
    <w:rsid w:val="00D45E5D"/>
    <w:rsid w:val="00D47147"/>
    <w:rsid w:val="00D47CFC"/>
    <w:rsid w:val="00D5055B"/>
    <w:rsid w:val="00D51851"/>
    <w:rsid w:val="00D530D4"/>
    <w:rsid w:val="00D55438"/>
    <w:rsid w:val="00D57FBB"/>
    <w:rsid w:val="00D62376"/>
    <w:rsid w:val="00D63A7C"/>
    <w:rsid w:val="00D6657F"/>
    <w:rsid w:val="00D67A77"/>
    <w:rsid w:val="00D70D07"/>
    <w:rsid w:val="00D72079"/>
    <w:rsid w:val="00D74A65"/>
    <w:rsid w:val="00D75287"/>
    <w:rsid w:val="00D766AB"/>
    <w:rsid w:val="00D80276"/>
    <w:rsid w:val="00D85823"/>
    <w:rsid w:val="00D8604C"/>
    <w:rsid w:val="00D86340"/>
    <w:rsid w:val="00D86DAB"/>
    <w:rsid w:val="00D95A9B"/>
    <w:rsid w:val="00DA0E54"/>
    <w:rsid w:val="00DA1018"/>
    <w:rsid w:val="00DA3D0F"/>
    <w:rsid w:val="00DA46B2"/>
    <w:rsid w:val="00DA5054"/>
    <w:rsid w:val="00DA5854"/>
    <w:rsid w:val="00DA6537"/>
    <w:rsid w:val="00DA6C0C"/>
    <w:rsid w:val="00DB0020"/>
    <w:rsid w:val="00DB2B70"/>
    <w:rsid w:val="00DB2B71"/>
    <w:rsid w:val="00DB3277"/>
    <w:rsid w:val="00DB44C6"/>
    <w:rsid w:val="00DB63E1"/>
    <w:rsid w:val="00DB67A5"/>
    <w:rsid w:val="00DC06B1"/>
    <w:rsid w:val="00DC0CAE"/>
    <w:rsid w:val="00DC180C"/>
    <w:rsid w:val="00DC1E06"/>
    <w:rsid w:val="00DC457E"/>
    <w:rsid w:val="00DC486E"/>
    <w:rsid w:val="00DC5017"/>
    <w:rsid w:val="00DC7234"/>
    <w:rsid w:val="00DC7955"/>
    <w:rsid w:val="00DC798A"/>
    <w:rsid w:val="00DD3237"/>
    <w:rsid w:val="00DD4A23"/>
    <w:rsid w:val="00DD4E44"/>
    <w:rsid w:val="00DD6541"/>
    <w:rsid w:val="00DE39DB"/>
    <w:rsid w:val="00DE49A4"/>
    <w:rsid w:val="00DE5761"/>
    <w:rsid w:val="00DE57AE"/>
    <w:rsid w:val="00DE6D47"/>
    <w:rsid w:val="00DE6F66"/>
    <w:rsid w:val="00DE72A5"/>
    <w:rsid w:val="00DE72E2"/>
    <w:rsid w:val="00DF238A"/>
    <w:rsid w:val="00DF508E"/>
    <w:rsid w:val="00DF5151"/>
    <w:rsid w:val="00DF6530"/>
    <w:rsid w:val="00DF65C8"/>
    <w:rsid w:val="00DF73C4"/>
    <w:rsid w:val="00E0105E"/>
    <w:rsid w:val="00E01B80"/>
    <w:rsid w:val="00E02889"/>
    <w:rsid w:val="00E03176"/>
    <w:rsid w:val="00E0341E"/>
    <w:rsid w:val="00E041F0"/>
    <w:rsid w:val="00E04392"/>
    <w:rsid w:val="00E047D8"/>
    <w:rsid w:val="00E060CE"/>
    <w:rsid w:val="00E06BEB"/>
    <w:rsid w:val="00E071D9"/>
    <w:rsid w:val="00E07A91"/>
    <w:rsid w:val="00E07A9D"/>
    <w:rsid w:val="00E102E2"/>
    <w:rsid w:val="00E1368D"/>
    <w:rsid w:val="00E14913"/>
    <w:rsid w:val="00E158BC"/>
    <w:rsid w:val="00E1698C"/>
    <w:rsid w:val="00E204D6"/>
    <w:rsid w:val="00E20CD3"/>
    <w:rsid w:val="00E25B83"/>
    <w:rsid w:val="00E315EB"/>
    <w:rsid w:val="00E31FCA"/>
    <w:rsid w:val="00E33019"/>
    <w:rsid w:val="00E33692"/>
    <w:rsid w:val="00E36D6B"/>
    <w:rsid w:val="00E37349"/>
    <w:rsid w:val="00E3762D"/>
    <w:rsid w:val="00E429F0"/>
    <w:rsid w:val="00E42E81"/>
    <w:rsid w:val="00E43231"/>
    <w:rsid w:val="00E43C84"/>
    <w:rsid w:val="00E43FA3"/>
    <w:rsid w:val="00E46DC6"/>
    <w:rsid w:val="00E50129"/>
    <w:rsid w:val="00E52D5B"/>
    <w:rsid w:val="00E55381"/>
    <w:rsid w:val="00E55CB3"/>
    <w:rsid w:val="00E573C5"/>
    <w:rsid w:val="00E61F93"/>
    <w:rsid w:val="00E628A5"/>
    <w:rsid w:val="00E70EA7"/>
    <w:rsid w:val="00E711E6"/>
    <w:rsid w:val="00E71DC7"/>
    <w:rsid w:val="00E71F19"/>
    <w:rsid w:val="00E751A8"/>
    <w:rsid w:val="00E7584B"/>
    <w:rsid w:val="00E779B7"/>
    <w:rsid w:val="00E8058C"/>
    <w:rsid w:val="00E8491F"/>
    <w:rsid w:val="00E864A2"/>
    <w:rsid w:val="00E8749B"/>
    <w:rsid w:val="00E87AEC"/>
    <w:rsid w:val="00E90459"/>
    <w:rsid w:val="00E90E95"/>
    <w:rsid w:val="00E956C8"/>
    <w:rsid w:val="00E95AA8"/>
    <w:rsid w:val="00E969D0"/>
    <w:rsid w:val="00E97A12"/>
    <w:rsid w:val="00E97F58"/>
    <w:rsid w:val="00EA1A5B"/>
    <w:rsid w:val="00EA26F5"/>
    <w:rsid w:val="00EA4491"/>
    <w:rsid w:val="00EA5547"/>
    <w:rsid w:val="00EB0144"/>
    <w:rsid w:val="00EB6B45"/>
    <w:rsid w:val="00EC0485"/>
    <w:rsid w:val="00EC07E0"/>
    <w:rsid w:val="00EC14B5"/>
    <w:rsid w:val="00EC21AC"/>
    <w:rsid w:val="00EC2292"/>
    <w:rsid w:val="00EC29C8"/>
    <w:rsid w:val="00EC2F10"/>
    <w:rsid w:val="00EC32C2"/>
    <w:rsid w:val="00EC38B4"/>
    <w:rsid w:val="00EC4609"/>
    <w:rsid w:val="00EC4DD1"/>
    <w:rsid w:val="00EC5547"/>
    <w:rsid w:val="00EC5F2A"/>
    <w:rsid w:val="00EC7257"/>
    <w:rsid w:val="00EC7927"/>
    <w:rsid w:val="00EC799B"/>
    <w:rsid w:val="00EC7E06"/>
    <w:rsid w:val="00EC7EE3"/>
    <w:rsid w:val="00ED0F4D"/>
    <w:rsid w:val="00ED3AED"/>
    <w:rsid w:val="00ED3F13"/>
    <w:rsid w:val="00ED4D19"/>
    <w:rsid w:val="00ED5A16"/>
    <w:rsid w:val="00ED7AAF"/>
    <w:rsid w:val="00EE228C"/>
    <w:rsid w:val="00EE2A0F"/>
    <w:rsid w:val="00EE2DAE"/>
    <w:rsid w:val="00EE47E9"/>
    <w:rsid w:val="00EE502E"/>
    <w:rsid w:val="00EE794A"/>
    <w:rsid w:val="00EE7A91"/>
    <w:rsid w:val="00EF220A"/>
    <w:rsid w:val="00EF3450"/>
    <w:rsid w:val="00EF3FBD"/>
    <w:rsid w:val="00F003F6"/>
    <w:rsid w:val="00F017D2"/>
    <w:rsid w:val="00F01FDF"/>
    <w:rsid w:val="00F02D81"/>
    <w:rsid w:val="00F039B9"/>
    <w:rsid w:val="00F03DE6"/>
    <w:rsid w:val="00F0418C"/>
    <w:rsid w:val="00F07D2E"/>
    <w:rsid w:val="00F13448"/>
    <w:rsid w:val="00F16530"/>
    <w:rsid w:val="00F17C33"/>
    <w:rsid w:val="00F17CA6"/>
    <w:rsid w:val="00F20C8F"/>
    <w:rsid w:val="00F23861"/>
    <w:rsid w:val="00F25D29"/>
    <w:rsid w:val="00F311E1"/>
    <w:rsid w:val="00F4068B"/>
    <w:rsid w:val="00F46839"/>
    <w:rsid w:val="00F46C1D"/>
    <w:rsid w:val="00F471BA"/>
    <w:rsid w:val="00F50762"/>
    <w:rsid w:val="00F5189F"/>
    <w:rsid w:val="00F53693"/>
    <w:rsid w:val="00F54F14"/>
    <w:rsid w:val="00F55E08"/>
    <w:rsid w:val="00F56742"/>
    <w:rsid w:val="00F5759A"/>
    <w:rsid w:val="00F64FA4"/>
    <w:rsid w:val="00F66E8E"/>
    <w:rsid w:val="00F6712B"/>
    <w:rsid w:val="00F6783B"/>
    <w:rsid w:val="00F70458"/>
    <w:rsid w:val="00F70D6B"/>
    <w:rsid w:val="00F71090"/>
    <w:rsid w:val="00F714A4"/>
    <w:rsid w:val="00F727BE"/>
    <w:rsid w:val="00F72E74"/>
    <w:rsid w:val="00F7350B"/>
    <w:rsid w:val="00F74FB7"/>
    <w:rsid w:val="00F819A3"/>
    <w:rsid w:val="00F831EE"/>
    <w:rsid w:val="00F83D7F"/>
    <w:rsid w:val="00F83EA1"/>
    <w:rsid w:val="00F90136"/>
    <w:rsid w:val="00F91864"/>
    <w:rsid w:val="00F91D7E"/>
    <w:rsid w:val="00F9380C"/>
    <w:rsid w:val="00F952D0"/>
    <w:rsid w:val="00FA350E"/>
    <w:rsid w:val="00FA7272"/>
    <w:rsid w:val="00FA7AA8"/>
    <w:rsid w:val="00FB243C"/>
    <w:rsid w:val="00FB378A"/>
    <w:rsid w:val="00FB4E64"/>
    <w:rsid w:val="00FB7276"/>
    <w:rsid w:val="00FB7DE8"/>
    <w:rsid w:val="00FC020C"/>
    <w:rsid w:val="00FC12A9"/>
    <w:rsid w:val="00FC1980"/>
    <w:rsid w:val="00FC1BB4"/>
    <w:rsid w:val="00FC3961"/>
    <w:rsid w:val="00FC61FA"/>
    <w:rsid w:val="00FC6290"/>
    <w:rsid w:val="00FC65B8"/>
    <w:rsid w:val="00FC6C44"/>
    <w:rsid w:val="00FD0F30"/>
    <w:rsid w:val="00FD272C"/>
    <w:rsid w:val="00FD3036"/>
    <w:rsid w:val="00FD38B4"/>
    <w:rsid w:val="00FD70F9"/>
    <w:rsid w:val="00FE0046"/>
    <w:rsid w:val="00FE15D1"/>
    <w:rsid w:val="00FE33FB"/>
    <w:rsid w:val="00FE39DD"/>
    <w:rsid w:val="00FE4144"/>
    <w:rsid w:val="00FE5749"/>
    <w:rsid w:val="00FE6AD5"/>
    <w:rsid w:val="00FE71D2"/>
    <w:rsid w:val="00FF1199"/>
    <w:rsid w:val="00FF19B1"/>
    <w:rsid w:val="00FF4F02"/>
    <w:rsid w:val="00FF65F5"/>
    <w:rsid w:val="00FF67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D85F05"/>
  <w15:docId w15:val="{47B33148-662B-4EEF-ACFE-6354152A67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0">
    <w:name w:val="heading 1"/>
    <w:basedOn w:val="a"/>
    <w:next w:val="a"/>
    <w:qFormat/>
    <w:rsid w:val="008D5AE5"/>
    <w:pPr>
      <w:keepNext/>
      <w:jc w:val="center"/>
      <w:outlineLvl w:val="0"/>
    </w:pPr>
    <w:rPr>
      <w:rFonts w:ascii="Arial" w:hAnsi="Arial"/>
      <w:b/>
      <w:sz w:val="22"/>
      <w:szCs w:val="20"/>
    </w:rPr>
  </w:style>
  <w:style w:type="paragraph" w:styleId="2">
    <w:name w:val="heading 2"/>
    <w:basedOn w:val="a"/>
    <w:next w:val="a"/>
    <w:qFormat/>
    <w:rsid w:val="008D5AE5"/>
    <w:pPr>
      <w:keepNext/>
      <w:jc w:val="both"/>
      <w:outlineLvl w:val="1"/>
    </w:pPr>
    <w:rPr>
      <w:rFonts w:ascii="Arial" w:hAnsi="Arial" w:cs="Arial"/>
      <w:b/>
      <w:bCs/>
      <w:sz w:val="21"/>
      <w:szCs w:val="21"/>
      <w:u w:val="single"/>
    </w:rPr>
  </w:style>
  <w:style w:type="paragraph" w:styleId="4">
    <w:name w:val="heading 4"/>
    <w:basedOn w:val="a"/>
    <w:next w:val="a"/>
    <w:qFormat/>
    <w:rsid w:val="008D5AE5"/>
    <w:pPr>
      <w:keepNext/>
      <w:outlineLvl w:val="3"/>
    </w:pPr>
    <w:rPr>
      <w:rFonts w:ascii="Arial" w:hAnsi="Arial"/>
      <w:b/>
      <w:sz w:val="22"/>
      <w:szCs w:val="20"/>
    </w:rPr>
  </w:style>
  <w:style w:type="paragraph" w:styleId="5">
    <w:name w:val="heading 5"/>
    <w:basedOn w:val="a"/>
    <w:next w:val="a"/>
    <w:link w:val="50"/>
    <w:qFormat/>
    <w:rsid w:val="008D5AE5"/>
    <w:pPr>
      <w:spacing w:before="240" w:after="60"/>
      <w:outlineLvl w:val="4"/>
    </w:pPr>
    <w:rPr>
      <w:rFonts w:ascii="Arial" w:hAnsi="Arial"/>
      <w:sz w:val="22"/>
      <w:szCs w:val="20"/>
    </w:rPr>
  </w:style>
  <w:style w:type="paragraph" w:styleId="6">
    <w:name w:val="heading 6"/>
    <w:basedOn w:val="a"/>
    <w:next w:val="a"/>
    <w:qFormat/>
    <w:rsid w:val="00F64FA4"/>
    <w:pPr>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BF634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semiHidden/>
    <w:rsid w:val="00BD721E"/>
    <w:rPr>
      <w:rFonts w:ascii="Tahoma" w:hAnsi="Tahoma" w:cs="Tahoma"/>
      <w:sz w:val="16"/>
      <w:szCs w:val="16"/>
    </w:rPr>
  </w:style>
  <w:style w:type="paragraph" w:styleId="a5">
    <w:name w:val="Body Text"/>
    <w:basedOn w:val="a"/>
    <w:rsid w:val="008D5AE5"/>
    <w:pPr>
      <w:jc w:val="both"/>
    </w:pPr>
    <w:rPr>
      <w:rFonts w:ascii="Arial" w:hAnsi="Arial"/>
      <w:szCs w:val="20"/>
    </w:rPr>
  </w:style>
  <w:style w:type="paragraph" w:styleId="3">
    <w:name w:val="Body Text 3"/>
    <w:basedOn w:val="a"/>
    <w:rsid w:val="008D5AE5"/>
    <w:pPr>
      <w:jc w:val="both"/>
    </w:pPr>
    <w:rPr>
      <w:rFonts w:ascii="Arial" w:hAnsi="Arial"/>
      <w:sz w:val="21"/>
      <w:szCs w:val="21"/>
    </w:rPr>
  </w:style>
  <w:style w:type="paragraph" w:styleId="a6">
    <w:name w:val="Body Text Indent"/>
    <w:basedOn w:val="a"/>
    <w:link w:val="a7"/>
    <w:uiPriority w:val="99"/>
    <w:rsid w:val="00F64FA4"/>
    <w:pPr>
      <w:spacing w:after="120"/>
      <w:ind w:left="283"/>
    </w:pPr>
  </w:style>
  <w:style w:type="paragraph" w:styleId="a8">
    <w:name w:val="Normal (Web)"/>
    <w:basedOn w:val="a"/>
    <w:rsid w:val="007614D4"/>
    <w:pPr>
      <w:spacing w:before="100" w:beforeAutospacing="1" w:after="100" w:afterAutospacing="1"/>
    </w:pPr>
  </w:style>
  <w:style w:type="paragraph" w:styleId="a9">
    <w:name w:val="No Spacing"/>
    <w:uiPriority w:val="1"/>
    <w:qFormat/>
    <w:rsid w:val="004A6BAB"/>
    <w:rPr>
      <w:rFonts w:ascii="Calibri" w:eastAsia="Calibri" w:hAnsi="Calibri"/>
      <w:sz w:val="22"/>
      <w:szCs w:val="22"/>
      <w:lang w:eastAsia="en-US"/>
    </w:rPr>
  </w:style>
  <w:style w:type="character" w:customStyle="1" w:styleId="FontStyle14">
    <w:name w:val="Font Style14"/>
    <w:rsid w:val="004A6BAB"/>
    <w:rPr>
      <w:rFonts w:ascii="Times New Roman" w:hAnsi="Times New Roman" w:cs="Times New Roman"/>
      <w:sz w:val="22"/>
      <w:szCs w:val="22"/>
    </w:rPr>
  </w:style>
  <w:style w:type="character" w:customStyle="1" w:styleId="50">
    <w:name w:val="Заголовок 5 Знак"/>
    <w:link w:val="5"/>
    <w:rsid w:val="00353084"/>
    <w:rPr>
      <w:rFonts w:ascii="Arial" w:hAnsi="Arial"/>
      <w:sz w:val="22"/>
      <w:lang w:val="ru-RU" w:eastAsia="ru-RU" w:bidi="ar-SA"/>
    </w:rPr>
  </w:style>
  <w:style w:type="character" w:customStyle="1" w:styleId="apple-converted-space">
    <w:name w:val="apple-converted-space"/>
    <w:basedOn w:val="a0"/>
    <w:rsid w:val="007E5C73"/>
  </w:style>
  <w:style w:type="character" w:styleId="aa">
    <w:name w:val="Strong"/>
    <w:qFormat/>
    <w:rsid w:val="007E5C73"/>
    <w:rPr>
      <w:b/>
      <w:bCs/>
    </w:rPr>
  </w:style>
  <w:style w:type="paragraph" w:customStyle="1" w:styleId="11">
    <w:name w:val="Абзац списка1"/>
    <w:basedOn w:val="a"/>
    <w:rsid w:val="002B2D28"/>
    <w:pPr>
      <w:ind w:left="720"/>
    </w:pPr>
  </w:style>
  <w:style w:type="paragraph" w:styleId="ab">
    <w:name w:val="header"/>
    <w:basedOn w:val="a"/>
    <w:link w:val="ac"/>
    <w:rsid w:val="002B2D28"/>
    <w:pPr>
      <w:tabs>
        <w:tab w:val="center" w:pos="4677"/>
        <w:tab w:val="right" w:pos="9355"/>
      </w:tabs>
    </w:pPr>
    <w:rPr>
      <w:rFonts w:eastAsia="MS Mincho"/>
      <w:lang w:val="kk-KZ" w:eastAsia="ja-JP"/>
    </w:rPr>
  </w:style>
  <w:style w:type="character" w:customStyle="1" w:styleId="ac">
    <w:name w:val="Верхний колонтитул Знак"/>
    <w:link w:val="ab"/>
    <w:rsid w:val="002B2D28"/>
    <w:rPr>
      <w:rFonts w:eastAsia="MS Mincho"/>
      <w:sz w:val="24"/>
      <w:szCs w:val="24"/>
      <w:lang w:val="kk-KZ" w:eastAsia="ja-JP"/>
    </w:rPr>
  </w:style>
  <w:style w:type="character" w:customStyle="1" w:styleId="keyfeatures">
    <w:name w:val="keyfeatures"/>
    <w:basedOn w:val="a0"/>
    <w:rsid w:val="002B2D28"/>
  </w:style>
  <w:style w:type="paragraph" w:styleId="ad">
    <w:name w:val="footer"/>
    <w:basedOn w:val="a"/>
    <w:link w:val="ae"/>
    <w:rsid w:val="005C2B63"/>
    <w:pPr>
      <w:tabs>
        <w:tab w:val="center" w:pos="4677"/>
        <w:tab w:val="right" w:pos="9355"/>
      </w:tabs>
    </w:pPr>
  </w:style>
  <w:style w:type="character" w:customStyle="1" w:styleId="ae">
    <w:name w:val="Нижний колонтитул Знак"/>
    <w:link w:val="ad"/>
    <w:rsid w:val="005C2B63"/>
    <w:rPr>
      <w:sz w:val="24"/>
      <w:szCs w:val="24"/>
    </w:rPr>
  </w:style>
  <w:style w:type="paragraph" w:styleId="af">
    <w:name w:val="Subtitle"/>
    <w:basedOn w:val="a"/>
    <w:link w:val="af0"/>
    <w:qFormat/>
    <w:rsid w:val="00C67177"/>
    <w:pPr>
      <w:jc w:val="center"/>
    </w:pPr>
    <w:rPr>
      <w:b/>
      <w:caps/>
      <w:szCs w:val="20"/>
    </w:rPr>
  </w:style>
  <w:style w:type="character" w:customStyle="1" w:styleId="af0">
    <w:name w:val="Подзаголовок Знак"/>
    <w:link w:val="af"/>
    <w:rsid w:val="00C67177"/>
    <w:rPr>
      <w:b/>
      <w:caps/>
      <w:sz w:val="24"/>
    </w:rPr>
  </w:style>
  <w:style w:type="paragraph" w:styleId="af1">
    <w:name w:val="List Paragraph"/>
    <w:basedOn w:val="a"/>
    <w:uiPriority w:val="34"/>
    <w:qFormat/>
    <w:rsid w:val="00C67177"/>
    <w:pPr>
      <w:ind w:left="708"/>
    </w:pPr>
    <w:rPr>
      <w:rFonts w:eastAsia="MS Mincho" w:cs="Tunga"/>
      <w:lang w:eastAsia="ja-JP" w:bidi="kn-IN"/>
    </w:rPr>
  </w:style>
  <w:style w:type="paragraph" w:customStyle="1" w:styleId="1">
    <w:name w:val="Перечень1 Знак"/>
    <w:basedOn w:val="a"/>
    <w:rsid w:val="00C67177"/>
    <w:pPr>
      <w:numPr>
        <w:numId w:val="1"/>
      </w:numPr>
    </w:pPr>
    <w:rPr>
      <w:sz w:val="20"/>
      <w:szCs w:val="20"/>
    </w:rPr>
  </w:style>
  <w:style w:type="paragraph" w:styleId="HTML">
    <w:name w:val="HTML Preformatted"/>
    <w:basedOn w:val="a"/>
    <w:link w:val="HTML0"/>
    <w:rsid w:val="00C671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link w:val="HTML"/>
    <w:rsid w:val="00C67177"/>
    <w:rPr>
      <w:rFonts w:ascii="Courier New" w:hAnsi="Courier New" w:cs="Courier New"/>
    </w:rPr>
  </w:style>
  <w:style w:type="character" w:customStyle="1" w:styleId="a7">
    <w:name w:val="Основной текст с отступом Знак"/>
    <w:link w:val="a6"/>
    <w:uiPriority w:val="99"/>
    <w:rsid w:val="00C67177"/>
    <w:rPr>
      <w:sz w:val="24"/>
      <w:szCs w:val="24"/>
    </w:rPr>
  </w:style>
  <w:style w:type="paragraph" w:styleId="af2">
    <w:name w:val="Title"/>
    <w:basedOn w:val="a"/>
    <w:link w:val="af3"/>
    <w:qFormat/>
    <w:rsid w:val="00C67177"/>
    <w:pPr>
      <w:jc w:val="center"/>
    </w:pPr>
    <w:rPr>
      <w:b/>
      <w:sz w:val="26"/>
      <w:szCs w:val="20"/>
    </w:rPr>
  </w:style>
  <w:style w:type="character" w:customStyle="1" w:styleId="af3">
    <w:name w:val="Заголовок Знак"/>
    <w:link w:val="af2"/>
    <w:rsid w:val="00C67177"/>
    <w:rPr>
      <w:b/>
      <w:sz w:val="26"/>
    </w:rPr>
  </w:style>
  <w:style w:type="paragraph" w:customStyle="1" w:styleId="21">
    <w:name w:val="Знак2 Знак Знак Знак Знак Знак Знак Знак Знак1 Знак Знак Знак Знак"/>
    <w:basedOn w:val="a"/>
    <w:next w:val="2"/>
    <w:autoRedefine/>
    <w:rsid w:val="006D76D5"/>
    <w:pPr>
      <w:spacing w:after="160" w:line="240" w:lineRule="exact"/>
      <w:jc w:val="center"/>
    </w:pPr>
    <w:rPr>
      <w:b/>
      <w:i/>
      <w:sz w:val="28"/>
      <w:szCs w:val="28"/>
      <w:lang w:val="en-US" w:eastAsia="en-US"/>
    </w:rPr>
  </w:style>
  <w:style w:type="paragraph" w:customStyle="1" w:styleId="12">
    <w:name w:val="Обычный1"/>
    <w:rsid w:val="00FD0F30"/>
    <w:pPr>
      <w:widowControl w:val="0"/>
      <w:snapToGrid w:val="0"/>
      <w:spacing w:line="300" w:lineRule="auto"/>
      <w:ind w:firstLine="560"/>
    </w:pPr>
    <w:rPr>
      <w:sz w:val="22"/>
    </w:rPr>
  </w:style>
  <w:style w:type="paragraph" w:customStyle="1" w:styleId="210">
    <w:name w:val="Основной текст 21"/>
    <w:basedOn w:val="a"/>
    <w:rsid w:val="00A053C8"/>
    <w:pPr>
      <w:jc w:val="center"/>
    </w:pPr>
    <w:rPr>
      <w:szCs w:val="20"/>
    </w:rPr>
  </w:style>
  <w:style w:type="character" w:customStyle="1" w:styleId="st">
    <w:name w:val="st"/>
    <w:basedOn w:val="a0"/>
    <w:rsid w:val="009937B2"/>
  </w:style>
  <w:style w:type="character" w:styleId="af4">
    <w:name w:val="Emphasis"/>
    <w:uiPriority w:val="20"/>
    <w:qFormat/>
    <w:rsid w:val="009937B2"/>
    <w:rPr>
      <w:i/>
      <w:iCs/>
    </w:rPr>
  </w:style>
  <w:style w:type="paragraph" w:customStyle="1" w:styleId="TextNumbering1">
    <w:name w:val="Text Numbering 1"/>
    <w:basedOn w:val="a"/>
    <w:rsid w:val="00DC486E"/>
    <w:pPr>
      <w:widowControl w:val="0"/>
      <w:numPr>
        <w:numId w:val="19"/>
      </w:numPr>
      <w:spacing w:after="240"/>
      <w:jc w:val="both"/>
    </w:pPr>
    <w:rPr>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860516">
      <w:bodyDiv w:val="1"/>
      <w:marLeft w:val="0"/>
      <w:marRight w:val="0"/>
      <w:marTop w:val="0"/>
      <w:marBottom w:val="0"/>
      <w:divBdr>
        <w:top w:val="none" w:sz="0" w:space="0" w:color="auto"/>
        <w:left w:val="none" w:sz="0" w:space="0" w:color="auto"/>
        <w:bottom w:val="none" w:sz="0" w:space="0" w:color="auto"/>
        <w:right w:val="none" w:sz="0" w:space="0" w:color="auto"/>
      </w:divBdr>
    </w:div>
    <w:div w:id="67967732">
      <w:bodyDiv w:val="1"/>
      <w:marLeft w:val="0"/>
      <w:marRight w:val="0"/>
      <w:marTop w:val="0"/>
      <w:marBottom w:val="0"/>
      <w:divBdr>
        <w:top w:val="none" w:sz="0" w:space="0" w:color="auto"/>
        <w:left w:val="none" w:sz="0" w:space="0" w:color="auto"/>
        <w:bottom w:val="none" w:sz="0" w:space="0" w:color="auto"/>
        <w:right w:val="none" w:sz="0" w:space="0" w:color="auto"/>
      </w:divBdr>
    </w:div>
    <w:div w:id="90130528">
      <w:bodyDiv w:val="1"/>
      <w:marLeft w:val="0"/>
      <w:marRight w:val="0"/>
      <w:marTop w:val="0"/>
      <w:marBottom w:val="0"/>
      <w:divBdr>
        <w:top w:val="none" w:sz="0" w:space="0" w:color="auto"/>
        <w:left w:val="none" w:sz="0" w:space="0" w:color="auto"/>
        <w:bottom w:val="none" w:sz="0" w:space="0" w:color="auto"/>
        <w:right w:val="none" w:sz="0" w:space="0" w:color="auto"/>
      </w:divBdr>
    </w:div>
    <w:div w:id="101343158">
      <w:bodyDiv w:val="1"/>
      <w:marLeft w:val="0"/>
      <w:marRight w:val="0"/>
      <w:marTop w:val="0"/>
      <w:marBottom w:val="0"/>
      <w:divBdr>
        <w:top w:val="none" w:sz="0" w:space="0" w:color="auto"/>
        <w:left w:val="none" w:sz="0" w:space="0" w:color="auto"/>
        <w:bottom w:val="none" w:sz="0" w:space="0" w:color="auto"/>
        <w:right w:val="none" w:sz="0" w:space="0" w:color="auto"/>
      </w:divBdr>
    </w:div>
    <w:div w:id="122967578">
      <w:bodyDiv w:val="1"/>
      <w:marLeft w:val="0"/>
      <w:marRight w:val="0"/>
      <w:marTop w:val="0"/>
      <w:marBottom w:val="0"/>
      <w:divBdr>
        <w:top w:val="none" w:sz="0" w:space="0" w:color="auto"/>
        <w:left w:val="none" w:sz="0" w:space="0" w:color="auto"/>
        <w:bottom w:val="none" w:sz="0" w:space="0" w:color="auto"/>
        <w:right w:val="none" w:sz="0" w:space="0" w:color="auto"/>
      </w:divBdr>
    </w:div>
    <w:div w:id="133184965">
      <w:bodyDiv w:val="1"/>
      <w:marLeft w:val="0"/>
      <w:marRight w:val="0"/>
      <w:marTop w:val="0"/>
      <w:marBottom w:val="0"/>
      <w:divBdr>
        <w:top w:val="none" w:sz="0" w:space="0" w:color="auto"/>
        <w:left w:val="none" w:sz="0" w:space="0" w:color="auto"/>
        <w:bottom w:val="none" w:sz="0" w:space="0" w:color="auto"/>
        <w:right w:val="none" w:sz="0" w:space="0" w:color="auto"/>
      </w:divBdr>
    </w:div>
    <w:div w:id="147476665">
      <w:bodyDiv w:val="1"/>
      <w:marLeft w:val="0"/>
      <w:marRight w:val="0"/>
      <w:marTop w:val="0"/>
      <w:marBottom w:val="0"/>
      <w:divBdr>
        <w:top w:val="none" w:sz="0" w:space="0" w:color="auto"/>
        <w:left w:val="none" w:sz="0" w:space="0" w:color="auto"/>
        <w:bottom w:val="none" w:sz="0" w:space="0" w:color="auto"/>
        <w:right w:val="none" w:sz="0" w:space="0" w:color="auto"/>
      </w:divBdr>
    </w:div>
    <w:div w:id="170801529">
      <w:bodyDiv w:val="1"/>
      <w:marLeft w:val="0"/>
      <w:marRight w:val="0"/>
      <w:marTop w:val="0"/>
      <w:marBottom w:val="0"/>
      <w:divBdr>
        <w:top w:val="none" w:sz="0" w:space="0" w:color="auto"/>
        <w:left w:val="none" w:sz="0" w:space="0" w:color="auto"/>
        <w:bottom w:val="none" w:sz="0" w:space="0" w:color="auto"/>
        <w:right w:val="none" w:sz="0" w:space="0" w:color="auto"/>
      </w:divBdr>
    </w:div>
    <w:div w:id="181743650">
      <w:bodyDiv w:val="1"/>
      <w:marLeft w:val="0"/>
      <w:marRight w:val="0"/>
      <w:marTop w:val="0"/>
      <w:marBottom w:val="0"/>
      <w:divBdr>
        <w:top w:val="none" w:sz="0" w:space="0" w:color="auto"/>
        <w:left w:val="none" w:sz="0" w:space="0" w:color="auto"/>
        <w:bottom w:val="none" w:sz="0" w:space="0" w:color="auto"/>
        <w:right w:val="none" w:sz="0" w:space="0" w:color="auto"/>
      </w:divBdr>
    </w:div>
    <w:div w:id="319894365">
      <w:bodyDiv w:val="1"/>
      <w:marLeft w:val="0"/>
      <w:marRight w:val="0"/>
      <w:marTop w:val="0"/>
      <w:marBottom w:val="0"/>
      <w:divBdr>
        <w:top w:val="none" w:sz="0" w:space="0" w:color="auto"/>
        <w:left w:val="none" w:sz="0" w:space="0" w:color="auto"/>
        <w:bottom w:val="none" w:sz="0" w:space="0" w:color="auto"/>
        <w:right w:val="none" w:sz="0" w:space="0" w:color="auto"/>
      </w:divBdr>
    </w:div>
    <w:div w:id="340358020">
      <w:bodyDiv w:val="1"/>
      <w:marLeft w:val="0"/>
      <w:marRight w:val="0"/>
      <w:marTop w:val="0"/>
      <w:marBottom w:val="0"/>
      <w:divBdr>
        <w:top w:val="none" w:sz="0" w:space="0" w:color="auto"/>
        <w:left w:val="none" w:sz="0" w:space="0" w:color="auto"/>
        <w:bottom w:val="none" w:sz="0" w:space="0" w:color="auto"/>
        <w:right w:val="none" w:sz="0" w:space="0" w:color="auto"/>
      </w:divBdr>
    </w:div>
    <w:div w:id="430205970">
      <w:bodyDiv w:val="1"/>
      <w:marLeft w:val="0"/>
      <w:marRight w:val="0"/>
      <w:marTop w:val="0"/>
      <w:marBottom w:val="0"/>
      <w:divBdr>
        <w:top w:val="none" w:sz="0" w:space="0" w:color="auto"/>
        <w:left w:val="none" w:sz="0" w:space="0" w:color="auto"/>
        <w:bottom w:val="none" w:sz="0" w:space="0" w:color="auto"/>
        <w:right w:val="none" w:sz="0" w:space="0" w:color="auto"/>
      </w:divBdr>
    </w:div>
    <w:div w:id="452526887">
      <w:bodyDiv w:val="1"/>
      <w:marLeft w:val="0"/>
      <w:marRight w:val="0"/>
      <w:marTop w:val="0"/>
      <w:marBottom w:val="0"/>
      <w:divBdr>
        <w:top w:val="none" w:sz="0" w:space="0" w:color="auto"/>
        <w:left w:val="none" w:sz="0" w:space="0" w:color="auto"/>
        <w:bottom w:val="none" w:sz="0" w:space="0" w:color="auto"/>
        <w:right w:val="none" w:sz="0" w:space="0" w:color="auto"/>
      </w:divBdr>
    </w:div>
    <w:div w:id="452603031">
      <w:bodyDiv w:val="1"/>
      <w:marLeft w:val="0"/>
      <w:marRight w:val="0"/>
      <w:marTop w:val="0"/>
      <w:marBottom w:val="0"/>
      <w:divBdr>
        <w:top w:val="none" w:sz="0" w:space="0" w:color="auto"/>
        <w:left w:val="none" w:sz="0" w:space="0" w:color="auto"/>
        <w:bottom w:val="none" w:sz="0" w:space="0" w:color="auto"/>
        <w:right w:val="none" w:sz="0" w:space="0" w:color="auto"/>
      </w:divBdr>
    </w:div>
    <w:div w:id="472253324">
      <w:bodyDiv w:val="1"/>
      <w:marLeft w:val="0"/>
      <w:marRight w:val="0"/>
      <w:marTop w:val="0"/>
      <w:marBottom w:val="0"/>
      <w:divBdr>
        <w:top w:val="none" w:sz="0" w:space="0" w:color="auto"/>
        <w:left w:val="none" w:sz="0" w:space="0" w:color="auto"/>
        <w:bottom w:val="none" w:sz="0" w:space="0" w:color="auto"/>
        <w:right w:val="none" w:sz="0" w:space="0" w:color="auto"/>
      </w:divBdr>
    </w:div>
    <w:div w:id="472599322">
      <w:bodyDiv w:val="1"/>
      <w:marLeft w:val="0"/>
      <w:marRight w:val="0"/>
      <w:marTop w:val="0"/>
      <w:marBottom w:val="0"/>
      <w:divBdr>
        <w:top w:val="none" w:sz="0" w:space="0" w:color="auto"/>
        <w:left w:val="none" w:sz="0" w:space="0" w:color="auto"/>
        <w:bottom w:val="none" w:sz="0" w:space="0" w:color="auto"/>
        <w:right w:val="none" w:sz="0" w:space="0" w:color="auto"/>
      </w:divBdr>
    </w:div>
    <w:div w:id="487985917">
      <w:bodyDiv w:val="1"/>
      <w:marLeft w:val="0"/>
      <w:marRight w:val="0"/>
      <w:marTop w:val="0"/>
      <w:marBottom w:val="0"/>
      <w:divBdr>
        <w:top w:val="none" w:sz="0" w:space="0" w:color="auto"/>
        <w:left w:val="none" w:sz="0" w:space="0" w:color="auto"/>
        <w:bottom w:val="none" w:sz="0" w:space="0" w:color="auto"/>
        <w:right w:val="none" w:sz="0" w:space="0" w:color="auto"/>
      </w:divBdr>
    </w:div>
    <w:div w:id="612514872">
      <w:bodyDiv w:val="1"/>
      <w:marLeft w:val="0"/>
      <w:marRight w:val="0"/>
      <w:marTop w:val="0"/>
      <w:marBottom w:val="0"/>
      <w:divBdr>
        <w:top w:val="none" w:sz="0" w:space="0" w:color="auto"/>
        <w:left w:val="none" w:sz="0" w:space="0" w:color="auto"/>
        <w:bottom w:val="none" w:sz="0" w:space="0" w:color="auto"/>
        <w:right w:val="none" w:sz="0" w:space="0" w:color="auto"/>
      </w:divBdr>
    </w:div>
    <w:div w:id="627665149">
      <w:bodyDiv w:val="1"/>
      <w:marLeft w:val="0"/>
      <w:marRight w:val="0"/>
      <w:marTop w:val="0"/>
      <w:marBottom w:val="0"/>
      <w:divBdr>
        <w:top w:val="none" w:sz="0" w:space="0" w:color="auto"/>
        <w:left w:val="none" w:sz="0" w:space="0" w:color="auto"/>
        <w:bottom w:val="none" w:sz="0" w:space="0" w:color="auto"/>
        <w:right w:val="none" w:sz="0" w:space="0" w:color="auto"/>
      </w:divBdr>
    </w:div>
    <w:div w:id="660888711">
      <w:bodyDiv w:val="1"/>
      <w:marLeft w:val="0"/>
      <w:marRight w:val="0"/>
      <w:marTop w:val="0"/>
      <w:marBottom w:val="0"/>
      <w:divBdr>
        <w:top w:val="none" w:sz="0" w:space="0" w:color="auto"/>
        <w:left w:val="none" w:sz="0" w:space="0" w:color="auto"/>
        <w:bottom w:val="none" w:sz="0" w:space="0" w:color="auto"/>
        <w:right w:val="none" w:sz="0" w:space="0" w:color="auto"/>
      </w:divBdr>
    </w:div>
    <w:div w:id="671446876">
      <w:bodyDiv w:val="1"/>
      <w:marLeft w:val="0"/>
      <w:marRight w:val="0"/>
      <w:marTop w:val="0"/>
      <w:marBottom w:val="0"/>
      <w:divBdr>
        <w:top w:val="none" w:sz="0" w:space="0" w:color="auto"/>
        <w:left w:val="none" w:sz="0" w:space="0" w:color="auto"/>
        <w:bottom w:val="none" w:sz="0" w:space="0" w:color="auto"/>
        <w:right w:val="none" w:sz="0" w:space="0" w:color="auto"/>
      </w:divBdr>
    </w:div>
    <w:div w:id="741950547">
      <w:bodyDiv w:val="1"/>
      <w:marLeft w:val="0"/>
      <w:marRight w:val="0"/>
      <w:marTop w:val="0"/>
      <w:marBottom w:val="0"/>
      <w:divBdr>
        <w:top w:val="none" w:sz="0" w:space="0" w:color="auto"/>
        <w:left w:val="none" w:sz="0" w:space="0" w:color="auto"/>
        <w:bottom w:val="none" w:sz="0" w:space="0" w:color="auto"/>
        <w:right w:val="none" w:sz="0" w:space="0" w:color="auto"/>
      </w:divBdr>
    </w:div>
    <w:div w:id="753819302">
      <w:bodyDiv w:val="1"/>
      <w:marLeft w:val="0"/>
      <w:marRight w:val="0"/>
      <w:marTop w:val="0"/>
      <w:marBottom w:val="0"/>
      <w:divBdr>
        <w:top w:val="none" w:sz="0" w:space="0" w:color="auto"/>
        <w:left w:val="none" w:sz="0" w:space="0" w:color="auto"/>
        <w:bottom w:val="none" w:sz="0" w:space="0" w:color="auto"/>
        <w:right w:val="none" w:sz="0" w:space="0" w:color="auto"/>
      </w:divBdr>
    </w:div>
    <w:div w:id="768424915">
      <w:bodyDiv w:val="1"/>
      <w:marLeft w:val="0"/>
      <w:marRight w:val="0"/>
      <w:marTop w:val="0"/>
      <w:marBottom w:val="0"/>
      <w:divBdr>
        <w:top w:val="none" w:sz="0" w:space="0" w:color="auto"/>
        <w:left w:val="none" w:sz="0" w:space="0" w:color="auto"/>
        <w:bottom w:val="none" w:sz="0" w:space="0" w:color="auto"/>
        <w:right w:val="none" w:sz="0" w:space="0" w:color="auto"/>
      </w:divBdr>
    </w:div>
    <w:div w:id="775488479">
      <w:bodyDiv w:val="1"/>
      <w:marLeft w:val="0"/>
      <w:marRight w:val="0"/>
      <w:marTop w:val="0"/>
      <w:marBottom w:val="0"/>
      <w:divBdr>
        <w:top w:val="none" w:sz="0" w:space="0" w:color="auto"/>
        <w:left w:val="none" w:sz="0" w:space="0" w:color="auto"/>
        <w:bottom w:val="none" w:sz="0" w:space="0" w:color="auto"/>
        <w:right w:val="none" w:sz="0" w:space="0" w:color="auto"/>
      </w:divBdr>
    </w:div>
    <w:div w:id="830415825">
      <w:bodyDiv w:val="1"/>
      <w:marLeft w:val="0"/>
      <w:marRight w:val="0"/>
      <w:marTop w:val="0"/>
      <w:marBottom w:val="0"/>
      <w:divBdr>
        <w:top w:val="none" w:sz="0" w:space="0" w:color="auto"/>
        <w:left w:val="none" w:sz="0" w:space="0" w:color="auto"/>
        <w:bottom w:val="none" w:sz="0" w:space="0" w:color="auto"/>
        <w:right w:val="none" w:sz="0" w:space="0" w:color="auto"/>
      </w:divBdr>
    </w:div>
    <w:div w:id="972830178">
      <w:bodyDiv w:val="1"/>
      <w:marLeft w:val="0"/>
      <w:marRight w:val="0"/>
      <w:marTop w:val="0"/>
      <w:marBottom w:val="0"/>
      <w:divBdr>
        <w:top w:val="none" w:sz="0" w:space="0" w:color="auto"/>
        <w:left w:val="none" w:sz="0" w:space="0" w:color="auto"/>
        <w:bottom w:val="none" w:sz="0" w:space="0" w:color="auto"/>
        <w:right w:val="none" w:sz="0" w:space="0" w:color="auto"/>
      </w:divBdr>
    </w:div>
    <w:div w:id="980113213">
      <w:bodyDiv w:val="1"/>
      <w:marLeft w:val="0"/>
      <w:marRight w:val="0"/>
      <w:marTop w:val="0"/>
      <w:marBottom w:val="0"/>
      <w:divBdr>
        <w:top w:val="none" w:sz="0" w:space="0" w:color="auto"/>
        <w:left w:val="none" w:sz="0" w:space="0" w:color="auto"/>
        <w:bottom w:val="none" w:sz="0" w:space="0" w:color="auto"/>
        <w:right w:val="none" w:sz="0" w:space="0" w:color="auto"/>
      </w:divBdr>
    </w:div>
    <w:div w:id="1008874360">
      <w:bodyDiv w:val="1"/>
      <w:marLeft w:val="0"/>
      <w:marRight w:val="0"/>
      <w:marTop w:val="0"/>
      <w:marBottom w:val="0"/>
      <w:divBdr>
        <w:top w:val="none" w:sz="0" w:space="0" w:color="auto"/>
        <w:left w:val="none" w:sz="0" w:space="0" w:color="auto"/>
        <w:bottom w:val="none" w:sz="0" w:space="0" w:color="auto"/>
        <w:right w:val="none" w:sz="0" w:space="0" w:color="auto"/>
      </w:divBdr>
    </w:div>
    <w:div w:id="1009213404">
      <w:bodyDiv w:val="1"/>
      <w:marLeft w:val="0"/>
      <w:marRight w:val="0"/>
      <w:marTop w:val="0"/>
      <w:marBottom w:val="0"/>
      <w:divBdr>
        <w:top w:val="none" w:sz="0" w:space="0" w:color="auto"/>
        <w:left w:val="none" w:sz="0" w:space="0" w:color="auto"/>
        <w:bottom w:val="none" w:sz="0" w:space="0" w:color="auto"/>
        <w:right w:val="none" w:sz="0" w:space="0" w:color="auto"/>
      </w:divBdr>
    </w:div>
    <w:div w:id="1019702243">
      <w:bodyDiv w:val="1"/>
      <w:marLeft w:val="0"/>
      <w:marRight w:val="0"/>
      <w:marTop w:val="0"/>
      <w:marBottom w:val="0"/>
      <w:divBdr>
        <w:top w:val="none" w:sz="0" w:space="0" w:color="auto"/>
        <w:left w:val="none" w:sz="0" w:space="0" w:color="auto"/>
        <w:bottom w:val="none" w:sz="0" w:space="0" w:color="auto"/>
        <w:right w:val="none" w:sz="0" w:space="0" w:color="auto"/>
      </w:divBdr>
    </w:div>
    <w:div w:id="1109853094">
      <w:bodyDiv w:val="1"/>
      <w:marLeft w:val="0"/>
      <w:marRight w:val="0"/>
      <w:marTop w:val="0"/>
      <w:marBottom w:val="0"/>
      <w:divBdr>
        <w:top w:val="none" w:sz="0" w:space="0" w:color="auto"/>
        <w:left w:val="none" w:sz="0" w:space="0" w:color="auto"/>
        <w:bottom w:val="none" w:sz="0" w:space="0" w:color="auto"/>
        <w:right w:val="none" w:sz="0" w:space="0" w:color="auto"/>
      </w:divBdr>
    </w:div>
    <w:div w:id="1149177049">
      <w:bodyDiv w:val="1"/>
      <w:marLeft w:val="0"/>
      <w:marRight w:val="0"/>
      <w:marTop w:val="0"/>
      <w:marBottom w:val="0"/>
      <w:divBdr>
        <w:top w:val="none" w:sz="0" w:space="0" w:color="auto"/>
        <w:left w:val="none" w:sz="0" w:space="0" w:color="auto"/>
        <w:bottom w:val="none" w:sz="0" w:space="0" w:color="auto"/>
        <w:right w:val="none" w:sz="0" w:space="0" w:color="auto"/>
      </w:divBdr>
    </w:div>
    <w:div w:id="1149902376">
      <w:bodyDiv w:val="1"/>
      <w:marLeft w:val="0"/>
      <w:marRight w:val="0"/>
      <w:marTop w:val="0"/>
      <w:marBottom w:val="0"/>
      <w:divBdr>
        <w:top w:val="none" w:sz="0" w:space="0" w:color="auto"/>
        <w:left w:val="none" w:sz="0" w:space="0" w:color="auto"/>
        <w:bottom w:val="none" w:sz="0" w:space="0" w:color="auto"/>
        <w:right w:val="none" w:sz="0" w:space="0" w:color="auto"/>
      </w:divBdr>
    </w:div>
    <w:div w:id="1178959456">
      <w:bodyDiv w:val="1"/>
      <w:marLeft w:val="0"/>
      <w:marRight w:val="0"/>
      <w:marTop w:val="0"/>
      <w:marBottom w:val="0"/>
      <w:divBdr>
        <w:top w:val="none" w:sz="0" w:space="0" w:color="auto"/>
        <w:left w:val="none" w:sz="0" w:space="0" w:color="auto"/>
        <w:bottom w:val="none" w:sz="0" w:space="0" w:color="auto"/>
        <w:right w:val="none" w:sz="0" w:space="0" w:color="auto"/>
      </w:divBdr>
    </w:div>
    <w:div w:id="1267040147">
      <w:bodyDiv w:val="1"/>
      <w:marLeft w:val="0"/>
      <w:marRight w:val="0"/>
      <w:marTop w:val="0"/>
      <w:marBottom w:val="0"/>
      <w:divBdr>
        <w:top w:val="none" w:sz="0" w:space="0" w:color="auto"/>
        <w:left w:val="none" w:sz="0" w:space="0" w:color="auto"/>
        <w:bottom w:val="none" w:sz="0" w:space="0" w:color="auto"/>
        <w:right w:val="none" w:sz="0" w:space="0" w:color="auto"/>
      </w:divBdr>
    </w:div>
    <w:div w:id="1308167408">
      <w:bodyDiv w:val="1"/>
      <w:marLeft w:val="0"/>
      <w:marRight w:val="0"/>
      <w:marTop w:val="0"/>
      <w:marBottom w:val="0"/>
      <w:divBdr>
        <w:top w:val="none" w:sz="0" w:space="0" w:color="auto"/>
        <w:left w:val="none" w:sz="0" w:space="0" w:color="auto"/>
        <w:bottom w:val="none" w:sz="0" w:space="0" w:color="auto"/>
        <w:right w:val="none" w:sz="0" w:space="0" w:color="auto"/>
      </w:divBdr>
    </w:div>
    <w:div w:id="1319307917">
      <w:bodyDiv w:val="1"/>
      <w:marLeft w:val="0"/>
      <w:marRight w:val="0"/>
      <w:marTop w:val="0"/>
      <w:marBottom w:val="0"/>
      <w:divBdr>
        <w:top w:val="none" w:sz="0" w:space="0" w:color="auto"/>
        <w:left w:val="none" w:sz="0" w:space="0" w:color="auto"/>
        <w:bottom w:val="none" w:sz="0" w:space="0" w:color="auto"/>
        <w:right w:val="none" w:sz="0" w:space="0" w:color="auto"/>
      </w:divBdr>
    </w:div>
    <w:div w:id="1350717426">
      <w:bodyDiv w:val="1"/>
      <w:marLeft w:val="0"/>
      <w:marRight w:val="0"/>
      <w:marTop w:val="0"/>
      <w:marBottom w:val="0"/>
      <w:divBdr>
        <w:top w:val="none" w:sz="0" w:space="0" w:color="auto"/>
        <w:left w:val="none" w:sz="0" w:space="0" w:color="auto"/>
        <w:bottom w:val="none" w:sz="0" w:space="0" w:color="auto"/>
        <w:right w:val="none" w:sz="0" w:space="0" w:color="auto"/>
      </w:divBdr>
    </w:div>
    <w:div w:id="1366176010">
      <w:bodyDiv w:val="1"/>
      <w:marLeft w:val="0"/>
      <w:marRight w:val="0"/>
      <w:marTop w:val="0"/>
      <w:marBottom w:val="0"/>
      <w:divBdr>
        <w:top w:val="none" w:sz="0" w:space="0" w:color="auto"/>
        <w:left w:val="none" w:sz="0" w:space="0" w:color="auto"/>
        <w:bottom w:val="none" w:sz="0" w:space="0" w:color="auto"/>
        <w:right w:val="none" w:sz="0" w:space="0" w:color="auto"/>
      </w:divBdr>
    </w:div>
    <w:div w:id="1419520430">
      <w:bodyDiv w:val="1"/>
      <w:marLeft w:val="0"/>
      <w:marRight w:val="0"/>
      <w:marTop w:val="0"/>
      <w:marBottom w:val="0"/>
      <w:divBdr>
        <w:top w:val="none" w:sz="0" w:space="0" w:color="auto"/>
        <w:left w:val="none" w:sz="0" w:space="0" w:color="auto"/>
        <w:bottom w:val="none" w:sz="0" w:space="0" w:color="auto"/>
        <w:right w:val="none" w:sz="0" w:space="0" w:color="auto"/>
      </w:divBdr>
    </w:div>
    <w:div w:id="1441101805">
      <w:bodyDiv w:val="1"/>
      <w:marLeft w:val="0"/>
      <w:marRight w:val="0"/>
      <w:marTop w:val="0"/>
      <w:marBottom w:val="0"/>
      <w:divBdr>
        <w:top w:val="none" w:sz="0" w:space="0" w:color="auto"/>
        <w:left w:val="none" w:sz="0" w:space="0" w:color="auto"/>
        <w:bottom w:val="none" w:sz="0" w:space="0" w:color="auto"/>
        <w:right w:val="none" w:sz="0" w:space="0" w:color="auto"/>
      </w:divBdr>
    </w:div>
    <w:div w:id="1459177215">
      <w:bodyDiv w:val="1"/>
      <w:marLeft w:val="0"/>
      <w:marRight w:val="0"/>
      <w:marTop w:val="0"/>
      <w:marBottom w:val="0"/>
      <w:divBdr>
        <w:top w:val="none" w:sz="0" w:space="0" w:color="auto"/>
        <w:left w:val="none" w:sz="0" w:space="0" w:color="auto"/>
        <w:bottom w:val="none" w:sz="0" w:space="0" w:color="auto"/>
        <w:right w:val="none" w:sz="0" w:space="0" w:color="auto"/>
      </w:divBdr>
    </w:div>
    <w:div w:id="1495760833">
      <w:bodyDiv w:val="1"/>
      <w:marLeft w:val="0"/>
      <w:marRight w:val="0"/>
      <w:marTop w:val="0"/>
      <w:marBottom w:val="0"/>
      <w:divBdr>
        <w:top w:val="none" w:sz="0" w:space="0" w:color="auto"/>
        <w:left w:val="none" w:sz="0" w:space="0" w:color="auto"/>
        <w:bottom w:val="none" w:sz="0" w:space="0" w:color="auto"/>
        <w:right w:val="none" w:sz="0" w:space="0" w:color="auto"/>
      </w:divBdr>
    </w:div>
    <w:div w:id="1513033449">
      <w:bodyDiv w:val="1"/>
      <w:marLeft w:val="0"/>
      <w:marRight w:val="0"/>
      <w:marTop w:val="0"/>
      <w:marBottom w:val="0"/>
      <w:divBdr>
        <w:top w:val="none" w:sz="0" w:space="0" w:color="auto"/>
        <w:left w:val="none" w:sz="0" w:space="0" w:color="auto"/>
        <w:bottom w:val="none" w:sz="0" w:space="0" w:color="auto"/>
        <w:right w:val="none" w:sz="0" w:space="0" w:color="auto"/>
      </w:divBdr>
    </w:div>
    <w:div w:id="1581983867">
      <w:bodyDiv w:val="1"/>
      <w:marLeft w:val="0"/>
      <w:marRight w:val="0"/>
      <w:marTop w:val="0"/>
      <w:marBottom w:val="0"/>
      <w:divBdr>
        <w:top w:val="none" w:sz="0" w:space="0" w:color="auto"/>
        <w:left w:val="none" w:sz="0" w:space="0" w:color="auto"/>
        <w:bottom w:val="none" w:sz="0" w:space="0" w:color="auto"/>
        <w:right w:val="none" w:sz="0" w:space="0" w:color="auto"/>
      </w:divBdr>
    </w:div>
    <w:div w:id="1584610810">
      <w:bodyDiv w:val="1"/>
      <w:marLeft w:val="0"/>
      <w:marRight w:val="0"/>
      <w:marTop w:val="0"/>
      <w:marBottom w:val="0"/>
      <w:divBdr>
        <w:top w:val="none" w:sz="0" w:space="0" w:color="auto"/>
        <w:left w:val="none" w:sz="0" w:space="0" w:color="auto"/>
        <w:bottom w:val="none" w:sz="0" w:space="0" w:color="auto"/>
        <w:right w:val="none" w:sz="0" w:space="0" w:color="auto"/>
      </w:divBdr>
    </w:div>
    <w:div w:id="1631473591">
      <w:bodyDiv w:val="1"/>
      <w:marLeft w:val="0"/>
      <w:marRight w:val="0"/>
      <w:marTop w:val="0"/>
      <w:marBottom w:val="0"/>
      <w:divBdr>
        <w:top w:val="none" w:sz="0" w:space="0" w:color="auto"/>
        <w:left w:val="none" w:sz="0" w:space="0" w:color="auto"/>
        <w:bottom w:val="none" w:sz="0" w:space="0" w:color="auto"/>
        <w:right w:val="none" w:sz="0" w:space="0" w:color="auto"/>
      </w:divBdr>
    </w:div>
    <w:div w:id="1759060166">
      <w:bodyDiv w:val="1"/>
      <w:marLeft w:val="0"/>
      <w:marRight w:val="0"/>
      <w:marTop w:val="0"/>
      <w:marBottom w:val="0"/>
      <w:divBdr>
        <w:top w:val="none" w:sz="0" w:space="0" w:color="auto"/>
        <w:left w:val="none" w:sz="0" w:space="0" w:color="auto"/>
        <w:bottom w:val="none" w:sz="0" w:space="0" w:color="auto"/>
        <w:right w:val="none" w:sz="0" w:space="0" w:color="auto"/>
      </w:divBdr>
    </w:div>
    <w:div w:id="1803577703">
      <w:bodyDiv w:val="1"/>
      <w:marLeft w:val="0"/>
      <w:marRight w:val="0"/>
      <w:marTop w:val="0"/>
      <w:marBottom w:val="0"/>
      <w:divBdr>
        <w:top w:val="none" w:sz="0" w:space="0" w:color="auto"/>
        <w:left w:val="none" w:sz="0" w:space="0" w:color="auto"/>
        <w:bottom w:val="none" w:sz="0" w:space="0" w:color="auto"/>
        <w:right w:val="none" w:sz="0" w:space="0" w:color="auto"/>
      </w:divBdr>
    </w:div>
    <w:div w:id="1820151128">
      <w:bodyDiv w:val="1"/>
      <w:marLeft w:val="0"/>
      <w:marRight w:val="0"/>
      <w:marTop w:val="0"/>
      <w:marBottom w:val="0"/>
      <w:divBdr>
        <w:top w:val="none" w:sz="0" w:space="0" w:color="auto"/>
        <w:left w:val="none" w:sz="0" w:space="0" w:color="auto"/>
        <w:bottom w:val="none" w:sz="0" w:space="0" w:color="auto"/>
        <w:right w:val="none" w:sz="0" w:space="0" w:color="auto"/>
      </w:divBdr>
    </w:div>
    <w:div w:id="1820267338">
      <w:bodyDiv w:val="1"/>
      <w:marLeft w:val="0"/>
      <w:marRight w:val="0"/>
      <w:marTop w:val="0"/>
      <w:marBottom w:val="0"/>
      <w:divBdr>
        <w:top w:val="none" w:sz="0" w:space="0" w:color="auto"/>
        <w:left w:val="none" w:sz="0" w:space="0" w:color="auto"/>
        <w:bottom w:val="none" w:sz="0" w:space="0" w:color="auto"/>
        <w:right w:val="none" w:sz="0" w:space="0" w:color="auto"/>
      </w:divBdr>
    </w:div>
    <w:div w:id="1825855798">
      <w:bodyDiv w:val="1"/>
      <w:marLeft w:val="0"/>
      <w:marRight w:val="0"/>
      <w:marTop w:val="0"/>
      <w:marBottom w:val="0"/>
      <w:divBdr>
        <w:top w:val="none" w:sz="0" w:space="0" w:color="auto"/>
        <w:left w:val="none" w:sz="0" w:space="0" w:color="auto"/>
        <w:bottom w:val="none" w:sz="0" w:space="0" w:color="auto"/>
        <w:right w:val="none" w:sz="0" w:space="0" w:color="auto"/>
      </w:divBdr>
    </w:div>
    <w:div w:id="1829394368">
      <w:bodyDiv w:val="1"/>
      <w:marLeft w:val="0"/>
      <w:marRight w:val="0"/>
      <w:marTop w:val="0"/>
      <w:marBottom w:val="0"/>
      <w:divBdr>
        <w:top w:val="none" w:sz="0" w:space="0" w:color="auto"/>
        <w:left w:val="none" w:sz="0" w:space="0" w:color="auto"/>
        <w:bottom w:val="none" w:sz="0" w:space="0" w:color="auto"/>
        <w:right w:val="none" w:sz="0" w:space="0" w:color="auto"/>
      </w:divBdr>
    </w:div>
    <w:div w:id="1909608376">
      <w:bodyDiv w:val="1"/>
      <w:marLeft w:val="0"/>
      <w:marRight w:val="0"/>
      <w:marTop w:val="0"/>
      <w:marBottom w:val="0"/>
      <w:divBdr>
        <w:top w:val="none" w:sz="0" w:space="0" w:color="auto"/>
        <w:left w:val="none" w:sz="0" w:space="0" w:color="auto"/>
        <w:bottom w:val="none" w:sz="0" w:space="0" w:color="auto"/>
        <w:right w:val="none" w:sz="0" w:space="0" w:color="auto"/>
      </w:divBdr>
    </w:div>
    <w:div w:id="1951158972">
      <w:bodyDiv w:val="1"/>
      <w:marLeft w:val="0"/>
      <w:marRight w:val="0"/>
      <w:marTop w:val="0"/>
      <w:marBottom w:val="0"/>
      <w:divBdr>
        <w:top w:val="none" w:sz="0" w:space="0" w:color="auto"/>
        <w:left w:val="none" w:sz="0" w:space="0" w:color="auto"/>
        <w:bottom w:val="none" w:sz="0" w:space="0" w:color="auto"/>
        <w:right w:val="none" w:sz="0" w:space="0" w:color="auto"/>
      </w:divBdr>
    </w:div>
    <w:div w:id="1957714352">
      <w:bodyDiv w:val="1"/>
      <w:marLeft w:val="0"/>
      <w:marRight w:val="0"/>
      <w:marTop w:val="0"/>
      <w:marBottom w:val="0"/>
      <w:divBdr>
        <w:top w:val="none" w:sz="0" w:space="0" w:color="auto"/>
        <w:left w:val="none" w:sz="0" w:space="0" w:color="auto"/>
        <w:bottom w:val="none" w:sz="0" w:space="0" w:color="auto"/>
        <w:right w:val="none" w:sz="0" w:space="0" w:color="auto"/>
      </w:divBdr>
    </w:div>
    <w:div w:id="1993870353">
      <w:bodyDiv w:val="1"/>
      <w:marLeft w:val="0"/>
      <w:marRight w:val="0"/>
      <w:marTop w:val="0"/>
      <w:marBottom w:val="0"/>
      <w:divBdr>
        <w:top w:val="none" w:sz="0" w:space="0" w:color="auto"/>
        <w:left w:val="none" w:sz="0" w:space="0" w:color="auto"/>
        <w:bottom w:val="none" w:sz="0" w:space="0" w:color="auto"/>
        <w:right w:val="none" w:sz="0" w:space="0" w:color="auto"/>
      </w:divBdr>
    </w:div>
    <w:div w:id="2068532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B40787-FE11-4E6B-9B88-B27219EDEC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TotalTime>
  <Pages>2</Pages>
  <Words>1009</Words>
  <Characters>5757</Characters>
  <Application>Microsoft Office Word</Application>
  <DocSecurity>0</DocSecurity>
  <Lines>47</Lines>
  <Paragraphs>13</Paragraphs>
  <ScaleCrop>false</ScaleCrop>
  <HeadingPairs>
    <vt:vector size="2" baseType="variant">
      <vt:variant>
        <vt:lpstr>Название</vt:lpstr>
      </vt:variant>
      <vt:variant>
        <vt:i4>1</vt:i4>
      </vt:variant>
    </vt:vector>
  </HeadingPairs>
  <TitlesOfParts>
    <vt:vector size="1" baseType="lpstr">
      <vt:lpstr>ОБЪЯВЛЕНИЕ</vt:lpstr>
    </vt:vector>
  </TitlesOfParts>
  <Company/>
  <LinksUpToDate>false</LinksUpToDate>
  <CharactersWithSpaces>6753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ОБЪЯВЛЕНИЕ</dc:title>
  <dc:creator>User</dc:creator>
  <cp:lastModifiedBy>administrator</cp:lastModifiedBy>
  <cp:revision>8</cp:revision>
  <cp:lastPrinted>2026-09-17T06:31:00Z</cp:lastPrinted>
  <dcterms:created xsi:type="dcterms:W3CDTF">2025-01-17T06:04:00Z</dcterms:created>
  <dcterms:modified xsi:type="dcterms:W3CDTF">2026-09-17T11:55:00Z</dcterms:modified>
</cp:coreProperties>
</file>