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A5" w:rsidRDefault="00C658F6" w:rsidP="00E806A5">
      <w:pPr>
        <w:spacing w:line="240" w:lineRule="auto"/>
        <w:rPr>
          <w:rFonts w:ascii="Arial" w:hAnsi="Arial" w:cs="Arial"/>
          <w:b/>
          <w:sz w:val="24"/>
          <w:szCs w:val="24"/>
          <w:lang w:val="kk-KZ"/>
        </w:rPr>
      </w:pPr>
      <w:r w:rsidRPr="00C658F6">
        <w:rPr>
          <w:rFonts w:ascii="Arial" w:hAnsi="Arial" w:cs="Arial"/>
          <w:b/>
          <w:sz w:val="24"/>
          <w:szCs w:val="24"/>
          <w:lang w:val="kk-KZ"/>
        </w:rPr>
        <w:t>Орама перделерді дайындау жəне монтаждау қызметтерін сатып алуына</w:t>
      </w:r>
    </w:p>
    <w:p w:rsidR="00C658F6" w:rsidRPr="00C658F6" w:rsidRDefault="00C658F6" w:rsidP="00C658F6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</w:pPr>
      <w:r w:rsidRPr="00910564"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  <w:t>ТЕХНИ</w:t>
      </w:r>
      <w:r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  <w:t>КАЛЫҚ ЕРЕКШЕЛІК</w:t>
      </w:r>
    </w:p>
    <w:p w:rsidR="00E806A5" w:rsidRPr="00C658F6" w:rsidRDefault="00C658F6" w:rsidP="00E806A5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</w:pPr>
      <w:r w:rsidRPr="00C658F6">
        <w:rPr>
          <w:rFonts w:ascii="Arial" w:eastAsia="Times New Roman" w:hAnsi="Arial" w:cs="Arial"/>
          <w:b/>
          <w:bCs/>
          <w:sz w:val="30"/>
          <w:szCs w:val="30"/>
          <w:lang w:val="kk-KZ" w:eastAsia="ru-RU"/>
        </w:rPr>
        <w:t xml:space="preserve">1. </w:t>
      </w:r>
      <w:r w:rsidRPr="00C658F6">
        <w:rPr>
          <w:rFonts w:ascii="Arial" w:hAnsi="Arial" w:cs="Arial"/>
          <w:b/>
          <w:sz w:val="30"/>
          <w:szCs w:val="30"/>
          <w:lang w:val="kk-KZ"/>
        </w:rPr>
        <w:t>Жалпы мәліметтер және қызмет</w:t>
      </w:r>
      <w:r>
        <w:rPr>
          <w:rFonts w:ascii="Arial" w:hAnsi="Arial" w:cs="Arial"/>
          <w:b/>
          <w:sz w:val="30"/>
          <w:szCs w:val="30"/>
          <w:lang w:val="kk-KZ"/>
        </w:rPr>
        <w:t>тер</w:t>
      </w:r>
      <w:r w:rsidRPr="00C658F6">
        <w:rPr>
          <w:rFonts w:ascii="Arial" w:hAnsi="Arial" w:cs="Arial"/>
          <w:b/>
          <w:sz w:val="30"/>
          <w:szCs w:val="30"/>
          <w:lang w:val="kk-KZ"/>
        </w:rPr>
        <w:t xml:space="preserve"> көлемі</w:t>
      </w:r>
    </w:p>
    <w:p w:rsidR="00E806A5" w:rsidRPr="00C658F6" w:rsidRDefault="00C658F6" w:rsidP="00E806A5">
      <w:pPr>
        <w:spacing w:after="0"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Қызметтер атауы</w:t>
      </w:r>
      <w:r w:rsidR="00E806A5" w:rsidRPr="00C658F6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:</w:t>
      </w:r>
      <w:r w:rsidR="00E806A5" w:rsidRPr="00C658F6">
        <w:rPr>
          <w:rFonts w:ascii="Arial" w:eastAsia="Times New Roman" w:hAnsi="Arial" w:cs="Arial"/>
          <w:sz w:val="24"/>
          <w:szCs w:val="24"/>
          <w:lang w:val="kk-KZ" w:eastAsia="ru-RU"/>
        </w:rPr>
        <w:t xml:space="preserve"> </w:t>
      </w:r>
      <w:r w:rsidRPr="00C658F6">
        <w:rPr>
          <w:rFonts w:ascii="Arial" w:hAnsi="Arial" w:cs="Arial"/>
          <w:sz w:val="24"/>
          <w:szCs w:val="24"/>
          <w:lang w:val="kk-KZ"/>
        </w:rPr>
        <w:t xml:space="preserve">Орама перделерді дайындау, жеткізу, құрастыру және </w:t>
      </w:r>
      <w:r w:rsidR="00D14694">
        <w:rPr>
          <w:rFonts w:ascii="Arial" w:hAnsi="Arial" w:cs="Arial"/>
          <w:sz w:val="24"/>
          <w:szCs w:val="24"/>
          <w:lang w:val="kk-KZ"/>
        </w:rPr>
        <w:t>монтаждау</w:t>
      </w:r>
      <w:r w:rsidR="00E806A5" w:rsidRPr="00C658F6">
        <w:rPr>
          <w:rFonts w:ascii="Arial" w:eastAsia="Times New Roman" w:hAnsi="Arial" w:cs="Arial"/>
          <w:sz w:val="24"/>
          <w:szCs w:val="24"/>
          <w:lang w:val="kk-KZ" w:eastAsia="ru-RU"/>
        </w:rPr>
        <w:t>.</w:t>
      </w:r>
    </w:p>
    <w:p w:rsidR="00E806A5" w:rsidRPr="00C658F6" w:rsidRDefault="00C658F6" w:rsidP="00E806A5">
      <w:pPr>
        <w:rPr>
          <w:rFonts w:ascii="Arial" w:hAnsi="Arial" w:cs="Arial"/>
          <w:sz w:val="24"/>
          <w:szCs w:val="24"/>
          <w:lang w:val="kk-KZ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Қызметтерді көрсету орны</w:t>
      </w:r>
      <w:r w:rsidR="00E806A5" w:rsidRPr="00C658F6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:</w:t>
      </w:r>
      <w:r w:rsidR="00E806A5" w:rsidRPr="00C658F6">
        <w:rPr>
          <w:rFonts w:ascii="Arial" w:eastAsia="Times New Roman" w:hAnsi="Arial" w:cs="Arial"/>
          <w:sz w:val="24"/>
          <w:szCs w:val="24"/>
          <w:lang w:val="kk-KZ" w:eastAsia="ru-RU"/>
        </w:rPr>
        <w:t xml:space="preserve"> </w:t>
      </w:r>
      <w:r w:rsidRPr="00C658F6">
        <w:rPr>
          <w:rFonts w:ascii="Arial" w:eastAsia="Times New Roman" w:hAnsi="Arial" w:cs="Arial"/>
          <w:b/>
          <w:sz w:val="24"/>
          <w:szCs w:val="24"/>
          <w:lang w:val="kk-KZ" w:eastAsia="ru-RU"/>
        </w:rPr>
        <w:t>«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Қостанай</w:t>
      </w:r>
      <w:r w:rsidRPr="00C658F6">
        <w:rPr>
          <w:rFonts w:ascii="Arial" w:hAnsi="Arial" w:cs="Arial"/>
          <w:b/>
          <w:sz w:val="24"/>
          <w:szCs w:val="24"/>
          <w:lang w:val="kk-KZ"/>
        </w:rPr>
        <w:t xml:space="preserve"> 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қаласы</w:t>
      </w:r>
      <w:r w:rsidRPr="00C658F6">
        <w:rPr>
          <w:rFonts w:ascii="Arial" w:hAnsi="Arial" w:cs="Arial"/>
          <w:b/>
          <w:sz w:val="24"/>
          <w:szCs w:val="24"/>
          <w:lang w:val="kk-KZ"/>
        </w:rPr>
        <w:t xml:space="preserve"> 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білім</w:t>
      </w:r>
      <w:r w:rsidRPr="00C658F6">
        <w:rPr>
          <w:rFonts w:ascii="Arial" w:hAnsi="Arial" w:cs="Arial"/>
          <w:b/>
          <w:sz w:val="24"/>
          <w:szCs w:val="24"/>
          <w:lang w:val="kk-KZ"/>
        </w:rPr>
        <w:t xml:space="preserve"> 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бөлімінің</w:t>
      </w:r>
      <w:r w:rsidRPr="00C658F6">
        <w:rPr>
          <w:rFonts w:ascii="Arial" w:hAnsi="Arial" w:cs="Arial"/>
          <w:b/>
          <w:sz w:val="24"/>
          <w:szCs w:val="24"/>
          <w:lang w:val="kk-KZ"/>
        </w:rPr>
        <w:t xml:space="preserve"> </w:t>
      </w:r>
      <w:r>
        <w:rPr>
          <w:rStyle w:val="ypks7kbdpwfgdykd3qb9"/>
          <w:rFonts w:ascii="Arial" w:hAnsi="Arial" w:cs="Arial"/>
          <w:b/>
          <w:sz w:val="24"/>
          <w:szCs w:val="24"/>
          <w:lang w:val="kk-KZ"/>
        </w:rPr>
        <w:t>б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алалар</w:t>
      </w:r>
      <w:r w:rsidRPr="00C658F6">
        <w:rPr>
          <w:rFonts w:ascii="Arial" w:hAnsi="Arial" w:cs="Arial"/>
          <w:b/>
          <w:sz w:val="24"/>
          <w:szCs w:val="24"/>
          <w:lang w:val="kk-KZ"/>
        </w:rPr>
        <w:t xml:space="preserve"> 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шығармашылығы</w:t>
      </w:r>
      <w:r w:rsidRPr="00C658F6">
        <w:rPr>
          <w:rFonts w:ascii="Arial" w:hAnsi="Arial" w:cs="Arial"/>
          <w:b/>
          <w:sz w:val="24"/>
          <w:szCs w:val="24"/>
          <w:lang w:val="kk-KZ"/>
        </w:rPr>
        <w:t xml:space="preserve"> 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мектебі</w:t>
      </w:r>
      <w:r>
        <w:rPr>
          <w:rFonts w:ascii="Arial" w:hAnsi="Arial" w:cs="Arial"/>
          <w:b/>
          <w:sz w:val="24"/>
          <w:szCs w:val="24"/>
          <w:lang w:val="kk-KZ"/>
        </w:rPr>
        <w:t>»</w:t>
      </w:r>
      <w:r w:rsidRPr="00C658F6">
        <w:rPr>
          <w:rFonts w:ascii="Arial" w:hAnsi="Arial" w:cs="Arial"/>
          <w:b/>
          <w:sz w:val="24"/>
          <w:szCs w:val="24"/>
          <w:lang w:val="kk-KZ"/>
        </w:rPr>
        <w:t xml:space="preserve"> </w:t>
      </w:r>
      <w:r w:rsidRPr="00C658F6">
        <w:rPr>
          <w:rStyle w:val="ypks7kbdpwfgdykd3qb9"/>
          <w:rFonts w:ascii="Arial" w:hAnsi="Arial" w:cs="Arial"/>
          <w:b/>
          <w:sz w:val="24"/>
          <w:szCs w:val="24"/>
          <w:lang w:val="kk-KZ"/>
        </w:rPr>
        <w:t>КММ</w:t>
      </w:r>
      <w:r>
        <w:rPr>
          <w:rFonts w:ascii="Arial" w:hAnsi="Arial" w:cs="Arial"/>
          <w:b/>
          <w:sz w:val="24"/>
          <w:szCs w:val="24"/>
          <w:lang w:val="kk-KZ"/>
        </w:rPr>
        <w:t xml:space="preserve">, Алтынсарин к-сі, </w:t>
      </w:r>
      <w:r w:rsidR="00E806A5" w:rsidRPr="00C658F6">
        <w:rPr>
          <w:rFonts w:ascii="Arial" w:hAnsi="Arial" w:cs="Arial"/>
          <w:b/>
          <w:sz w:val="24"/>
          <w:szCs w:val="24"/>
          <w:lang w:val="kk-KZ"/>
        </w:rPr>
        <w:t>109</w:t>
      </w:r>
      <w:r>
        <w:rPr>
          <w:rFonts w:ascii="Arial" w:hAnsi="Arial" w:cs="Arial"/>
          <w:b/>
          <w:sz w:val="24"/>
          <w:szCs w:val="24"/>
          <w:lang w:val="kk-KZ"/>
        </w:rPr>
        <w:t>-үй</w:t>
      </w:r>
      <w:r w:rsidR="00E806A5" w:rsidRPr="00C658F6">
        <w:rPr>
          <w:rFonts w:ascii="Arial" w:hAnsi="Arial" w:cs="Arial"/>
          <w:b/>
          <w:sz w:val="24"/>
          <w:szCs w:val="24"/>
          <w:lang w:val="kk-KZ"/>
        </w:rPr>
        <w:t xml:space="preserve">, </w:t>
      </w:r>
      <w:r w:rsidRPr="004F40CE">
        <w:rPr>
          <w:rFonts w:ascii="Arial" w:hAnsi="Arial" w:cs="Arial"/>
          <w:sz w:val="24"/>
          <w:szCs w:val="24"/>
          <w:highlight w:val="yellow"/>
          <w:lang w:val="kk-KZ"/>
        </w:rPr>
        <w:t>1-қабат</w:t>
      </w:r>
      <w:r w:rsidR="00E806A5" w:rsidRPr="004F40CE">
        <w:rPr>
          <w:rFonts w:ascii="Arial" w:hAnsi="Arial" w:cs="Arial"/>
          <w:sz w:val="24"/>
          <w:szCs w:val="24"/>
          <w:highlight w:val="yellow"/>
          <w:lang w:val="kk-KZ"/>
        </w:rPr>
        <w:t xml:space="preserve">, </w:t>
      </w:r>
      <w:r w:rsidR="004F40CE" w:rsidRPr="004F40CE">
        <w:rPr>
          <w:rFonts w:ascii="Arial" w:hAnsi="Arial" w:cs="Arial"/>
          <w:sz w:val="24"/>
          <w:szCs w:val="24"/>
          <w:highlight w:val="yellow"/>
          <w:lang w:val="kk-KZ"/>
        </w:rPr>
        <w:t>6</w:t>
      </w:r>
      <w:r w:rsidR="00E907FF" w:rsidRPr="004F40CE">
        <w:rPr>
          <w:rFonts w:ascii="Arial" w:hAnsi="Arial" w:cs="Arial"/>
          <w:sz w:val="24"/>
          <w:szCs w:val="24"/>
          <w:highlight w:val="yellow"/>
          <w:lang w:val="kk-KZ"/>
        </w:rPr>
        <w:t xml:space="preserve"> </w:t>
      </w:r>
      <w:r w:rsidRPr="004F40CE">
        <w:rPr>
          <w:rFonts w:ascii="Arial" w:hAnsi="Arial" w:cs="Arial"/>
          <w:sz w:val="24"/>
          <w:szCs w:val="24"/>
          <w:highlight w:val="yellow"/>
          <w:lang w:val="kk-KZ"/>
        </w:rPr>
        <w:t>терезе</w:t>
      </w:r>
      <w:r w:rsidR="004F40CE">
        <w:rPr>
          <w:rFonts w:ascii="Arial" w:hAnsi="Arial" w:cs="Arial"/>
          <w:sz w:val="24"/>
          <w:szCs w:val="24"/>
          <w:lang w:val="kk-KZ"/>
        </w:rPr>
        <w:t xml:space="preserve"> </w:t>
      </w:r>
    </w:p>
    <w:p w:rsidR="004F40CE" w:rsidRPr="00C658F6" w:rsidRDefault="00E806A5" w:rsidP="00E806A5">
      <w:pPr>
        <w:spacing w:after="0"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C658F6">
        <w:rPr>
          <w:rFonts w:ascii="Arial" w:eastAsia="Times New Roman" w:hAnsi="Arial" w:cs="Arial"/>
          <w:sz w:val="24"/>
          <w:szCs w:val="24"/>
          <w:lang w:val="kk-KZ"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4F40CE" w:rsidTr="002D2F1B">
        <w:tc>
          <w:tcPr>
            <w:tcW w:w="2336" w:type="dxa"/>
          </w:tcPr>
          <w:p w:rsidR="004F40CE" w:rsidRPr="00910564" w:rsidRDefault="004F40CE" w:rsidP="002D2F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564">
              <w:rPr>
                <w:rFonts w:ascii="Arial" w:hAnsi="Arial" w:cs="Arial"/>
                <w:b/>
                <w:sz w:val="24"/>
                <w:szCs w:val="24"/>
              </w:rPr>
              <w:t>Кабинет</w:t>
            </w:r>
          </w:p>
        </w:tc>
        <w:tc>
          <w:tcPr>
            <w:tcW w:w="2336" w:type="dxa"/>
          </w:tcPr>
          <w:p w:rsidR="004F40CE" w:rsidRPr="00910564" w:rsidRDefault="004C75DE" w:rsidP="002D2F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Терезелер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2336" w:type="dxa"/>
          </w:tcPr>
          <w:p w:rsidR="004F40CE" w:rsidRPr="00910564" w:rsidRDefault="004C75DE" w:rsidP="002D2F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Би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iктi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г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4F40CE" w:rsidRPr="00910564">
              <w:rPr>
                <w:rFonts w:ascii="Arial" w:hAnsi="Arial" w:cs="Arial"/>
                <w:b/>
                <w:sz w:val="24"/>
                <w:szCs w:val="24"/>
              </w:rPr>
              <w:t xml:space="preserve"> м</w:t>
            </w:r>
          </w:p>
        </w:tc>
        <w:tc>
          <w:tcPr>
            <w:tcW w:w="2337" w:type="dxa"/>
          </w:tcPr>
          <w:p w:rsidR="004F40CE" w:rsidRPr="00910564" w:rsidRDefault="004C75DE" w:rsidP="002D2F1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Ен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4F40CE" w:rsidRPr="00910564">
              <w:rPr>
                <w:rFonts w:ascii="Arial" w:hAnsi="Arial" w:cs="Arial"/>
                <w:b/>
                <w:sz w:val="24"/>
                <w:szCs w:val="24"/>
              </w:rPr>
              <w:t xml:space="preserve"> м</w:t>
            </w:r>
          </w:p>
        </w:tc>
      </w:tr>
      <w:tr w:rsidR="004F40CE" w:rsidTr="002D2F1B"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Гардероб</w:t>
            </w:r>
            <w:r>
              <w:rPr>
                <w:rFonts w:ascii="Arial" w:hAnsi="Arial" w:cs="Arial"/>
                <w:sz w:val="24"/>
                <w:szCs w:val="24"/>
              </w:rPr>
              <w:t>тарында</w:t>
            </w:r>
            <w:proofErr w:type="spellEnd"/>
          </w:p>
        </w:tc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2,6</w:t>
            </w:r>
          </w:p>
        </w:tc>
        <w:tc>
          <w:tcPr>
            <w:tcW w:w="2337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</w:t>
            </w:r>
          </w:p>
        </w:tc>
      </w:tr>
      <w:tr w:rsidR="004F40CE" w:rsidTr="002D2F1B"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111</w:t>
            </w:r>
          </w:p>
        </w:tc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2,85</w:t>
            </w:r>
          </w:p>
        </w:tc>
        <w:tc>
          <w:tcPr>
            <w:tcW w:w="2337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1,85</w:t>
            </w:r>
          </w:p>
        </w:tc>
      </w:tr>
      <w:tr w:rsidR="004F40CE" w:rsidTr="002D2F1B"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</w:t>
            </w:r>
          </w:p>
        </w:tc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7" w:type="dxa"/>
          </w:tcPr>
          <w:p w:rsidR="004F40CE" w:rsidRDefault="004F40CE" w:rsidP="002D2F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1,6</w:t>
            </w:r>
          </w:p>
        </w:tc>
      </w:tr>
    </w:tbl>
    <w:p w:rsidR="00E806A5" w:rsidRPr="00C658F6" w:rsidRDefault="00E806A5" w:rsidP="00E806A5">
      <w:pPr>
        <w:spacing w:after="0"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</w:p>
    <w:p w:rsidR="00E806A5" w:rsidRPr="00D14694" w:rsidRDefault="00C658F6" w:rsidP="00D14694">
      <w:pPr>
        <w:spacing w:after="0"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Қызметтерді көрсету мерзімі</w:t>
      </w:r>
      <w:r w:rsidR="001E5466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 xml:space="preserve">: </w:t>
      </w:r>
      <w:r w:rsidR="001E5466" w:rsidRPr="001E5466">
        <w:rPr>
          <w:rFonts w:ascii="Arial" w:hAnsi="Arial" w:cs="Arial"/>
          <w:sz w:val="24"/>
          <w:szCs w:val="24"/>
          <w:lang w:val="kk-KZ"/>
        </w:rPr>
        <w:t>Шартқа</w:t>
      </w:r>
      <w:r w:rsidR="004F40CE">
        <w:rPr>
          <w:rFonts w:ascii="Arial" w:hAnsi="Arial" w:cs="Arial"/>
          <w:sz w:val="24"/>
          <w:szCs w:val="24"/>
          <w:lang w:val="kk-KZ"/>
        </w:rPr>
        <w:t xml:space="preserve"> қол қойылған сәттен бастап 15</w:t>
      </w:r>
      <w:r w:rsidR="001E5466" w:rsidRPr="001E5466">
        <w:rPr>
          <w:rFonts w:ascii="Arial" w:hAnsi="Arial" w:cs="Arial"/>
          <w:sz w:val="24"/>
          <w:szCs w:val="24"/>
          <w:lang w:val="kk-KZ"/>
        </w:rPr>
        <w:t xml:space="preserve"> күнтізбелік күн ішінде</w:t>
      </w:r>
      <w:r w:rsidR="00E806A5" w:rsidRPr="001E5466">
        <w:rPr>
          <w:rFonts w:ascii="Arial" w:eastAsia="Times New Roman" w:hAnsi="Arial" w:cs="Arial"/>
          <w:sz w:val="24"/>
          <w:szCs w:val="24"/>
          <w:lang w:val="kk-KZ" w:eastAsia="ru-RU"/>
        </w:rPr>
        <w:t xml:space="preserve">. </w:t>
      </w:r>
      <w:r w:rsidR="004C75DE"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E806A5" w:rsidRPr="00926E96" w:rsidRDefault="00E806A5" w:rsidP="00E806A5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806A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2. </w:t>
      </w:r>
      <w:proofErr w:type="spellStart"/>
      <w:r w:rsidR="00926E96" w:rsidRPr="00926E96">
        <w:rPr>
          <w:rFonts w:ascii="Arial" w:hAnsi="Arial" w:cs="Arial"/>
          <w:b/>
          <w:sz w:val="30"/>
          <w:szCs w:val="30"/>
        </w:rPr>
        <w:t>Құрылым</w:t>
      </w:r>
      <w:proofErr w:type="spellEnd"/>
      <w:r w:rsidR="00926E96" w:rsidRPr="00926E96">
        <w:rPr>
          <w:rFonts w:ascii="Arial" w:hAnsi="Arial" w:cs="Arial"/>
          <w:b/>
          <w:sz w:val="30"/>
          <w:szCs w:val="30"/>
        </w:rPr>
        <w:t xml:space="preserve"> мен </w:t>
      </w:r>
      <w:proofErr w:type="spellStart"/>
      <w:r w:rsidR="00926E96" w:rsidRPr="00926E96">
        <w:rPr>
          <w:rFonts w:ascii="Arial" w:hAnsi="Arial" w:cs="Arial"/>
          <w:b/>
          <w:sz w:val="30"/>
          <w:szCs w:val="30"/>
        </w:rPr>
        <w:t>материалдарға</w:t>
      </w:r>
      <w:proofErr w:type="spellEnd"/>
      <w:r w:rsidR="00926E96" w:rsidRPr="00926E96">
        <w:rPr>
          <w:rFonts w:ascii="Arial" w:hAnsi="Arial" w:cs="Arial"/>
          <w:b/>
          <w:sz w:val="30"/>
          <w:szCs w:val="30"/>
        </w:rPr>
        <w:t xml:space="preserve"> </w:t>
      </w:r>
      <w:proofErr w:type="spellStart"/>
      <w:r w:rsidR="00926E96" w:rsidRPr="00926E96">
        <w:rPr>
          <w:rFonts w:ascii="Arial" w:hAnsi="Arial" w:cs="Arial"/>
          <w:b/>
          <w:sz w:val="30"/>
          <w:szCs w:val="30"/>
        </w:rPr>
        <w:t>қойылатын</w:t>
      </w:r>
      <w:proofErr w:type="spellEnd"/>
      <w:r w:rsidR="00926E96" w:rsidRPr="00926E96">
        <w:rPr>
          <w:rFonts w:ascii="Arial" w:hAnsi="Arial" w:cs="Arial"/>
          <w:b/>
          <w:sz w:val="30"/>
          <w:szCs w:val="30"/>
        </w:rPr>
        <w:t xml:space="preserve"> </w:t>
      </w:r>
      <w:proofErr w:type="spellStart"/>
      <w:r w:rsidR="00926E96" w:rsidRPr="00926E96">
        <w:rPr>
          <w:rFonts w:ascii="Arial" w:hAnsi="Arial" w:cs="Arial"/>
          <w:b/>
          <w:sz w:val="30"/>
          <w:szCs w:val="30"/>
        </w:rPr>
        <w:t>техникалық</w:t>
      </w:r>
      <w:proofErr w:type="spellEnd"/>
      <w:r w:rsidR="00926E96" w:rsidRPr="00926E96">
        <w:rPr>
          <w:rFonts w:ascii="Arial" w:hAnsi="Arial" w:cs="Arial"/>
          <w:b/>
          <w:sz w:val="30"/>
          <w:szCs w:val="30"/>
        </w:rPr>
        <w:t xml:space="preserve"> </w:t>
      </w:r>
      <w:proofErr w:type="spellStart"/>
      <w:r w:rsidR="00926E96" w:rsidRPr="00926E96">
        <w:rPr>
          <w:rFonts w:ascii="Arial" w:hAnsi="Arial" w:cs="Arial"/>
          <w:b/>
          <w:sz w:val="30"/>
          <w:szCs w:val="30"/>
        </w:rPr>
        <w:t>талаптар</w:t>
      </w:r>
      <w:proofErr w:type="spellEnd"/>
    </w:p>
    <w:p w:rsidR="00E806A5" w:rsidRPr="00926E96" w:rsidRDefault="00926E96" w:rsidP="00E806A5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26E96">
        <w:rPr>
          <w:rFonts w:ascii="Arial" w:hAnsi="Arial" w:cs="Arial"/>
          <w:sz w:val="24"/>
          <w:szCs w:val="24"/>
        </w:rPr>
        <w:t>Жеткізуші</w:t>
      </w:r>
      <w:proofErr w:type="spellEnd"/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бұйымдарды</w:t>
      </w:r>
      <w:proofErr w:type="spellEnd"/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келесі</w:t>
      </w:r>
      <w:proofErr w:type="spellEnd"/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параметрлерге</w:t>
      </w:r>
      <w:proofErr w:type="spellEnd"/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сәйкес</w:t>
      </w:r>
      <w:proofErr w:type="spellEnd"/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сапалы</w:t>
      </w:r>
      <w:proofErr w:type="spellEnd"/>
      <w:r w:rsidRPr="00926E96">
        <w:rPr>
          <w:rFonts w:ascii="Arial" w:hAnsi="Arial" w:cs="Arial"/>
          <w:sz w:val="24"/>
          <w:szCs w:val="24"/>
        </w:rPr>
        <w:t>,</w:t>
      </w:r>
      <w:r w:rsidRPr="00926E96">
        <w:rPr>
          <w:rFonts w:ascii="Arial" w:hAnsi="Arial" w:cs="Arial"/>
          <w:sz w:val="24"/>
          <w:szCs w:val="24"/>
          <w:lang w:val="kk-KZ"/>
        </w:rPr>
        <w:t xml:space="preserve"> фабрикалық</w:t>
      </w:r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жиынтықтауыштардан</w:t>
      </w:r>
      <w:proofErr w:type="spellEnd"/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дайындауға</w:t>
      </w:r>
      <w:proofErr w:type="spellEnd"/>
      <w:r w:rsidRPr="00926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6E96">
        <w:rPr>
          <w:rFonts w:ascii="Arial" w:hAnsi="Arial" w:cs="Arial"/>
          <w:sz w:val="24"/>
          <w:szCs w:val="24"/>
        </w:rPr>
        <w:t>міндеттенеді</w:t>
      </w:r>
      <w:proofErr w:type="spellEnd"/>
      <w:r w:rsidR="00E806A5" w:rsidRPr="00926E96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9"/>
        <w:gridCol w:w="7016"/>
      </w:tblGrid>
      <w:tr w:rsidR="00E806A5" w:rsidRPr="00E806A5" w:rsidTr="00EB1B31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  <w:hideMark/>
          </w:tcPr>
          <w:p w:rsidR="00E806A5" w:rsidRPr="00F13D21" w:rsidRDefault="00E806A5" w:rsidP="00E806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Параметр</w:t>
            </w:r>
            <w:r w:rsidR="00F13D21"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і</w:t>
            </w:r>
            <w:r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/ Элемент</w:t>
            </w:r>
            <w:r w:rsidR="00F13D21"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і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E806A5" w:rsidRPr="00E806A5" w:rsidRDefault="00F13D21" w:rsidP="00F13D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Техникалық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талаптары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мен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сипаттамалары</w:t>
            </w:r>
            <w:proofErr w:type="spellEnd"/>
          </w:p>
        </w:tc>
      </w:tr>
      <w:tr w:rsidR="00E806A5" w:rsidRPr="00E806A5" w:rsidTr="00EB1B31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  <w:hideMark/>
          </w:tcPr>
          <w:p w:rsidR="00E806A5" w:rsidRPr="00F13D21" w:rsidRDefault="00F13D21" w:rsidP="00E806A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Жүйе түрі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E806A5" w:rsidRPr="00F13D21" w:rsidRDefault="00F13D21" w:rsidP="00E806A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13D21">
              <w:rPr>
                <w:rFonts w:ascii="Arial" w:hAnsi="Arial" w:cs="Arial"/>
                <w:sz w:val="21"/>
                <w:szCs w:val="21"/>
                <w:lang w:val="kk-KZ"/>
              </w:rPr>
              <w:t xml:space="preserve">Кассеталық типті, қорабы және бүйірлік бағыттаушы планкалары бар.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Жақтауларды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желдетуге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ашқан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кезде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бұйымдар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салбырамауы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немесе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теңселмеуі</w:t>
            </w:r>
            <w:proofErr w:type="spellEnd"/>
            <w:r w:rsidRPr="00F13D21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F13D21">
              <w:rPr>
                <w:rFonts w:ascii="Arial" w:hAnsi="Arial" w:cs="Arial"/>
                <w:sz w:val="21"/>
                <w:szCs w:val="21"/>
              </w:rPr>
              <w:t>тиіс</w:t>
            </w:r>
            <w:proofErr w:type="spellEnd"/>
            <w:r w:rsidR="00E806A5" w:rsidRPr="00F13D2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</w:p>
        </w:tc>
      </w:tr>
      <w:tr w:rsidR="00E806A5" w:rsidRPr="00E806A5" w:rsidTr="00EB1B31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  <w:hideMark/>
          </w:tcPr>
          <w:p w:rsidR="00E806A5" w:rsidRPr="00F13D21" w:rsidRDefault="000D7A21" w:rsidP="00F13D2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Материал</w:t>
            </w:r>
            <w:r w:rsidR="00F13D21"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ы</w:t>
            </w: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r w:rsidR="00F13D21"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мен түсі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0D7A21" w:rsidRPr="00F13D21" w:rsidRDefault="00F13D21" w:rsidP="00E806A5">
            <w:pPr>
              <w:spacing w:after="0" w:line="240" w:lineRule="auto"/>
              <w:rPr>
                <w:rFonts w:ascii="Arial" w:eastAsia="Times New Roman" w:hAnsi="Arial" w:cs="Arial"/>
                <w:b/>
                <w:sz w:val="21"/>
                <w:szCs w:val="21"/>
                <w:lang w:eastAsia="ru-RU"/>
              </w:rPr>
            </w:pPr>
            <w:r w:rsidRPr="00910564">
              <w:rPr>
                <w:rStyle w:val="a3"/>
                <w:rFonts w:ascii="Arial" w:hAnsi="Arial" w:cs="Arial"/>
                <w:b w:val="0"/>
                <w:sz w:val="21"/>
                <w:szCs w:val="21"/>
                <w:lang w:val="kk-KZ"/>
              </w:rPr>
              <w:t>100% полиэстер, арнайы шаң өткізбейтін, антистатикалық және ылғалға төзімді сіңірмесі бар, жанғыштық класы (сәйкестік сертификаттары). Мата күнге оңбауы тиіс.</w:t>
            </w:r>
            <w:r w:rsidRPr="00910564">
              <w:rPr>
                <w:rFonts w:ascii="Arial" w:hAnsi="Arial" w:cs="Arial"/>
                <w:b/>
                <w:sz w:val="21"/>
                <w:szCs w:val="21"/>
                <w:lang w:val="kk-KZ"/>
              </w:rPr>
              <w:br/>
            </w:r>
            <w:r w:rsidRPr="00910564">
              <w:rPr>
                <w:rStyle w:val="a3"/>
                <w:rFonts w:ascii="Arial" w:hAnsi="Arial" w:cs="Arial"/>
                <w:b w:val="0"/>
                <w:sz w:val="21"/>
                <w:szCs w:val="21"/>
                <w:lang w:val="kk-KZ"/>
              </w:rPr>
              <w:t xml:space="preserve">Түс гаммасы мен текстурасы Тапсырыс берушімен келісім бойынша анықталады. </w:t>
            </w:r>
            <w:r w:rsidRPr="00F13D21">
              <w:rPr>
                <w:rStyle w:val="a3"/>
                <w:rFonts w:ascii="Arial" w:hAnsi="Arial" w:cs="Arial"/>
                <w:b w:val="0"/>
                <w:sz w:val="21"/>
                <w:szCs w:val="21"/>
              </w:rPr>
              <w:t xml:space="preserve">Фурнитура </w:t>
            </w:r>
            <w:proofErr w:type="spellStart"/>
            <w:r w:rsidRPr="00F13D21">
              <w:rPr>
                <w:rStyle w:val="a3"/>
                <w:rFonts w:ascii="Arial" w:hAnsi="Arial" w:cs="Arial"/>
                <w:b w:val="0"/>
                <w:sz w:val="21"/>
                <w:szCs w:val="21"/>
              </w:rPr>
              <w:t>түсі</w:t>
            </w:r>
            <w:proofErr w:type="spellEnd"/>
            <w:r w:rsidRPr="00F13D21">
              <w:rPr>
                <w:rStyle w:val="a3"/>
                <w:rFonts w:ascii="Arial" w:hAnsi="Arial" w:cs="Arial"/>
                <w:b w:val="0"/>
                <w:sz w:val="21"/>
                <w:szCs w:val="21"/>
              </w:rPr>
              <w:t xml:space="preserve"> – </w:t>
            </w:r>
            <w:proofErr w:type="spellStart"/>
            <w:r w:rsidRPr="00F13D21">
              <w:rPr>
                <w:rStyle w:val="a3"/>
                <w:rFonts w:ascii="Arial" w:hAnsi="Arial" w:cs="Arial"/>
                <w:b w:val="0"/>
                <w:sz w:val="21"/>
                <w:szCs w:val="21"/>
              </w:rPr>
              <w:t>ақ</w:t>
            </w:r>
            <w:proofErr w:type="spellEnd"/>
            <w:r w:rsidR="000D7A21" w:rsidRPr="00F13D21">
              <w:rPr>
                <w:rFonts w:ascii="Arial" w:eastAsia="Times New Roman" w:hAnsi="Arial" w:cs="Arial"/>
                <w:b/>
                <w:sz w:val="21"/>
                <w:szCs w:val="21"/>
                <w:lang w:eastAsia="ru-RU"/>
              </w:rPr>
              <w:t>.</w:t>
            </w:r>
          </w:p>
        </w:tc>
      </w:tr>
      <w:tr w:rsidR="00E806A5" w:rsidRPr="00E806A5" w:rsidTr="00EB1B31">
        <w:trPr>
          <w:tblCellSpacing w:w="15" w:type="dxa"/>
        </w:trPr>
        <w:tc>
          <w:tcPr>
            <w:tcW w:w="2294" w:type="dxa"/>
            <w:vAlign w:val="center"/>
            <w:hideMark/>
          </w:tcPr>
          <w:p w:rsidR="00E806A5" w:rsidRPr="00F13D21" w:rsidRDefault="00F13D21" w:rsidP="00E806A5">
            <w:pPr>
              <w:spacing w:after="0" w:line="240" w:lineRule="auto"/>
              <w:ind w:right="42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Жарық өткізгіштік</w:t>
            </w:r>
          </w:p>
        </w:tc>
        <w:tc>
          <w:tcPr>
            <w:tcW w:w="0" w:type="auto"/>
            <w:vAlign w:val="center"/>
            <w:hideMark/>
          </w:tcPr>
          <w:p w:rsidR="00AE09DD" w:rsidRPr="00E806A5" w:rsidRDefault="00BA0AEF" w:rsidP="00F13D21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</w:r>
            <w:r w:rsidR="00E806A5" w:rsidRPr="00E806A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0D7A2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Димаут</w:t>
            </w:r>
            <w:proofErr w:type="spellEnd"/>
            <w:r w:rsidR="000D7A2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="000D7A21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Divout</w:t>
            </w:r>
            <w:proofErr w:type="spellEnd"/>
            <w:r w:rsidR="00E806A5"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)</w:t>
            </w:r>
            <w:r w:rsidR="000D7A2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«</w:t>
            </w:r>
            <w:r w:rsidR="00F13D21"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  <w:t>күн</w:t>
            </w:r>
            <w:r w:rsidR="000D7A2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-</w:t>
            </w:r>
            <w:r w:rsidR="00F13D21"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  <w:t>түн</w:t>
            </w:r>
            <w:r w:rsidR="000D7A21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»</w:t>
            </w: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</w:r>
          </w:p>
        </w:tc>
      </w:tr>
      <w:tr w:rsidR="00EB1B31" w:rsidRPr="00E806A5" w:rsidTr="00EB1B31">
        <w:trPr>
          <w:tblCellSpacing w:w="15" w:type="dxa"/>
        </w:trPr>
        <w:tc>
          <w:tcPr>
            <w:tcW w:w="2294" w:type="dxa"/>
            <w:vAlign w:val="center"/>
          </w:tcPr>
          <w:p w:rsidR="00EB1B31" w:rsidRPr="00E806A5" w:rsidRDefault="00EB1B31" w:rsidP="00E806A5">
            <w:pPr>
              <w:spacing w:after="0" w:line="240" w:lineRule="auto"/>
              <w:ind w:right="42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EB1B31" w:rsidRDefault="00EB1B31" w:rsidP="00E806A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AE09DD" w:rsidRPr="00E806A5" w:rsidTr="00EB1B31">
        <w:trPr>
          <w:tblCellSpacing w:w="15" w:type="dxa"/>
        </w:trPr>
        <w:tc>
          <w:tcPr>
            <w:tcW w:w="2294" w:type="dxa"/>
            <w:vAlign w:val="center"/>
          </w:tcPr>
          <w:p w:rsidR="00AE09DD" w:rsidRPr="00F13D21" w:rsidRDefault="00AE09DD" w:rsidP="00F13D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 w:rsidRPr="00AE09DD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3</w:t>
            </w:r>
            <w:r w:rsidR="00EB1B3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.</w:t>
            </w:r>
            <w:r w:rsidR="00F13D21">
              <w:rPr>
                <w:rFonts w:ascii="Arial" w:eastAsia="Times New Roman" w:hAnsi="Arial" w:cs="Arial"/>
                <w:b/>
                <w:bCs/>
                <w:sz w:val="28"/>
                <w:szCs w:val="28"/>
                <w:lang w:val="kk-KZ" w:eastAsia="ru-RU"/>
              </w:rPr>
              <w:t>Жұмыс сапасына талаптар</w:t>
            </w:r>
          </w:p>
        </w:tc>
        <w:tc>
          <w:tcPr>
            <w:tcW w:w="0" w:type="auto"/>
            <w:vAlign w:val="center"/>
          </w:tcPr>
          <w:p w:rsidR="00AE09DD" w:rsidRDefault="00AE09DD" w:rsidP="007B3B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EB1B31" w:rsidRPr="00E806A5" w:rsidTr="00EB1B31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</w:tcPr>
          <w:p w:rsidR="00EB1B31" w:rsidRPr="00D14694" w:rsidRDefault="00EB1B31" w:rsidP="00D146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</w:tcPr>
          <w:p w:rsidR="00EB1B31" w:rsidRDefault="00EB1B31" w:rsidP="007B3B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</w:tbl>
    <w:p w:rsidR="00695817" w:rsidRPr="00F13D21" w:rsidRDefault="00F13D21">
      <w:pPr>
        <w:rPr>
          <w:rFonts w:ascii="Arial" w:hAnsi="Arial" w:cs="Arial"/>
          <w:b/>
          <w:sz w:val="21"/>
          <w:szCs w:val="21"/>
          <w:lang w:val="kk-KZ"/>
        </w:rPr>
      </w:pPr>
      <w:r>
        <w:rPr>
          <w:rFonts w:ascii="Arial" w:hAnsi="Arial" w:cs="Arial"/>
          <w:b/>
          <w:sz w:val="21"/>
          <w:szCs w:val="21"/>
          <w:lang w:val="kk-KZ"/>
        </w:rPr>
        <w:t>Өлшеу және</w:t>
      </w:r>
    </w:p>
    <w:p w:rsidR="00BA0AEF" w:rsidRPr="00D14694" w:rsidRDefault="00F13D21" w:rsidP="005B36C5">
      <w:pPr>
        <w:ind w:left="2410" w:hanging="2410"/>
        <w:rPr>
          <w:rFonts w:ascii="Arial" w:hAnsi="Arial" w:cs="Arial"/>
          <w:sz w:val="21"/>
          <w:szCs w:val="21"/>
          <w:lang w:val="kk-KZ"/>
        </w:rPr>
      </w:pPr>
      <w:r>
        <w:rPr>
          <w:rFonts w:ascii="Arial" w:hAnsi="Arial" w:cs="Arial"/>
          <w:b/>
          <w:sz w:val="21"/>
          <w:szCs w:val="21"/>
          <w:lang w:val="kk-KZ"/>
        </w:rPr>
        <w:t>жобалау талаптары</w:t>
      </w:r>
      <w:r w:rsidRPr="00F13D21">
        <w:rPr>
          <w:rFonts w:ascii="Arial" w:hAnsi="Arial" w:cs="Arial"/>
          <w:b/>
          <w:sz w:val="21"/>
          <w:szCs w:val="21"/>
          <w:lang w:val="kk-KZ"/>
        </w:rPr>
        <w:t xml:space="preserve">     </w:t>
      </w:r>
      <w:r w:rsidRPr="00D14694">
        <w:rPr>
          <w:rFonts w:ascii="Arial" w:hAnsi="Arial" w:cs="Arial"/>
          <w:sz w:val="21"/>
          <w:szCs w:val="21"/>
          <w:lang w:val="kk-KZ"/>
        </w:rPr>
        <w:t>Нақты өлшемдер жүргізу үші</w:t>
      </w:r>
      <w:r w:rsidR="00D14694">
        <w:rPr>
          <w:rFonts w:ascii="Arial" w:hAnsi="Arial" w:cs="Arial"/>
          <w:sz w:val="21"/>
          <w:szCs w:val="21"/>
          <w:lang w:val="kk-KZ"/>
        </w:rPr>
        <w:t xml:space="preserve">н Жеткізуші маманының объектіге </w:t>
      </w:r>
      <w:r w:rsidRPr="00D14694">
        <w:rPr>
          <w:rFonts w:ascii="Arial" w:hAnsi="Arial" w:cs="Arial"/>
          <w:sz w:val="21"/>
          <w:szCs w:val="21"/>
          <w:lang w:val="kk-KZ"/>
        </w:rPr>
        <w:t>міндетті түрде баруы</w:t>
      </w:r>
      <w:r w:rsidR="005B36C5" w:rsidRPr="00D14694">
        <w:rPr>
          <w:rFonts w:ascii="Arial" w:hAnsi="Arial" w:cs="Arial"/>
          <w:sz w:val="21"/>
          <w:szCs w:val="21"/>
          <w:lang w:val="kk-KZ"/>
        </w:rPr>
        <w:t>.</w:t>
      </w:r>
      <w:r w:rsidR="00BA0AEF" w:rsidRPr="00D14694">
        <w:rPr>
          <w:rFonts w:ascii="Arial" w:hAnsi="Arial" w:cs="Arial"/>
          <w:sz w:val="21"/>
          <w:szCs w:val="21"/>
          <w:lang w:val="kk-KZ"/>
        </w:rPr>
        <w:t xml:space="preserve">  </w:t>
      </w:r>
    </w:p>
    <w:p w:rsidR="00D14694" w:rsidRDefault="00D14694" w:rsidP="00D14694">
      <w:pPr>
        <w:spacing w:after="0"/>
        <w:rPr>
          <w:rFonts w:ascii="Arial" w:hAnsi="Arial" w:cs="Arial"/>
          <w:sz w:val="21"/>
          <w:szCs w:val="21"/>
          <w:lang w:val="kk-KZ"/>
        </w:rPr>
      </w:pPr>
      <w:r>
        <w:rPr>
          <w:rFonts w:ascii="Arial" w:hAnsi="Arial" w:cs="Arial"/>
          <w:b/>
          <w:sz w:val="21"/>
          <w:szCs w:val="21"/>
          <w:lang w:val="kk-KZ"/>
        </w:rPr>
        <w:t>Монтаждау талаптары</w:t>
      </w:r>
      <w:r w:rsidR="005B36C5" w:rsidRPr="00D14694">
        <w:rPr>
          <w:rFonts w:ascii="Arial" w:hAnsi="Arial" w:cs="Arial"/>
          <w:b/>
          <w:sz w:val="21"/>
          <w:szCs w:val="21"/>
          <w:lang w:val="kk-KZ"/>
        </w:rPr>
        <w:t xml:space="preserve"> </w:t>
      </w:r>
      <w:r w:rsidRPr="00D14694">
        <w:rPr>
          <w:rFonts w:ascii="Arial" w:hAnsi="Arial" w:cs="Arial"/>
          <w:sz w:val="21"/>
          <w:szCs w:val="21"/>
          <w:lang w:val="kk-KZ"/>
        </w:rPr>
        <w:t>Монтаж</w:t>
      </w:r>
      <w:r>
        <w:rPr>
          <w:rFonts w:ascii="Arial" w:hAnsi="Arial" w:cs="Arial"/>
          <w:sz w:val="21"/>
          <w:szCs w:val="21"/>
          <w:lang w:val="kk-KZ"/>
        </w:rPr>
        <w:t>дау</w:t>
      </w:r>
      <w:r w:rsidRPr="00D14694">
        <w:rPr>
          <w:rFonts w:ascii="Arial" w:hAnsi="Arial" w:cs="Arial"/>
          <w:sz w:val="21"/>
          <w:szCs w:val="21"/>
          <w:lang w:val="kk-KZ"/>
        </w:rPr>
        <w:t xml:space="preserve">ды Жеткізуші терезе профильдерін, беткейлер мен </w:t>
      </w:r>
    </w:p>
    <w:p w:rsidR="00D14694" w:rsidRDefault="00D14694" w:rsidP="00D14694">
      <w:pPr>
        <w:spacing w:after="0"/>
        <w:rPr>
          <w:rFonts w:ascii="Arial" w:hAnsi="Arial" w:cs="Arial"/>
          <w:sz w:val="21"/>
          <w:szCs w:val="21"/>
          <w:lang w:val="kk-KZ"/>
        </w:rPr>
      </w:pPr>
      <w:r>
        <w:rPr>
          <w:rFonts w:ascii="Arial" w:hAnsi="Arial" w:cs="Arial"/>
          <w:sz w:val="21"/>
          <w:szCs w:val="21"/>
          <w:lang w:val="kk-KZ"/>
        </w:rPr>
        <w:t xml:space="preserve">                                         </w:t>
      </w:r>
      <w:r w:rsidRPr="00D14694">
        <w:rPr>
          <w:rFonts w:ascii="Arial" w:hAnsi="Arial" w:cs="Arial"/>
          <w:sz w:val="21"/>
          <w:szCs w:val="21"/>
          <w:lang w:val="kk-KZ"/>
        </w:rPr>
        <w:t xml:space="preserve">қабырғаларды зақымдамай, кәсіби құралдарды қолдана отырып және </w:t>
      </w:r>
    </w:p>
    <w:p w:rsidR="005B36C5" w:rsidRPr="00D14694" w:rsidRDefault="00D14694" w:rsidP="00D14694">
      <w:pPr>
        <w:spacing w:after="0"/>
        <w:rPr>
          <w:rFonts w:ascii="Arial" w:hAnsi="Arial" w:cs="Arial"/>
          <w:sz w:val="21"/>
          <w:szCs w:val="21"/>
          <w:lang w:val="kk-KZ"/>
        </w:rPr>
      </w:pPr>
      <w:r>
        <w:rPr>
          <w:rFonts w:ascii="Arial" w:hAnsi="Arial" w:cs="Arial"/>
          <w:sz w:val="21"/>
          <w:szCs w:val="21"/>
          <w:lang w:val="kk-KZ"/>
        </w:rPr>
        <w:lastRenderedPageBreak/>
        <w:t xml:space="preserve">                                         </w:t>
      </w:r>
      <w:r w:rsidRPr="00D14694">
        <w:rPr>
          <w:rFonts w:ascii="Arial" w:hAnsi="Arial" w:cs="Arial"/>
          <w:sz w:val="21"/>
          <w:szCs w:val="21"/>
          <w:lang w:val="kk-KZ"/>
        </w:rPr>
        <w:t>қаптама материалын жинау/шығарумен ұқыпты жүргізеді</w:t>
      </w:r>
      <w:r w:rsidR="005B36C5" w:rsidRPr="00D14694">
        <w:rPr>
          <w:rFonts w:ascii="Arial" w:hAnsi="Arial" w:cs="Arial"/>
          <w:sz w:val="21"/>
          <w:szCs w:val="21"/>
          <w:lang w:val="kk-KZ"/>
        </w:rPr>
        <w:t>.</w:t>
      </w:r>
    </w:p>
    <w:p w:rsidR="00AE09DD" w:rsidRPr="00D14694" w:rsidRDefault="00D14694" w:rsidP="005B36C5">
      <w:pPr>
        <w:ind w:left="2410" w:hanging="2410"/>
        <w:rPr>
          <w:rFonts w:ascii="Arial" w:hAnsi="Arial" w:cs="Arial"/>
          <w:sz w:val="21"/>
          <w:szCs w:val="21"/>
          <w:lang w:val="kk-KZ"/>
        </w:rPr>
      </w:pPr>
      <w:r>
        <w:rPr>
          <w:rFonts w:ascii="Arial" w:hAnsi="Arial" w:cs="Arial"/>
          <w:b/>
          <w:sz w:val="21"/>
          <w:szCs w:val="21"/>
          <w:lang w:val="kk-KZ"/>
        </w:rPr>
        <w:t>Кепілдік мерзімі</w:t>
      </w:r>
      <w:r w:rsidR="00AE09DD" w:rsidRPr="00D14694">
        <w:rPr>
          <w:rFonts w:ascii="Arial" w:hAnsi="Arial" w:cs="Arial"/>
          <w:b/>
          <w:sz w:val="21"/>
          <w:szCs w:val="21"/>
          <w:lang w:val="kk-KZ"/>
        </w:rPr>
        <w:t xml:space="preserve">        </w:t>
      </w:r>
      <w:r>
        <w:rPr>
          <w:rFonts w:ascii="Arial" w:hAnsi="Arial" w:cs="Arial"/>
          <w:b/>
          <w:sz w:val="21"/>
          <w:szCs w:val="21"/>
          <w:lang w:val="kk-KZ"/>
        </w:rPr>
        <w:t xml:space="preserve">    </w:t>
      </w:r>
      <w:r w:rsidRPr="00D14694">
        <w:rPr>
          <w:rFonts w:ascii="Arial" w:hAnsi="Arial" w:cs="Arial"/>
          <w:sz w:val="21"/>
          <w:szCs w:val="21"/>
          <w:lang w:val="kk-KZ"/>
        </w:rPr>
        <w:t xml:space="preserve">Орындалған жұмыстарды қабылдау-тапсыру актісіне қол қойылған сәттен </w:t>
      </w:r>
      <w:r w:rsidR="004F40CE">
        <w:rPr>
          <w:rFonts w:ascii="Arial" w:hAnsi="Arial" w:cs="Arial"/>
          <w:sz w:val="21"/>
          <w:szCs w:val="21"/>
          <w:lang w:val="kk-KZ"/>
        </w:rPr>
        <w:t>бастап кемінде 3</w:t>
      </w:r>
      <w:r w:rsidRPr="00D14694">
        <w:rPr>
          <w:rFonts w:ascii="Arial" w:hAnsi="Arial" w:cs="Arial"/>
          <w:sz w:val="21"/>
          <w:szCs w:val="21"/>
          <w:lang w:val="kk-KZ"/>
        </w:rPr>
        <w:t xml:space="preserve"> ай</w:t>
      </w:r>
      <w:r w:rsidR="00AE09DD" w:rsidRPr="00D14694">
        <w:rPr>
          <w:rFonts w:ascii="Arial" w:hAnsi="Arial" w:cs="Arial"/>
          <w:sz w:val="21"/>
          <w:szCs w:val="21"/>
          <w:lang w:val="kk-KZ"/>
        </w:rPr>
        <w:t>.</w:t>
      </w:r>
    </w:p>
    <w:p w:rsidR="00C658F6" w:rsidRPr="00D14694" w:rsidRDefault="00C658F6" w:rsidP="00C658F6">
      <w:pPr>
        <w:rPr>
          <w:rFonts w:ascii="Arial" w:hAnsi="Arial" w:cs="Arial"/>
          <w:sz w:val="21"/>
          <w:szCs w:val="21"/>
          <w:lang w:val="kk-KZ"/>
        </w:rPr>
      </w:pPr>
      <w:bookmarkStart w:id="0" w:name="_GoBack"/>
      <w:bookmarkEnd w:id="0"/>
    </w:p>
    <w:p w:rsidR="00C658F6" w:rsidRPr="00E806A5" w:rsidRDefault="00C658F6" w:rsidP="00C658F6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806A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СПЕЦИФИКАЦИЯ</w:t>
      </w:r>
    </w:p>
    <w:p w:rsidR="00C658F6" w:rsidRPr="00E806A5" w:rsidRDefault="00C658F6" w:rsidP="00C658F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806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 закупку услуг по изготовлению и монтажу рулонных штор (ролл-штор)</w:t>
      </w:r>
    </w:p>
    <w:p w:rsidR="00C658F6" w:rsidRPr="00E806A5" w:rsidRDefault="00C658F6" w:rsidP="00C658F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806A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Общие сведения и объем услуг</w:t>
      </w:r>
    </w:p>
    <w:p w:rsidR="00C658F6" w:rsidRPr="00E806A5" w:rsidRDefault="00C658F6" w:rsidP="00C658F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806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Наименование услуг:</w:t>
      </w:r>
      <w:r w:rsidRPr="00E806A5">
        <w:rPr>
          <w:rFonts w:ascii="Arial" w:eastAsia="Times New Roman" w:hAnsi="Arial" w:cs="Arial"/>
          <w:sz w:val="24"/>
          <w:szCs w:val="24"/>
          <w:lang w:eastAsia="ru-RU"/>
        </w:rPr>
        <w:t xml:space="preserve"> Изготовление, доставка, сборка и монтаж рулонных штор.</w:t>
      </w:r>
    </w:p>
    <w:p w:rsidR="00910564" w:rsidRDefault="00C658F6" w:rsidP="00C658F6">
      <w:pPr>
        <w:rPr>
          <w:rFonts w:ascii="Arial" w:hAnsi="Arial" w:cs="Arial"/>
          <w:sz w:val="24"/>
          <w:szCs w:val="24"/>
        </w:rPr>
      </w:pPr>
      <w:r w:rsidRPr="00E806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Место оказания услуг:</w:t>
      </w:r>
      <w:r w:rsidRPr="00E806A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E806A5">
        <w:rPr>
          <w:rFonts w:ascii="Arial" w:hAnsi="Arial" w:cs="Arial"/>
          <w:b/>
          <w:sz w:val="24"/>
          <w:szCs w:val="24"/>
        </w:rPr>
        <w:t>КГУ «Школа детского творчества отдела образования горо</w:t>
      </w:r>
      <w:r>
        <w:rPr>
          <w:rFonts w:ascii="Arial" w:hAnsi="Arial" w:cs="Arial"/>
          <w:b/>
          <w:sz w:val="24"/>
          <w:szCs w:val="24"/>
        </w:rPr>
        <w:t xml:space="preserve">да </w:t>
      </w:r>
      <w:proofErr w:type="spellStart"/>
      <w:r>
        <w:rPr>
          <w:rFonts w:ascii="Arial" w:hAnsi="Arial" w:cs="Arial"/>
          <w:b/>
          <w:sz w:val="24"/>
          <w:szCs w:val="24"/>
        </w:rPr>
        <w:t>Костаная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», </w:t>
      </w:r>
      <w:proofErr w:type="spellStart"/>
      <w:r>
        <w:rPr>
          <w:rFonts w:ascii="Arial" w:hAnsi="Arial" w:cs="Arial"/>
          <w:b/>
          <w:sz w:val="24"/>
          <w:szCs w:val="24"/>
        </w:rPr>
        <w:t>ул.Алтынсарина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дом109, </w:t>
      </w:r>
      <w:r w:rsidRPr="004F40CE">
        <w:rPr>
          <w:rFonts w:ascii="Arial" w:hAnsi="Arial" w:cs="Arial"/>
          <w:sz w:val="24"/>
          <w:szCs w:val="24"/>
          <w:highlight w:val="yellow"/>
        </w:rPr>
        <w:t xml:space="preserve">1 этаж, </w:t>
      </w:r>
      <w:r w:rsidR="00910564" w:rsidRPr="004F40CE">
        <w:rPr>
          <w:rFonts w:ascii="Arial" w:hAnsi="Arial" w:cs="Arial"/>
          <w:sz w:val="24"/>
          <w:szCs w:val="24"/>
          <w:highlight w:val="yellow"/>
        </w:rPr>
        <w:t>6 окон</w:t>
      </w:r>
      <w:r w:rsidR="00910564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910564" w:rsidTr="00910564">
        <w:tc>
          <w:tcPr>
            <w:tcW w:w="2336" w:type="dxa"/>
          </w:tcPr>
          <w:p w:rsidR="00910564" w:rsidRPr="00910564" w:rsidRDefault="00910564" w:rsidP="0091056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564">
              <w:rPr>
                <w:rFonts w:ascii="Arial" w:hAnsi="Arial" w:cs="Arial"/>
                <w:b/>
                <w:sz w:val="24"/>
                <w:szCs w:val="24"/>
              </w:rPr>
              <w:t>Кабинет</w:t>
            </w:r>
          </w:p>
        </w:tc>
        <w:tc>
          <w:tcPr>
            <w:tcW w:w="2336" w:type="dxa"/>
          </w:tcPr>
          <w:p w:rsidR="00910564" w:rsidRPr="00910564" w:rsidRDefault="00910564" w:rsidP="0091056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564">
              <w:rPr>
                <w:rFonts w:ascii="Arial" w:hAnsi="Arial" w:cs="Arial"/>
                <w:b/>
                <w:sz w:val="24"/>
                <w:szCs w:val="24"/>
              </w:rPr>
              <w:t>Кол-во окон</w:t>
            </w:r>
          </w:p>
        </w:tc>
        <w:tc>
          <w:tcPr>
            <w:tcW w:w="2336" w:type="dxa"/>
          </w:tcPr>
          <w:p w:rsidR="00910564" w:rsidRPr="00910564" w:rsidRDefault="00910564" w:rsidP="0091056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564">
              <w:rPr>
                <w:rFonts w:ascii="Arial" w:hAnsi="Arial" w:cs="Arial"/>
                <w:b/>
                <w:sz w:val="24"/>
                <w:szCs w:val="24"/>
              </w:rPr>
              <w:t>Высота</w:t>
            </w:r>
            <w:r w:rsidR="004C75DE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910564">
              <w:rPr>
                <w:rFonts w:ascii="Arial" w:hAnsi="Arial" w:cs="Arial"/>
                <w:b/>
                <w:sz w:val="24"/>
                <w:szCs w:val="24"/>
              </w:rPr>
              <w:t xml:space="preserve"> м</w:t>
            </w:r>
          </w:p>
        </w:tc>
        <w:tc>
          <w:tcPr>
            <w:tcW w:w="2337" w:type="dxa"/>
          </w:tcPr>
          <w:p w:rsidR="00910564" w:rsidRPr="00910564" w:rsidRDefault="00910564" w:rsidP="0091056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0564">
              <w:rPr>
                <w:rFonts w:ascii="Arial" w:hAnsi="Arial" w:cs="Arial"/>
                <w:b/>
                <w:sz w:val="24"/>
                <w:szCs w:val="24"/>
              </w:rPr>
              <w:t>Ширина</w:t>
            </w:r>
            <w:r w:rsidR="004C75DE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910564">
              <w:rPr>
                <w:rFonts w:ascii="Arial" w:hAnsi="Arial" w:cs="Arial"/>
                <w:b/>
                <w:sz w:val="24"/>
                <w:szCs w:val="24"/>
              </w:rPr>
              <w:t xml:space="preserve"> м</w:t>
            </w:r>
          </w:p>
        </w:tc>
      </w:tr>
      <w:tr w:rsidR="00910564" w:rsidTr="00910564"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Гардероб</w:t>
            </w:r>
          </w:p>
        </w:tc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2,6</w:t>
            </w:r>
          </w:p>
        </w:tc>
        <w:tc>
          <w:tcPr>
            <w:tcW w:w="2337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</w:t>
            </w:r>
          </w:p>
        </w:tc>
      </w:tr>
      <w:tr w:rsidR="00910564" w:rsidTr="00910564"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111</w:t>
            </w:r>
          </w:p>
        </w:tc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2,85</w:t>
            </w:r>
          </w:p>
        </w:tc>
        <w:tc>
          <w:tcPr>
            <w:tcW w:w="2337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1,85</w:t>
            </w:r>
          </w:p>
        </w:tc>
      </w:tr>
      <w:tr w:rsidR="00910564" w:rsidTr="00910564"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</w:t>
            </w:r>
          </w:p>
        </w:tc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337" w:type="dxa"/>
          </w:tcPr>
          <w:p w:rsidR="00910564" w:rsidRDefault="00910564" w:rsidP="009105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1,6</w:t>
            </w:r>
          </w:p>
        </w:tc>
      </w:tr>
    </w:tbl>
    <w:p w:rsidR="00C658F6" w:rsidRPr="00E806A5" w:rsidRDefault="00C658F6" w:rsidP="00C658F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58F6" w:rsidRPr="00E806A5" w:rsidRDefault="00C658F6" w:rsidP="00C658F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806A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 оказания услуг:</w:t>
      </w:r>
      <w:r w:rsidR="004F40C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4F40CE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="004F40C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10564">
        <w:rPr>
          <w:rFonts w:ascii="Arial" w:eastAsia="Times New Roman" w:hAnsi="Arial" w:cs="Arial"/>
          <w:sz w:val="24"/>
          <w:szCs w:val="24"/>
          <w:lang w:eastAsia="ru-RU"/>
        </w:rPr>
        <w:t>течение 15</w:t>
      </w:r>
      <w:r w:rsidRPr="00E806A5">
        <w:rPr>
          <w:rFonts w:ascii="Arial" w:eastAsia="Times New Roman" w:hAnsi="Arial" w:cs="Arial"/>
          <w:sz w:val="24"/>
          <w:szCs w:val="24"/>
          <w:lang w:eastAsia="ru-RU"/>
        </w:rPr>
        <w:t xml:space="preserve"> календарных дней с момента подписания договора.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C658F6" w:rsidRPr="00E806A5" w:rsidRDefault="004C75DE" w:rsidP="00C658F6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C658F6" w:rsidRPr="00E806A5" w:rsidRDefault="00C658F6" w:rsidP="00C658F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806A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2. Технические требования к конструкции и материалам</w:t>
      </w:r>
    </w:p>
    <w:p w:rsidR="00C658F6" w:rsidRPr="00E806A5" w:rsidRDefault="00C658F6" w:rsidP="00C658F6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806A5">
        <w:rPr>
          <w:rFonts w:ascii="Arial" w:eastAsia="Times New Roman" w:hAnsi="Arial" w:cs="Arial"/>
          <w:sz w:val="24"/>
          <w:szCs w:val="24"/>
          <w:lang w:eastAsia="ru-RU"/>
        </w:rPr>
        <w:t>Поставщик обязуется изготовить изделия из качественных, фабричных комплектующих в соответствии со следующими параметрами: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1"/>
        <w:gridCol w:w="6974"/>
      </w:tblGrid>
      <w:tr w:rsidR="00C658F6" w:rsidRPr="00E806A5" w:rsidTr="00A76B8B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  <w:hideMark/>
          </w:tcPr>
          <w:p w:rsidR="00C658F6" w:rsidRPr="00E806A5" w:rsidRDefault="00C658F6" w:rsidP="00A76B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Параметр / Элемент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C658F6" w:rsidRPr="00E806A5" w:rsidRDefault="00C658F6" w:rsidP="00A76B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Технические требования и характеристики</w:t>
            </w:r>
          </w:p>
        </w:tc>
      </w:tr>
      <w:tr w:rsidR="00C658F6" w:rsidRPr="00E806A5" w:rsidTr="00A76B8B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  <w:hideMark/>
          </w:tcPr>
          <w:p w:rsidR="00C658F6" w:rsidRPr="00E806A5" w:rsidRDefault="00C658F6" w:rsidP="00A76B8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Тип системы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C658F6" w:rsidRPr="00E806A5" w:rsidRDefault="00C658F6" w:rsidP="00A76B8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Кассетного типа </w:t>
            </w:r>
            <w:r w:rsidRPr="00E806A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 коробом и бо</w:t>
            </w: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ковыми направляющими планками </w:t>
            </w:r>
            <w:r w:rsidRPr="00E806A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Изделия не должны провисать или болтаться при открытии створок на проветривание.</w:t>
            </w:r>
          </w:p>
        </w:tc>
      </w:tr>
      <w:tr w:rsidR="00C658F6" w:rsidRPr="00E806A5" w:rsidTr="00A76B8B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  <w:hideMark/>
          </w:tcPr>
          <w:p w:rsidR="00C658F6" w:rsidRPr="00E806A5" w:rsidRDefault="00C658F6" w:rsidP="00A76B8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Материал и цвет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:rsidR="00C658F6" w:rsidRDefault="00C658F6" w:rsidP="00A76B8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806A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100% полиэстер со специальной пылеотталкивающей, антистатической и влагостойкой пропиткой</w:t>
            </w: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, класс горючести (сертификаты соответствия)</w:t>
            </w:r>
            <w:r w:rsidRPr="00E806A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 Ткань не должна выгорать на солнце.</w:t>
            </w:r>
          </w:p>
          <w:p w:rsidR="00C658F6" w:rsidRPr="00E806A5" w:rsidRDefault="00C658F6" w:rsidP="00A76B8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Цветовая гамма и текстура согласно согласованию с Заказчиком. Цвет фурнитуры – белый.</w:t>
            </w:r>
          </w:p>
        </w:tc>
      </w:tr>
      <w:tr w:rsidR="00C658F6" w:rsidRPr="00E806A5" w:rsidTr="00A76B8B">
        <w:trPr>
          <w:tblCellSpacing w:w="15" w:type="dxa"/>
        </w:trPr>
        <w:tc>
          <w:tcPr>
            <w:tcW w:w="2294" w:type="dxa"/>
            <w:vAlign w:val="center"/>
            <w:hideMark/>
          </w:tcPr>
          <w:p w:rsidR="00C658F6" w:rsidRPr="00E806A5" w:rsidRDefault="00C658F6" w:rsidP="00A76B8B">
            <w:pPr>
              <w:spacing w:after="0" w:line="240" w:lineRule="auto"/>
              <w:ind w:right="42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Светопроницаемость</w:t>
            </w:r>
          </w:p>
        </w:tc>
        <w:tc>
          <w:tcPr>
            <w:tcW w:w="0" w:type="auto"/>
            <w:vAlign w:val="center"/>
            <w:hideMark/>
          </w:tcPr>
          <w:p w:rsidR="00C658F6" w:rsidRPr="00E806A5" w:rsidRDefault="00C658F6" w:rsidP="00A76B8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</w:r>
            <w:r w:rsidRPr="00E806A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Димаут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Divout</w:t>
            </w:r>
            <w:proofErr w:type="spellEnd"/>
            <w:r w:rsidRPr="00E806A5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)</w:t>
            </w: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«день-ночь».</w:t>
            </w: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</w:r>
          </w:p>
        </w:tc>
      </w:tr>
      <w:tr w:rsidR="00C658F6" w:rsidRPr="00E806A5" w:rsidTr="00A76B8B">
        <w:trPr>
          <w:tblCellSpacing w:w="15" w:type="dxa"/>
        </w:trPr>
        <w:tc>
          <w:tcPr>
            <w:tcW w:w="2294" w:type="dxa"/>
            <w:vAlign w:val="center"/>
          </w:tcPr>
          <w:p w:rsidR="00C658F6" w:rsidRPr="00E806A5" w:rsidRDefault="00C658F6" w:rsidP="00A76B8B">
            <w:pPr>
              <w:spacing w:after="0" w:line="240" w:lineRule="auto"/>
              <w:ind w:right="42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C658F6" w:rsidRDefault="00C658F6" w:rsidP="00A76B8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C658F6" w:rsidRPr="00E806A5" w:rsidTr="00A76B8B">
        <w:trPr>
          <w:tblCellSpacing w:w="15" w:type="dxa"/>
        </w:trPr>
        <w:tc>
          <w:tcPr>
            <w:tcW w:w="2294" w:type="dxa"/>
            <w:vAlign w:val="center"/>
          </w:tcPr>
          <w:p w:rsidR="00C658F6" w:rsidRPr="00E806A5" w:rsidRDefault="00C658F6" w:rsidP="00A76B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AE09DD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 xml:space="preserve">.Требования к </w:t>
            </w:r>
            <w:r w:rsidRPr="00AE09DD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  <w:t>качеству  работ</w:t>
            </w:r>
          </w:p>
        </w:tc>
        <w:tc>
          <w:tcPr>
            <w:tcW w:w="0" w:type="auto"/>
            <w:vAlign w:val="center"/>
          </w:tcPr>
          <w:p w:rsidR="00C658F6" w:rsidRDefault="00C658F6" w:rsidP="00A76B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  <w:tr w:rsidR="00C658F6" w:rsidRPr="00E806A5" w:rsidTr="00A76B8B">
        <w:trPr>
          <w:tblCellSpacing w:w="15" w:type="dxa"/>
        </w:trPr>
        <w:tc>
          <w:tcPr>
            <w:tcW w:w="2294" w:type="dxa"/>
            <w:tcBorders>
              <w:bottom w:val="single" w:sz="6" w:space="0" w:color="D2D2D2"/>
            </w:tcBorders>
            <w:vAlign w:val="center"/>
          </w:tcPr>
          <w:p w:rsidR="00C658F6" w:rsidRPr="00AE09DD" w:rsidRDefault="00C658F6" w:rsidP="00A76B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</w:tcPr>
          <w:p w:rsidR="00C658F6" w:rsidRDefault="00C658F6" w:rsidP="00A76B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</w:tbl>
    <w:p w:rsidR="00C658F6" w:rsidRPr="00BA0AEF" w:rsidRDefault="00C658F6" w:rsidP="00C658F6">
      <w:pPr>
        <w:rPr>
          <w:rFonts w:ascii="Arial" w:hAnsi="Arial" w:cs="Arial"/>
          <w:b/>
          <w:sz w:val="21"/>
          <w:szCs w:val="21"/>
        </w:rPr>
      </w:pPr>
      <w:r w:rsidRPr="00BA0AEF">
        <w:rPr>
          <w:rFonts w:ascii="Arial" w:hAnsi="Arial" w:cs="Arial"/>
          <w:b/>
          <w:sz w:val="21"/>
          <w:szCs w:val="21"/>
        </w:rPr>
        <w:t>Требование к замеру и</w:t>
      </w:r>
    </w:p>
    <w:p w:rsidR="00C658F6" w:rsidRDefault="00C658F6" w:rsidP="00C658F6">
      <w:pPr>
        <w:ind w:left="2410" w:hanging="2410"/>
        <w:rPr>
          <w:rFonts w:ascii="Arial" w:hAnsi="Arial" w:cs="Arial"/>
          <w:sz w:val="21"/>
          <w:szCs w:val="21"/>
        </w:rPr>
      </w:pPr>
      <w:r w:rsidRPr="00BA0AEF">
        <w:rPr>
          <w:rFonts w:ascii="Arial" w:hAnsi="Arial" w:cs="Arial"/>
          <w:b/>
          <w:sz w:val="21"/>
          <w:szCs w:val="21"/>
        </w:rPr>
        <w:t>Проектированию</w:t>
      </w:r>
      <w:r>
        <w:rPr>
          <w:rFonts w:ascii="Arial" w:hAnsi="Arial" w:cs="Arial"/>
          <w:b/>
          <w:sz w:val="21"/>
          <w:szCs w:val="21"/>
        </w:rPr>
        <w:t xml:space="preserve">          </w:t>
      </w:r>
      <w:r w:rsidRPr="00BA0AEF">
        <w:rPr>
          <w:rFonts w:ascii="Arial" w:hAnsi="Arial" w:cs="Arial"/>
          <w:sz w:val="21"/>
          <w:szCs w:val="21"/>
        </w:rPr>
        <w:t xml:space="preserve"> Обязательный</w:t>
      </w:r>
      <w:r>
        <w:rPr>
          <w:rFonts w:ascii="Arial" w:hAnsi="Arial" w:cs="Arial"/>
          <w:sz w:val="21"/>
          <w:szCs w:val="21"/>
        </w:rPr>
        <w:t xml:space="preserve"> выезд специалиста Поставщика на объект для               проведения точных замеров. </w:t>
      </w:r>
      <w:r w:rsidRPr="00BA0AEF">
        <w:rPr>
          <w:rFonts w:ascii="Arial" w:hAnsi="Arial" w:cs="Arial"/>
          <w:sz w:val="21"/>
          <w:szCs w:val="21"/>
        </w:rPr>
        <w:t xml:space="preserve"> </w:t>
      </w:r>
    </w:p>
    <w:p w:rsidR="00C658F6" w:rsidRDefault="00C658F6" w:rsidP="00C658F6">
      <w:pPr>
        <w:ind w:left="2410" w:hanging="241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Требования к монтажу </w:t>
      </w:r>
      <w:r w:rsidRPr="005B36C5">
        <w:rPr>
          <w:rFonts w:ascii="Arial" w:hAnsi="Arial" w:cs="Arial"/>
          <w:sz w:val="21"/>
          <w:szCs w:val="21"/>
        </w:rPr>
        <w:t>Мон</w:t>
      </w:r>
      <w:r>
        <w:rPr>
          <w:rFonts w:ascii="Arial" w:hAnsi="Arial" w:cs="Arial"/>
          <w:sz w:val="21"/>
          <w:szCs w:val="21"/>
        </w:rPr>
        <w:t>таж проводится Поставщиком аккуратно, без повреждения оконных профилей, откосов и стен с использованием профессиональных инструментов и уборкой/выносом упаковочного материала.</w:t>
      </w:r>
    </w:p>
    <w:p w:rsidR="00C658F6" w:rsidRPr="005B36C5" w:rsidRDefault="00C658F6" w:rsidP="00C658F6">
      <w:pPr>
        <w:ind w:left="2410" w:hanging="241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Гарантийный срок        </w:t>
      </w:r>
      <w:r w:rsidRPr="00AE09DD">
        <w:rPr>
          <w:rFonts w:ascii="Arial" w:hAnsi="Arial" w:cs="Arial"/>
          <w:sz w:val="21"/>
          <w:szCs w:val="21"/>
        </w:rPr>
        <w:t>Не</w:t>
      </w:r>
      <w:r w:rsidR="00910564">
        <w:rPr>
          <w:rFonts w:ascii="Arial" w:hAnsi="Arial" w:cs="Arial"/>
          <w:sz w:val="21"/>
          <w:szCs w:val="21"/>
        </w:rPr>
        <w:t xml:space="preserve"> менее 3 месяца</w:t>
      </w:r>
      <w:r>
        <w:rPr>
          <w:rFonts w:ascii="Arial" w:hAnsi="Arial" w:cs="Arial"/>
          <w:sz w:val="21"/>
          <w:szCs w:val="21"/>
        </w:rPr>
        <w:t xml:space="preserve"> с момента подписания Акта приёма-передачи выполненных работ.</w:t>
      </w:r>
    </w:p>
    <w:p w:rsidR="00C658F6" w:rsidRPr="005B36C5" w:rsidRDefault="00C658F6" w:rsidP="005B36C5">
      <w:pPr>
        <w:ind w:left="2410" w:hanging="2410"/>
        <w:rPr>
          <w:rFonts w:ascii="Arial" w:hAnsi="Arial" w:cs="Arial"/>
          <w:sz w:val="21"/>
          <w:szCs w:val="21"/>
        </w:rPr>
      </w:pPr>
    </w:p>
    <w:sectPr w:rsidR="00C658F6" w:rsidRPr="005B3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39" style="width:0;height:1.5pt" o:hralign="center" o:bullet="t" o:hrstd="t" o:hr="t" fillcolor="#a0a0a0" stroked="f"/>
    </w:pict>
  </w:numPicBullet>
  <w:abstractNum w:abstractNumId="0" w15:restartNumberingAfterBreak="0">
    <w:nsid w:val="2F1A3534"/>
    <w:multiLevelType w:val="multilevel"/>
    <w:tmpl w:val="7F788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A7E"/>
    <w:rsid w:val="000D7A21"/>
    <w:rsid w:val="001E5466"/>
    <w:rsid w:val="004C75DE"/>
    <w:rsid w:val="004F40CE"/>
    <w:rsid w:val="005B36C5"/>
    <w:rsid w:val="00695817"/>
    <w:rsid w:val="007B3B60"/>
    <w:rsid w:val="00874964"/>
    <w:rsid w:val="00910564"/>
    <w:rsid w:val="00926E96"/>
    <w:rsid w:val="00AE09DD"/>
    <w:rsid w:val="00BA0AEF"/>
    <w:rsid w:val="00C658F6"/>
    <w:rsid w:val="00D14694"/>
    <w:rsid w:val="00E806A5"/>
    <w:rsid w:val="00E907FF"/>
    <w:rsid w:val="00EA7A7E"/>
    <w:rsid w:val="00EB1B31"/>
    <w:rsid w:val="00F1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69C06"/>
  <w15:chartTrackingRefBased/>
  <w15:docId w15:val="{38C4112C-7099-4F72-8C23-5F176C97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C658F6"/>
  </w:style>
  <w:style w:type="character" w:styleId="a3">
    <w:name w:val="Strong"/>
    <w:basedOn w:val="a0"/>
    <w:uiPriority w:val="22"/>
    <w:qFormat/>
    <w:rsid w:val="00F13D21"/>
    <w:rPr>
      <w:b/>
      <w:bCs/>
    </w:rPr>
  </w:style>
  <w:style w:type="table" w:styleId="a4">
    <w:name w:val="Table Grid"/>
    <w:basedOn w:val="a1"/>
    <w:uiPriority w:val="39"/>
    <w:rsid w:val="00910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7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064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5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36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8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644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2133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0223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096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2026-10-19T09:09:00Z</dcterms:created>
  <dcterms:modified xsi:type="dcterms:W3CDTF">2026-10-22T09:32:00Z</dcterms:modified>
</cp:coreProperties>
</file>