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40B" w:rsidRPr="00C5140B" w:rsidRDefault="00C5140B" w:rsidP="00C5140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514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АҚАУ АКТІ</w:t>
      </w:r>
      <w:proofErr w:type="gramStart"/>
      <w:r w:rsidRPr="00C514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</w:t>
      </w:r>
      <w:proofErr w:type="gramEnd"/>
      <w:r w:rsidRPr="00C514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І</w:t>
      </w:r>
    </w:p>
    <w:p w:rsidR="00C5140B" w:rsidRPr="00C5140B" w:rsidRDefault="00C5140B" w:rsidP="001C518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Біз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Ы.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Алтынсарин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атындағы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директорының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міндетін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уақытша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атқарушы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Сартбаев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кәсіподақ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комитетінің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төрайымы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Жаманбаева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директорының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шаруашылық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орынбасары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Бейсендер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жатақхана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ғимаратында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</w:t>
      </w:r>
      <w:proofErr w:type="gram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қ-</w:t>
      </w:r>
      <w:proofErr w:type="gram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эпидемиологиялық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алушылар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қызметкерлер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қолайлы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санитариялық-гигиеналық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нормаларды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көлемін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анықтап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осы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жасадық</w:t>
      </w:r>
      <w:proofErr w:type="spellEnd"/>
      <w:r w:rsidRPr="00C514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140B" w:rsidRPr="00C5140B" w:rsidRDefault="00C5140B" w:rsidP="00C514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1. </w:t>
      </w:r>
      <w:proofErr w:type="spellStart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Қоқыс</w:t>
      </w:r>
      <w:proofErr w:type="spellEnd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жинау</w:t>
      </w:r>
      <w:proofErr w:type="spellEnd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алаңшасын</w:t>
      </w:r>
      <w:proofErr w:type="spellEnd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орнату</w:t>
      </w:r>
      <w:proofErr w:type="spellEnd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C5140B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жұмыстары</w:t>
      </w:r>
      <w:proofErr w:type="spell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3342"/>
        <w:gridCol w:w="1350"/>
        <w:gridCol w:w="1207"/>
        <w:gridCol w:w="1423"/>
        <w:gridCol w:w="1508"/>
      </w:tblGrid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Материалдардың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Мөлшері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</w:t>
            </w:r>
            <w:proofErr w:type="gram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бағасы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Жалпы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сомасы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Цемент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</w:t>
            </w:r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spellEnd"/>
            <w:proofErr w:type="gram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Қиыршық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(щебень)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Шлакоблок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Қақпағы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тығыз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жабылатын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қоқыс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контейнері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Санитариялық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торап</w:t>
            </w:r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қақпағы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қоқыс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салғыш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Тірекке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10×10 см,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мм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темі</w:t>
            </w:r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0,5 мм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профнастил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13 500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40 500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Стропила, 14×0,5×6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26 600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Рейка, 0,6×0,5×6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Шеге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шуруп,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сым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</w:t>
            </w:r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</w:t>
            </w:r>
            <w:proofErr w:type="spellEnd"/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ақысы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120 000</w:t>
            </w:r>
          </w:p>
        </w:tc>
      </w:tr>
    </w:tbl>
    <w:p w:rsidR="004F17CA" w:rsidRDefault="004F17CA" w:rsidP="0036508F">
      <w:pPr>
        <w:spacing w:after="0"/>
        <w:rPr>
          <w:lang w:val="kk-KZ"/>
        </w:rPr>
      </w:pPr>
    </w:p>
    <w:p w:rsidR="0036508F" w:rsidRPr="0036508F" w:rsidRDefault="0036508F" w:rsidP="0036508F">
      <w:pPr>
        <w:spacing w:after="0"/>
        <w:rPr>
          <w:rFonts w:ascii="Times New Roman" w:hAnsi="Times New Roman" w:cs="Times New Roman"/>
          <w:b/>
          <w:sz w:val="28"/>
          <w:lang w:val="kk-KZ"/>
        </w:rPr>
      </w:pPr>
      <w:r w:rsidRPr="0036508F">
        <w:rPr>
          <w:rFonts w:ascii="Times New Roman" w:hAnsi="Times New Roman" w:cs="Times New Roman"/>
          <w:b/>
          <w:sz w:val="28"/>
        </w:rPr>
        <w:t xml:space="preserve">2. </w:t>
      </w:r>
      <w:proofErr w:type="spellStart"/>
      <w:r w:rsidRPr="0036508F">
        <w:rPr>
          <w:rFonts w:ascii="Times New Roman" w:hAnsi="Times New Roman" w:cs="Times New Roman"/>
          <w:b/>
          <w:sz w:val="28"/>
        </w:rPr>
        <w:t>Трансформаторды</w:t>
      </w:r>
      <w:proofErr w:type="spellEnd"/>
      <w:r w:rsidRPr="0036508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6508F">
        <w:rPr>
          <w:rFonts w:ascii="Times New Roman" w:hAnsi="Times New Roman" w:cs="Times New Roman"/>
          <w:b/>
          <w:sz w:val="28"/>
        </w:rPr>
        <w:t>қоршау</w:t>
      </w:r>
      <w:proofErr w:type="spellEnd"/>
      <w:r w:rsidRPr="0036508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6508F">
        <w:rPr>
          <w:rFonts w:ascii="Times New Roman" w:hAnsi="Times New Roman" w:cs="Times New Roman"/>
          <w:b/>
          <w:sz w:val="28"/>
        </w:rPr>
        <w:t>жұмыстары</w:t>
      </w:r>
      <w:proofErr w:type="spellEnd"/>
    </w:p>
    <w:p w:rsidR="0036508F" w:rsidRDefault="0036508F" w:rsidP="0036508F">
      <w:pPr>
        <w:spacing w:after="0"/>
        <w:rPr>
          <w:lang w:val="kk-K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9"/>
        <w:gridCol w:w="3405"/>
        <w:gridCol w:w="1340"/>
        <w:gridCol w:w="1207"/>
        <w:gridCol w:w="1397"/>
        <w:gridCol w:w="1480"/>
      </w:tblGrid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Материалдардың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Мөлшері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</w:t>
            </w:r>
            <w:proofErr w:type="gram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бағасы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Жалпы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сомасы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</w:t>
            </w:r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профильді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құбыр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мм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Диаметрі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 мм,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мм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тірек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құбыры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еріткіш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ілмегі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Цемент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Электродтар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кесу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дискілері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</w:t>
            </w:r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шығыс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материалдары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</w:t>
            </w:r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</w:t>
            </w:r>
            <w:proofErr w:type="spellEnd"/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ақысы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195 000</w:t>
            </w:r>
          </w:p>
        </w:tc>
      </w:tr>
    </w:tbl>
    <w:p w:rsidR="001C5186" w:rsidRDefault="001C5186" w:rsidP="00C5140B">
      <w:pPr>
        <w:pStyle w:val="a3"/>
        <w:spacing w:before="0" w:beforeAutospacing="0" w:after="0" w:afterAutospacing="0"/>
        <w:rPr>
          <w:lang w:val="kk-KZ"/>
        </w:rPr>
      </w:pPr>
    </w:p>
    <w:p w:rsidR="0036508F" w:rsidRPr="0036508F" w:rsidRDefault="0036508F" w:rsidP="0036508F">
      <w:pPr>
        <w:pStyle w:val="a3"/>
        <w:spacing w:before="0" w:beforeAutospacing="0" w:after="0" w:afterAutospacing="0"/>
        <w:rPr>
          <w:lang w:val="kk-KZ"/>
        </w:rPr>
      </w:pPr>
      <w:r w:rsidRPr="0036508F">
        <w:rPr>
          <w:lang w:val="kk-KZ"/>
        </w:rPr>
        <w:t>Осы ақау актісінде көрсетілген жұмыстарды орындау және қажетті материалдарды сатып алу қажеттілігі расталады.</w:t>
      </w:r>
    </w:p>
    <w:p w:rsidR="0036508F" w:rsidRPr="0036508F" w:rsidRDefault="0036508F" w:rsidP="0036508F">
      <w:pPr>
        <w:pStyle w:val="a3"/>
        <w:spacing w:before="0" w:beforeAutospacing="0" w:after="0" w:afterAutospacing="0"/>
        <w:rPr>
          <w:lang w:val="kk-KZ"/>
        </w:rPr>
      </w:pPr>
      <w:r w:rsidRPr="0036508F">
        <w:rPr>
          <w:rStyle w:val="a4"/>
          <w:lang w:val="kk-KZ"/>
        </w:rPr>
        <w:lastRenderedPageBreak/>
        <w:t>Жалпы есептік сома: 1 446 600 (бір миллион төрт жүз қырық алты мың алты жүз) теңге.</w:t>
      </w:r>
    </w:p>
    <w:p w:rsid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</w:p>
    <w:p w:rsid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  <w:r w:rsidRPr="0036508F">
        <w:rPr>
          <w:sz w:val="28"/>
          <w:lang w:val="kk-KZ"/>
        </w:rPr>
        <w:t>3. Жұмыстарды орындауға қойылатын талаптар</w:t>
      </w:r>
    </w:p>
    <w:p w:rsidR="0036508F" w:rsidRP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</w:p>
    <w:p w:rsidR="0036508F" w:rsidRPr="0036508F" w:rsidRDefault="0036508F" w:rsidP="0036508F">
      <w:pPr>
        <w:pStyle w:val="a3"/>
        <w:spacing w:before="0" w:beforeAutospacing="0" w:after="0" w:afterAutospacing="0"/>
        <w:rPr>
          <w:lang w:val="kk-KZ"/>
        </w:rPr>
      </w:pPr>
      <w:r w:rsidRPr="0036508F">
        <w:rPr>
          <w:rStyle w:val="a4"/>
          <w:lang w:val="kk-KZ"/>
        </w:rPr>
        <w:t>3.1.</w:t>
      </w:r>
      <w:r w:rsidRPr="0036508F">
        <w:rPr>
          <w:lang w:val="kk-KZ"/>
        </w:rPr>
        <w:t xml:space="preserve"> Жұмыстар қолданыстағы құрылыс, санитариялық-эпидемиологиялық, өрт қауіпсіздігі және еңбекті қорғау талаптарына сәйкес орындалуы тиіс.</w:t>
      </w:r>
    </w:p>
    <w:p w:rsidR="0036508F" w:rsidRPr="0036508F" w:rsidRDefault="0036508F" w:rsidP="0036508F">
      <w:pPr>
        <w:pStyle w:val="a3"/>
        <w:spacing w:before="0" w:beforeAutospacing="0" w:after="0" w:afterAutospacing="0"/>
        <w:rPr>
          <w:lang w:val="kk-KZ"/>
        </w:rPr>
      </w:pPr>
      <w:r w:rsidRPr="0036508F">
        <w:rPr>
          <w:rStyle w:val="a4"/>
          <w:lang w:val="kk-KZ"/>
        </w:rPr>
        <w:t>3.2.</w:t>
      </w:r>
      <w:r w:rsidRPr="0036508F">
        <w:rPr>
          <w:lang w:val="kk-KZ"/>
        </w:rPr>
        <w:t xml:space="preserve"> Трансформаторды қоршау жұмыстары кезінде электр қондырғыларының қауіпсіздігі қамтамасыз етіліп, жұмыстар электр қауіпсіздігі талаптарына сәйкес ұйымдастырылуы қажет.</w:t>
      </w:r>
    </w:p>
    <w:p w:rsidR="0036508F" w:rsidRPr="0036508F" w:rsidRDefault="0036508F" w:rsidP="0036508F">
      <w:pPr>
        <w:pStyle w:val="a3"/>
        <w:spacing w:before="0" w:beforeAutospacing="0" w:after="0" w:afterAutospacing="0"/>
        <w:rPr>
          <w:lang w:val="kk-KZ"/>
        </w:rPr>
      </w:pPr>
      <w:r w:rsidRPr="0036508F">
        <w:rPr>
          <w:rStyle w:val="a4"/>
          <w:lang w:val="kk-KZ"/>
        </w:rPr>
        <w:t>3.3.</w:t>
      </w:r>
      <w:r w:rsidRPr="0036508F">
        <w:rPr>
          <w:lang w:val="kk-KZ"/>
        </w:rPr>
        <w:t xml:space="preserve"> Электр қондырғыларына жақын жерде орындалатын жұмыстар тиісті қауіпсіздік шаралары сақталып, қажет болған жағдайда жауапты мамандардың қатысуымен жүргізілуі тиіс.</w:t>
      </w:r>
    </w:p>
    <w:p w:rsidR="0036508F" w:rsidRPr="0036508F" w:rsidRDefault="0036508F" w:rsidP="0036508F">
      <w:pPr>
        <w:pStyle w:val="a3"/>
        <w:spacing w:before="0" w:beforeAutospacing="0" w:after="0" w:afterAutospacing="0"/>
        <w:rPr>
          <w:lang w:val="kk-KZ"/>
        </w:rPr>
      </w:pPr>
      <w:r w:rsidRPr="0036508F">
        <w:rPr>
          <w:rStyle w:val="a4"/>
          <w:lang w:val="kk-KZ"/>
        </w:rPr>
        <w:t>3.4.</w:t>
      </w:r>
      <w:r w:rsidRPr="0036508F">
        <w:rPr>
          <w:lang w:val="kk-KZ"/>
        </w:rPr>
        <w:t xml:space="preserve"> Жұмыстар барысында мектептің қалыпты қызметіне кедергі келтірмеу және білім алушылардың қауіпсіздігін қамтамасыз ету шаралары қабылдануы тиіс.</w:t>
      </w:r>
    </w:p>
    <w:p w:rsidR="0036508F" w:rsidRPr="0036508F" w:rsidRDefault="0036508F" w:rsidP="0036508F">
      <w:pPr>
        <w:pStyle w:val="a3"/>
        <w:spacing w:before="0" w:beforeAutospacing="0" w:after="0" w:afterAutospacing="0"/>
        <w:rPr>
          <w:lang w:val="kk-KZ"/>
        </w:rPr>
      </w:pPr>
      <w:r w:rsidRPr="0036508F">
        <w:rPr>
          <w:rStyle w:val="a4"/>
          <w:lang w:val="kk-KZ"/>
        </w:rPr>
        <w:t>3.5.</w:t>
      </w:r>
      <w:r w:rsidRPr="0036508F">
        <w:rPr>
          <w:lang w:val="kk-KZ"/>
        </w:rPr>
        <w:t xml:space="preserve"> Жұмыс барысында пайдаланылатын материалдар мен жабдықтардың сапасына, сондай-ақ орындалған жұмыстардың беріктігі мен сенімділігіне мердігер жауапты болады.</w:t>
      </w:r>
    </w:p>
    <w:p w:rsid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</w:p>
    <w:p w:rsid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  <w:r w:rsidRPr="0036508F">
        <w:rPr>
          <w:sz w:val="28"/>
        </w:rPr>
        <w:t xml:space="preserve">4. </w:t>
      </w:r>
      <w:proofErr w:type="spellStart"/>
      <w:proofErr w:type="gramStart"/>
      <w:r w:rsidRPr="0036508F">
        <w:rPr>
          <w:sz w:val="28"/>
        </w:rPr>
        <w:t>Ж</w:t>
      </w:r>
      <w:proofErr w:type="gramEnd"/>
      <w:r w:rsidRPr="0036508F">
        <w:rPr>
          <w:sz w:val="28"/>
        </w:rPr>
        <w:t>ұмыстардың</w:t>
      </w:r>
      <w:proofErr w:type="spellEnd"/>
      <w:r w:rsidRPr="0036508F">
        <w:rPr>
          <w:sz w:val="28"/>
        </w:rPr>
        <w:t xml:space="preserve"> </w:t>
      </w:r>
      <w:proofErr w:type="spellStart"/>
      <w:r w:rsidRPr="0036508F">
        <w:rPr>
          <w:sz w:val="28"/>
        </w:rPr>
        <w:t>нәтижесіне</w:t>
      </w:r>
      <w:proofErr w:type="spellEnd"/>
      <w:r w:rsidRPr="0036508F">
        <w:rPr>
          <w:sz w:val="28"/>
        </w:rPr>
        <w:t xml:space="preserve"> </w:t>
      </w:r>
      <w:proofErr w:type="spellStart"/>
      <w:r w:rsidRPr="0036508F">
        <w:rPr>
          <w:sz w:val="28"/>
        </w:rPr>
        <w:t>қойылатын</w:t>
      </w:r>
      <w:proofErr w:type="spellEnd"/>
      <w:r w:rsidRPr="0036508F">
        <w:rPr>
          <w:sz w:val="28"/>
        </w:rPr>
        <w:t xml:space="preserve"> </w:t>
      </w:r>
      <w:proofErr w:type="spellStart"/>
      <w:r w:rsidRPr="0036508F">
        <w:rPr>
          <w:sz w:val="28"/>
        </w:rPr>
        <w:t>талаптар</w:t>
      </w:r>
      <w:proofErr w:type="spellEnd"/>
    </w:p>
    <w:p w:rsidR="0036508F" w:rsidRP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4.1.</w:t>
      </w:r>
      <w:r>
        <w:t xml:space="preserve"> </w:t>
      </w:r>
      <w:proofErr w:type="spellStart"/>
      <w:r>
        <w:t>Қоқыс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алаңшасы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орнатылып</w:t>
      </w:r>
      <w:proofErr w:type="spellEnd"/>
      <w:r>
        <w:t xml:space="preserve">,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тапсырылуы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4.2.</w:t>
      </w:r>
      <w:r>
        <w:t xml:space="preserve"> </w:t>
      </w:r>
      <w:proofErr w:type="spellStart"/>
      <w:r>
        <w:t>Қоқыс</w:t>
      </w:r>
      <w:proofErr w:type="spellEnd"/>
      <w:r>
        <w:t xml:space="preserve"> </w:t>
      </w:r>
      <w:proofErr w:type="spellStart"/>
      <w:r>
        <w:t>контейнерлері</w:t>
      </w:r>
      <w:proofErr w:type="spellEnd"/>
      <w:r>
        <w:t xml:space="preserve"> мен </w:t>
      </w:r>
      <w:proofErr w:type="spellStart"/>
      <w:r>
        <w:t>қақпағы</w:t>
      </w:r>
      <w:proofErr w:type="spellEnd"/>
      <w:r>
        <w:t xml:space="preserve"> бар </w:t>
      </w:r>
      <w:proofErr w:type="spellStart"/>
      <w:r>
        <w:t>қоқыс</w:t>
      </w:r>
      <w:proofErr w:type="spellEnd"/>
      <w:r>
        <w:t xml:space="preserve"> </w:t>
      </w:r>
      <w:proofErr w:type="spellStart"/>
      <w:r>
        <w:t>салғыштар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орындарға</w:t>
      </w:r>
      <w:proofErr w:type="spellEnd"/>
      <w:r>
        <w:t xml:space="preserve"> </w:t>
      </w:r>
      <w:proofErr w:type="spellStart"/>
      <w:r>
        <w:t>орналастырылып</w:t>
      </w:r>
      <w:proofErr w:type="spellEnd"/>
      <w:r>
        <w:t xml:space="preserve">,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4.3.</w:t>
      </w:r>
      <w:r>
        <w:t xml:space="preserve"> </w:t>
      </w:r>
      <w:proofErr w:type="spellStart"/>
      <w:r>
        <w:t>Трансформатордың</w:t>
      </w:r>
      <w:proofErr w:type="spellEnd"/>
      <w:r>
        <w:t xml:space="preserve"> </w:t>
      </w:r>
      <w:proofErr w:type="spellStart"/>
      <w:r>
        <w:t>қоршауы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ә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бөгде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қоршалған</w:t>
      </w:r>
      <w:proofErr w:type="spellEnd"/>
      <w:r>
        <w:t xml:space="preserve"> </w:t>
      </w:r>
      <w:proofErr w:type="spellStart"/>
      <w:r>
        <w:t>аумаққа</w:t>
      </w:r>
      <w:proofErr w:type="spellEnd"/>
      <w:r>
        <w:t xml:space="preserve">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кіруіне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4.4.</w:t>
      </w:r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</w:t>
      </w:r>
      <w:proofErr w:type="gramStart"/>
      <w:r>
        <w:t>мыстарда</w:t>
      </w:r>
      <w:proofErr w:type="spellEnd"/>
      <w:proofErr w:type="gramEnd"/>
      <w:r>
        <w:t xml:space="preserve"> </w:t>
      </w:r>
      <w:proofErr w:type="spellStart"/>
      <w:r>
        <w:t>ақаулар</w:t>
      </w:r>
      <w:proofErr w:type="spellEnd"/>
      <w:r>
        <w:t xml:space="preserve">, </w:t>
      </w:r>
      <w:proofErr w:type="spellStart"/>
      <w:r>
        <w:t>конструкциялардың</w:t>
      </w:r>
      <w:proofErr w:type="spellEnd"/>
      <w:r>
        <w:t xml:space="preserve"> </w:t>
      </w:r>
      <w:proofErr w:type="spellStart"/>
      <w:r>
        <w:t>тұрақсыздығы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талаптарының</w:t>
      </w:r>
      <w:proofErr w:type="spellEnd"/>
      <w:r>
        <w:t xml:space="preserve"> </w:t>
      </w:r>
      <w:proofErr w:type="spellStart"/>
      <w:r>
        <w:t>бұзылуы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4.5.</w:t>
      </w:r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ұсынуы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</w:p>
    <w:p w:rsid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  <w:r w:rsidRPr="0036508F">
        <w:rPr>
          <w:sz w:val="28"/>
        </w:rPr>
        <w:t xml:space="preserve">5. </w:t>
      </w:r>
      <w:proofErr w:type="spellStart"/>
      <w:proofErr w:type="gramStart"/>
      <w:r w:rsidRPr="0036508F">
        <w:rPr>
          <w:sz w:val="28"/>
        </w:rPr>
        <w:t>Ж</w:t>
      </w:r>
      <w:proofErr w:type="gramEnd"/>
      <w:r w:rsidRPr="0036508F">
        <w:rPr>
          <w:sz w:val="28"/>
        </w:rPr>
        <w:t>ұмыстарды</w:t>
      </w:r>
      <w:proofErr w:type="spellEnd"/>
      <w:r w:rsidRPr="0036508F">
        <w:rPr>
          <w:sz w:val="28"/>
        </w:rPr>
        <w:t xml:space="preserve"> </w:t>
      </w:r>
      <w:proofErr w:type="spellStart"/>
      <w:r w:rsidRPr="0036508F">
        <w:rPr>
          <w:sz w:val="28"/>
        </w:rPr>
        <w:t>қабылдау</w:t>
      </w:r>
      <w:proofErr w:type="spellEnd"/>
      <w:r w:rsidRPr="0036508F">
        <w:rPr>
          <w:sz w:val="28"/>
        </w:rPr>
        <w:t xml:space="preserve"> </w:t>
      </w:r>
      <w:proofErr w:type="spellStart"/>
      <w:r w:rsidRPr="0036508F">
        <w:rPr>
          <w:sz w:val="28"/>
        </w:rPr>
        <w:t>тәртібі</w:t>
      </w:r>
      <w:proofErr w:type="spellEnd"/>
    </w:p>
    <w:p w:rsidR="0036508F" w:rsidRPr="0036508F" w:rsidRDefault="0036508F" w:rsidP="0036508F">
      <w:pPr>
        <w:pStyle w:val="2"/>
        <w:spacing w:before="0" w:beforeAutospacing="0" w:after="0" w:afterAutospacing="0"/>
        <w:rPr>
          <w:sz w:val="28"/>
          <w:lang w:val="kk-KZ"/>
        </w:rPr>
      </w:pP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5.1.</w:t>
      </w:r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өкілімен</w:t>
      </w:r>
      <w:proofErr w:type="spellEnd"/>
      <w:r>
        <w:t xml:space="preserve"> </w:t>
      </w:r>
      <w:proofErr w:type="spellStart"/>
      <w:r>
        <w:t>бірлесі</w:t>
      </w:r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тексерілгеннен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қабылданады</w:t>
      </w:r>
      <w:proofErr w:type="spellEnd"/>
      <w:r>
        <w:t>.</w:t>
      </w: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5.2.</w:t>
      </w:r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мен </w:t>
      </w:r>
      <w:proofErr w:type="spellStart"/>
      <w:r>
        <w:t>сапасы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ақау</w:t>
      </w:r>
      <w:proofErr w:type="spellEnd"/>
      <w:r>
        <w:t xml:space="preserve"> </w:t>
      </w:r>
      <w:proofErr w:type="spellStart"/>
      <w:r>
        <w:t>актісінде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5.3.</w:t>
      </w:r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жойылуы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36508F" w:rsidRDefault="0036508F" w:rsidP="0036508F">
      <w:pPr>
        <w:pStyle w:val="a3"/>
        <w:spacing w:before="0" w:beforeAutospacing="0" w:after="0" w:afterAutospacing="0"/>
      </w:pPr>
      <w:r>
        <w:rPr>
          <w:rStyle w:val="a4"/>
        </w:rPr>
        <w:t>5.4.</w:t>
      </w:r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аяқталып</w:t>
      </w:r>
      <w:proofErr w:type="spellEnd"/>
      <w:r>
        <w:t xml:space="preserve">,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әсімделеді</w:t>
      </w:r>
      <w:proofErr w:type="spellEnd"/>
      <w:r>
        <w:t>.</w:t>
      </w:r>
    </w:p>
    <w:p w:rsidR="00C5140B" w:rsidRPr="0036508F" w:rsidRDefault="00C5140B" w:rsidP="00C5140B">
      <w:pPr>
        <w:spacing w:after="0"/>
      </w:pPr>
    </w:p>
    <w:p w:rsidR="00C5140B" w:rsidRDefault="00C5140B" w:rsidP="00C5140B">
      <w:pPr>
        <w:spacing w:after="0"/>
        <w:rPr>
          <w:lang w:val="kk-KZ"/>
        </w:rPr>
      </w:pPr>
    </w:p>
    <w:p w:rsidR="00C5140B" w:rsidRDefault="00C5140B" w:rsidP="00C5140B">
      <w:pPr>
        <w:spacing w:after="0"/>
        <w:rPr>
          <w:lang w:val="kk-KZ"/>
        </w:rPr>
      </w:pPr>
    </w:p>
    <w:p w:rsidR="00C5140B" w:rsidRDefault="00C5140B" w:rsidP="00C5140B">
      <w:pPr>
        <w:spacing w:after="0"/>
        <w:rPr>
          <w:lang w:val="kk-KZ"/>
        </w:rPr>
      </w:pPr>
    </w:p>
    <w:p w:rsidR="00C5140B" w:rsidRDefault="00C5140B" w:rsidP="00C5140B">
      <w:pPr>
        <w:spacing w:after="0"/>
        <w:rPr>
          <w:lang w:val="kk-KZ"/>
        </w:rPr>
      </w:pPr>
    </w:p>
    <w:p w:rsidR="00C5140B" w:rsidRDefault="00C5140B" w:rsidP="00C5140B">
      <w:pPr>
        <w:spacing w:after="0"/>
        <w:rPr>
          <w:lang w:val="kk-KZ"/>
        </w:rPr>
      </w:pPr>
    </w:p>
    <w:p w:rsidR="00C5140B" w:rsidRDefault="00C5140B" w:rsidP="00C5140B">
      <w:pPr>
        <w:spacing w:after="0"/>
        <w:rPr>
          <w:lang w:val="kk-KZ"/>
        </w:rPr>
      </w:pPr>
    </w:p>
    <w:p w:rsidR="00C5140B" w:rsidRDefault="00C5140B" w:rsidP="00C5140B">
      <w:pPr>
        <w:spacing w:after="0"/>
        <w:rPr>
          <w:lang w:val="kk-KZ"/>
        </w:rPr>
      </w:pPr>
    </w:p>
    <w:p w:rsidR="00C5140B" w:rsidRDefault="00C5140B" w:rsidP="00C5140B">
      <w:pPr>
        <w:spacing w:after="0"/>
        <w:rPr>
          <w:lang w:val="kk-KZ"/>
        </w:rPr>
      </w:pPr>
    </w:p>
    <w:p w:rsidR="00C5140B" w:rsidRDefault="00C5140B" w:rsidP="00C5140B">
      <w:pPr>
        <w:spacing w:after="0"/>
        <w:rPr>
          <w:lang w:val="kk-KZ"/>
        </w:rPr>
      </w:pPr>
    </w:p>
    <w:p w:rsidR="00C5140B" w:rsidRPr="000A304F" w:rsidRDefault="00C5140B" w:rsidP="00C5140B">
      <w:pPr>
        <w:pStyle w:val="1"/>
        <w:jc w:val="center"/>
        <w:rPr>
          <w:sz w:val="28"/>
          <w:szCs w:val="28"/>
        </w:rPr>
      </w:pPr>
      <w:bookmarkStart w:id="0" w:name="_GoBack"/>
      <w:bookmarkEnd w:id="0"/>
      <w:r w:rsidRPr="000A304F">
        <w:rPr>
          <w:sz w:val="28"/>
          <w:szCs w:val="28"/>
        </w:rPr>
        <w:lastRenderedPageBreak/>
        <w:t>ДЕФЕКТНЫЙ АКТ</w:t>
      </w:r>
    </w:p>
    <w:p w:rsidR="00C5140B" w:rsidRPr="000A304F" w:rsidRDefault="00C5140B" w:rsidP="0036508F">
      <w:pPr>
        <w:pStyle w:val="a3"/>
        <w:spacing w:before="0" w:beforeAutospacing="0" w:after="0" w:afterAutospacing="0"/>
        <w:ind w:firstLine="708"/>
        <w:jc w:val="both"/>
        <w:rPr>
          <w:szCs w:val="28"/>
        </w:rPr>
      </w:pPr>
      <w:proofErr w:type="gramStart"/>
      <w:r w:rsidRPr="000A304F">
        <w:rPr>
          <w:szCs w:val="28"/>
        </w:rPr>
        <w:t xml:space="preserve">Мы, исполняющий обязанности директора общеобразовательной школы имени Ы. </w:t>
      </w:r>
      <w:proofErr w:type="spellStart"/>
      <w:r w:rsidRPr="000A304F">
        <w:rPr>
          <w:szCs w:val="28"/>
        </w:rPr>
        <w:t>Алтынсарина</w:t>
      </w:r>
      <w:proofErr w:type="spellEnd"/>
      <w:r w:rsidRPr="000A304F">
        <w:rPr>
          <w:szCs w:val="28"/>
        </w:rPr>
        <w:t xml:space="preserve"> А. </w:t>
      </w:r>
      <w:proofErr w:type="spellStart"/>
      <w:r w:rsidRPr="000A304F">
        <w:rPr>
          <w:szCs w:val="28"/>
        </w:rPr>
        <w:t>Сартбаев</w:t>
      </w:r>
      <w:proofErr w:type="spellEnd"/>
      <w:r w:rsidRPr="000A304F">
        <w:rPr>
          <w:szCs w:val="28"/>
        </w:rPr>
        <w:t xml:space="preserve">, председатель профсоюзного комитета школы А. </w:t>
      </w:r>
      <w:proofErr w:type="spellStart"/>
      <w:r w:rsidRPr="000A304F">
        <w:rPr>
          <w:szCs w:val="28"/>
        </w:rPr>
        <w:t>Жаманбаева</w:t>
      </w:r>
      <w:proofErr w:type="spellEnd"/>
      <w:r w:rsidRPr="000A304F">
        <w:rPr>
          <w:szCs w:val="28"/>
        </w:rPr>
        <w:t xml:space="preserve"> и заместитель директора по хозяйственной работе Н. </w:t>
      </w:r>
      <w:proofErr w:type="spellStart"/>
      <w:r w:rsidRPr="000A304F">
        <w:rPr>
          <w:szCs w:val="28"/>
        </w:rPr>
        <w:t>Бейсендер</w:t>
      </w:r>
      <w:proofErr w:type="spellEnd"/>
      <w:r w:rsidRPr="000A304F">
        <w:rPr>
          <w:szCs w:val="28"/>
        </w:rPr>
        <w:t>, составили настоящий дефектный акт с целью определения необходимого объема работ и материалов для соблюдения санитарно-эпидемиологических требований в здании общежития, создания безопасных и комфортных условий для обучающихся и работников, а также обеспечения соблюдения санитарно-гигиенических норм.</w:t>
      </w:r>
      <w:proofErr w:type="gramEnd"/>
    </w:p>
    <w:p w:rsidR="00C5140B" w:rsidRDefault="00C5140B" w:rsidP="0036508F">
      <w:pPr>
        <w:pStyle w:val="2"/>
        <w:spacing w:before="0" w:beforeAutospacing="0" w:after="0" w:afterAutospacing="0"/>
      </w:pPr>
      <w:r>
        <w:t>1. Работы по устройству площадки для сбора мусора</w:t>
      </w:r>
    </w:p>
    <w:p w:rsidR="00C5140B" w:rsidRPr="00C5140B" w:rsidRDefault="00C5140B" w:rsidP="0036508F">
      <w:pPr>
        <w:spacing w:after="0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9"/>
        <w:gridCol w:w="2995"/>
        <w:gridCol w:w="1577"/>
        <w:gridCol w:w="1499"/>
        <w:gridCol w:w="1466"/>
        <w:gridCol w:w="1292"/>
      </w:tblGrid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материалов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единицу (тенге)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сумма (тенге)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Цемент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Песок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Щебень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Шлакоблок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 для мусора с плотно закрывающейся крышкой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Мусорное ведро с крышкой для санитарных узлов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Металлический элемент для опор размером 10×10 см, толщиной 2 мм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Профнастил</w:t>
            </w:r>
            <w:proofErr w:type="spellEnd"/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толщиной 0,5 мм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13 500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40 500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Стропила размером 14×0,5×6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26 600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Рейка размером 0,6×0,5×6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Гвозди, шурупы, проволока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труда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120 000</w:t>
            </w:r>
          </w:p>
        </w:tc>
      </w:tr>
    </w:tbl>
    <w:p w:rsidR="00C5140B" w:rsidRDefault="00C5140B" w:rsidP="00C5140B">
      <w:pPr>
        <w:spacing w:after="0"/>
        <w:rPr>
          <w:lang w:val="kk-KZ"/>
        </w:rPr>
      </w:pPr>
    </w:p>
    <w:p w:rsidR="00C5140B" w:rsidRPr="00C5140B" w:rsidRDefault="00C5140B" w:rsidP="00C5140B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5140B">
        <w:rPr>
          <w:rFonts w:ascii="Times New Roman" w:hAnsi="Times New Roman" w:cs="Times New Roman"/>
          <w:b/>
          <w:sz w:val="28"/>
          <w:szCs w:val="28"/>
        </w:rPr>
        <w:t>2. Работы по устройству ограждения трансформатора</w:t>
      </w:r>
    </w:p>
    <w:p w:rsidR="00C5140B" w:rsidRDefault="00C5140B">
      <w:pPr>
        <w:spacing w:after="0"/>
        <w:rPr>
          <w:lang w:val="kk-K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2907"/>
        <w:gridCol w:w="1599"/>
        <w:gridCol w:w="1499"/>
        <w:gridCol w:w="1501"/>
        <w:gridCol w:w="1324"/>
      </w:tblGrid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материалов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единицу (тенге)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сумма (тенге)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Профильная труба для изготовления решетки, толщиной 2 мм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Опорная труба диаметром 90 мм, толщиной стенки 2 мм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Краска и растворитель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Дверные петли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Цемент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Электроды, отрезные диски и прочие </w:t>
            </w: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расходные материалы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комплект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</w:t>
            </w:r>
          </w:p>
        </w:tc>
      </w:tr>
      <w:tr w:rsidR="00C5140B" w:rsidRPr="00C5140B" w:rsidTr="00C5140B"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труда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195 000</w:t>
            </w:r>
          </w:p>
        </w:tc>
        <w:tc>
          <w:tcPr>
            <w:tcW w:w="0" w:type="auto"/>
            <w:hideMark/>
          </w:tcPr>
          <w:p w:rsidR="00C5140B" w:rsidRPr="00C5140B" w:rsidRDefault="00C5140B" w:rsidP="00C514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195 000</w:t>
            </w:r>
          </w:p>
        </w:tc>
      </w:tr>
    </w:tbl>
    <w:p w:rsidR="00C5140B" w:rsidRDefault="00C5140B" w:rsidP="0036508F">
      <w:pPr>
        <w:spacing w:after="0"/>
        <w:rPr>
          <w:lang w:val="kk-KZ"/>
        </w:rPr>
      </w:pP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Настоящим дефектным актом подтверждается необходимость выполнения указанных работ и приобретения необходимых материалов.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rStyle w:val="a4"/>
          <w:szCs w:val="28"/>
        </w:rPr>
        <w:t>Общая расчетная сумма: 1 446 600 (один миллион четыреста сорок шесть тысяч шестьсот) тенге.</w:t>
      </w:r>
    </w:p>
    <w:p w:rsidR="0036508F" w:rsidRDefault="0036508F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C5140B" w:rsidRDefault="00C5140B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C5140B">
        <w:rPr>
          <w:sz w:val="28"/>
          <w:szCs w:val="28"/>
        </w:rPr>
        <w:t>3. Требования к выполнению работ</w:t>
      </w:r>
    </w:p>
    <w:p w:rsidR="0036508F" w:rsidRPr="0036508F" w:rsidRDefault="0036508F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3.1. Работы должны выполняться в соответствии с действующими строительными, санитарно-эпидемиологическими требованиями, требованиями пожарной безопасности и охраны труда.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3.2. При выполнении работ по устройству ограждения трансформатора должна быть обеспечена безопасность электроустановок, а работы должны организовываться с соблюдением требований электробезопасности.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3.3. Работы, выполняемые вблизи электроустановок, должны проводиться с соблюдением соответствующих мер безопасности и, при необходимости, с участием ответственных специалистов.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3.4. В процессе выполнения работ должны приниматься меры, исключающие создание препятствий для нормального функционирования школы и обеспечивающие безопасность обучающихся.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3.5. Подрядчик несет ответственность за качество используемых материалов и оборудования, а также за прочность и надежность выполненных работ.</w:t>
      </w:r>
    </w:p>
    <w:p w:rsidR="0036508F" w:rsidRDefault="0036508F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C5140B" w:rsidRDefault="00C5140B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C5140B">
        <w:rPr>
          <w:sz w:val="28"/>
          <w:szCs w:val="28"/>
        </w:rPr>
        <w:t>4. Требования к результатам работ</w:t>
      </w:r>
    </w:p>
    <w:p w:rsidR="0036508F" w:rsidRPr="0036508F" w:rsidRDefault="0036508F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4.1. Площадка для сбора мусора должна быть полностью обустроена и сдана в состоянии, готовом к эксплуатации.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4.2. Контейнеры для мусора и мусорные ведра с крышками должны быть размещены в соответствующих местах и находиться в пригодном для эксплуатации состоянии.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4.3. Ограждение трансформатора должно быть прочным, устойчивым и обеспечивать ограничение свободного доступа посторонних лиц на огражденную территорию.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4.4. В выполненных работах не должно быть дефектов, неустойчивых конструкций и нарушений требований безопасности.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4.5. После завершения работ подрядчик обязан представить выполненные работы заказчику для проверки и приемки.</w:t>
      </w:r>
    </w:p>
    <w:p w:rsidR="0036508F" w:rsidRDefault="0036508F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C5140B" w:rsidRDefault="00C5140B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C5140B">
        <w:rPr>
          <w:sz w:val="28"/>
          <w:szCs w:val="28"/>
        </w:rPr>
        <w:t>5. Порядок приемки работ</w:t>
      </w:r>
    </w:p>
    <w:p w:rsidR="0036508F" w:rsidRPr="0036508F" w:rsidRDefault="0036508F" w:rsidP="0036508F">
      <w:pPr>
        <w:pStyle w:val="2"/>
        <w:spacing w:before="0" w:beforeAutospacing="0" w:after="0" w:afterAutospacing="0"/>
        <w:jc w:val="both"/>
        <w:rPr>
          <w:sz w:val="28"/>
          <w:szCs w:val="28"/>
          <w:lang w:val="kk-KZ"/>
        </w:rPr>
      </w:pP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5.1. Работы принимаются после совместной проверки с представителем заказчика.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5.2. Объем и качество выполненных работ должны соответствовать настоящей технической спецификации и требованиям, указанным в дефектном акте.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5.3. Недостатки, выявленные при приемке работ, подлежат устранению подрядчиком за счет собственных средств.</w:t>
      </w:r>
    </w:p>
    <w:p w:rsidR="00C5140B" w:rsidRPr="000A304F" w:rsidRDefault="00C5140B" w:rsidP="0036508F">
      <w:pPr>
        <w:pStyle w:val="a3"/>
        <w:spacing w:before="0" w:beforeAutospacing="0" w:after="0" w:afterAutospacing="0"/>
        <w:jc w:val="both"/>
        <w:rPr>
          <w:szCs w:val="28"/>
        </w:rPr>
      </w:pPr>
      <w:r w:rsidRPr="000A304F">
        <w:rPr>
          <w:szCs w:val="28"/>
        </w:rPr>
        <w:t>5.4. После полного завершения работ и подтверждения их соответствия установленным требованиям оформляется акт выполненных работ.</w:t>
      </w:r>
    </w:p>
    <w:p w:rsidR="00C5140B" w:rsidRPr="000A304F" w:rsidRDefault="00C5140B" w:rsidP="00C5140B">
      <w:pPr>
        <w:spacing w:after="0"/>
        <w:jc w:val="both"/>
        <w:rPr>
          <w:sz w:val="24"/>
          <w:szCs w:val="28"/>
        </w:rPr>
      </w:pPr>
    </w:p>
    <w:sectPr w:rsidR="00C5140B" w:rsidRPr="000A304F" w:rsidSect="00C5140B">
      <w:pgSz w:w="11906" w:h="16838"/>
      <w:pgMar w:top="56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3A50"/>
    <w:multiLevelType w:val="hybridMultilevel"/>
    <w:tmpl w:val="E41CB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86348"/>
    <w:multiLevelType w:val="hybridMultilevel"/>
    <w:tmpl w:val="3D6A6350"/>
    <w:lvl w:ilvl="0" w:tplc="EEF6F1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19B"/>
    <w:rsid w:val="000A304F"/>
    <w:rsid w:val="001C5186"/>
    <w:rsid w:val="0036508F"/>
    <w:rsid w:val="004F17CA"/>
    <w:rsid w:val="00672DF3"/>
    <w:rsid w:val="0098119B"/>
    <w:rsid w:val="00C5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14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14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514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4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14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51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140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C5140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5">
    <w:name w:val="Table Grid"/>
    <w:basedOn w:val="a1"/>
    <w:uiPriority w:val="59"/>
    <w:rsid w:val="00C514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14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514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514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4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514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51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140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C5140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5">
    <w:name w:val="Table Grid"/>
    <w:basedOn w:val="a1"/>
    <w:uiPriority w:val="59"/>
    <w:rsid w:val="00C514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33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8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69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49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262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977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94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336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232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808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480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77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358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0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mukhtar bakdaulet</dc:creator>
  <cp:lastModifiedBy>mukhtar bakdaulet</cp:lastModifiedBy>
  <cp:revision>2</cp:revision>
  <dcterms:created xsi:type="dcterms:W3CDTF">2026-10-14T05:50:00Z</dcterms:created>
  <dcterms:modified xsi:type="dcterms:W3CDTF">2026-10-14T05:50:00Z</dcterms:modified>
</cp:coreProperties>
</file>