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233801" w14:textId="35DC20D2" w:rsidR="00651C68" w:rsidRPr="00830704" w:rsidRDefault="00BC7879" w:rsidP="008A7119">
      <w:pPr>
        <w:pStyle w:val="2"/>
        <w:jc w:val="center"/>
        <w:rPr>
          <w:lang w:val="kk-KZ"/>
        </w:rPr>
      </w:pPr>
      <w:r w:rsidRPr="00830704">
        <w:t>Техническая спецификация</w:t>
      </w:r>
    </w:p>
    <w:p w14:paraId="578EA583" w14:textId="3463FC3C" w:rsidR="00651C68" w:rsidRDefault="00BC7879" w:rsidP="008A7119">
      <w:pPr>
        <w:spacing w:line="240" w:lineRule="exact"/>
        <w:jc w:val="center"/>
        <w:rPr>
          <w:b/>
          <w:sz w:val="22"/>
          <w:szCs w:val="22"/>
          <w:lang w:val="kk-KZ"/>
        </w:rPr>
      </w:pPr>
      <w:r w:rsidRPr="00707410">
        <w:rPr>
          <w:b/>
          <w:sz w:val="22"/>
          <w:szCs w:val="22"/>
        </w:rPr>
        <w:t>по оказанию услуг по техническому обслуживанию</w:t>
      </w:r>
    </w:p>
    <w:p w14:paraId="5EE7AB0D" w14:textId="16707114" w:rsidR="00BC7879" w:rsidRPr="00707410" w:rsidRDefault="00BC7879" w:rsidP="008A7119">
      <w:pPr>
        <w:spacing w:line="240" w:lineRule="exact"/>
        <w:jc w:val="center"/>
        <w:rPr>
          <w:b/>
          <w:sz w:val="22"/>
          <w:szCs w:val="22"/>
        </w:rPr>
      </w:pPr>
      <w:r w:rsidRPr="00707410">
        <w:rPr>
          <w:b/>
          <w:sz w:val="22"/>
          <w:szCs w:val="22"/>
        </w:rPr>
        <w:t>системы пожарной сигнализации и речевого оповещения.</w:t>
      </w:r>
    </w:p>
    <w:p w14:paraId="789A0662" w14:textId="3161409C" w:rsidR="00BC7879" w:rsidRPr="00DC7D46" w:rsidRDefault="00DC7D46" w:rsidP="00DC7D46">
      <w:pPr>
        <w:spacing w:line="240" w:lineRule="exact"/>
        <w:ind w:firstLine="708"/>
        <w:jc w:val="both"/>
        <w:rPr>
          <w:b/>
          <w:sz w:val="22"/>
          <w:szCs w:val="22"/>
          <w:lang w:val="kk-KZ"/>
        </w:rPr>
      </w:pPr>
      <w:r w:rsidRPr="00451E6E">
        <w:rPr>
          <w:shd w:val="clear" w:color="auto" w:fill="FFFFFF"/>
        </w:rPr>
        <w:t>Данная техническая спецификация разработана</w:t>
      </w:r>
      <w:r>
        <w:rPr>
          <w:shd w:val="clear" w:color="auto" w:fill="FFFFFF"/>
        </w:rPr>
        <w:t xml:space="preserve"> в целях реализации мероприятий</w:t>
      </w:r>
      <w:r>
        <w:rPr>
          <w:shd w:val="clear" w:color="auto" w:fill="FFFFFF"/>
          <w:lang w:val="kk-KZ"/>
        </w:rPr>
        <w:t xml:space="preserve"> </w:t>
      </w:r>
      <w:r w:rsidRPr="00451E6E">
        <w:rPr>
          <w:shd w:val="clear" w:color="auto" w:fill="FFFFFF"/>
        </w:rPr>
        <w:t xml:space="preserve">по </w:t>
      </w:r>
      <w:bookmarkStart w:id="0" w:name="_GoBack"/>
      <w:r w:rsidRPr="00451E6E">
        <w:rPr>
          <w:shd w:val="clear" w:color="auto" w:fill="FFFFFF"/>
        </w:rPr>
        <w:t xml:space="preserve">поддержанию </w:t>
      </w:r>
      <w:r w:rsidRPr="0040222B">
        <w:rPr>
          <w:shd w:val="clear" w:color="auto" w:fill="FFFFFF"/>
        </w:rPr>
        <w:t xml:space="preserve">системы </w:t>
      </w:r>
      <w:r>
        <w:rPr>
          <w:shd w:val="clear" w:color="auto" w:fill="FFFFFF"/>
          <w:lang w:val="kk-KZ"/>
        </w:rPr>
        <w:t xml:space="preserve">пожарной сигнализации </w:t>
      </w:r>
      <w:r>
        <w:rPr>
          <w:color w:val="000000"/>
        </w:rPr>
        <w:t>в</w:t>
      </w:r>
      <w:r w:rsidRPr="007E1B00">
        <w:t xml:space="preserve"> </w:t>
      </w:r>
      <w:r>
        <w:t>технически исправном</w:t>
      </w:r>
      <w:r w:rsidRPr="007E1B00">
        <w:t xml:space="preserve"> состоянии</w:t>
      </w:r>
      <w:r>
        <w:t xml:space="preserve"> на      </w:t>
      </w:r>
      <w:bookmarkEnd w:id="0"/>
      <w:r>
        <w:t>объектах ГКП на ПХВ «</w:t>
      </w:r>
      <w:proofErr w:type="spellStart"/>
      <w:r>
        <w:t>Мунайлинский</w:t>
      </w:r>
      <w:proofErr w:type="spellEnd"/>
      <w:r>
        <w:t xml:space="preserve"> </w:t>
      </w:r>
      <w:proofErr w:type="gramStart"/>
      <w:r>
        <w:t>районный</w:t>
      </w:r>
      <w:proofErr w:type="gramEnd"/>
      <w:r>
        <w:t xml:space="preserve"> больницы».</w:t>
      </w:r>
      <w:r>
        <w:rPr>
          <w:lang w:val="kk-KZ"/>
        </w:rPr>
        <w:t xml:space="preserve"> </w:t>
      </w:r>
      <w:r>
        <w:rPr>
          <w:sz w:val="22"/>
          <w:szCs w:val="22"/>
          <w:lang w:val="kk-KZ"/>
        </w:rPr>
        <w:t xml:space="preserve"> </w:t>
      </w:r>
    </w:p>
    <w:p w14:paraId="707FE5CB" w14:textId="56BC5BA7" w:rsidR="00BC7879" w:rsidRPr="007757A2" w:rsidRDefault="00BC7879" w:rsidP="009C0F77">
      <w:pPr>
        <w:spacing w:line="240" w:lineRule="exact"/>
        <w:jc w:val="both"/>
      </w:pPr>
      <w:r w:rsidRPr="007757A2">
        <w:t>1. Система автоматического обнаружения загорания или пожара по повышению</w:t>
      </w:r>
      <w:r w:rsidR="007757A2" w:rsidRPr="007757A2">
        <w:rPr>
          <w:lang w:val="kk-KZ"/>
        </w:rPr>
        <w:t xml:space="preserve"> </w:t>
      </w:r>
      <w:r w:rsidRPr="007757A2">
        <w:t>температуры или появлению дыма выше допустимой концентрации;</w:t>
      </w:r>
    </w:p>
    <w:p w14:paraId="759F7E00" w14:textId="77777777" w:rsidR="00BC7879" w:rsidRPr="007757A2" w:rsidRDefault="00BC7879" w:rsidP="009C0F77">
      <w:pPr>
        <w:spacing w:line="240" w:lineRule="exact"/>
        <w:jc w:val="both"/>
      </w:pPr>
      <w:r w:rsidRPr="007757A2">
        <w:t xml:space="preserve">2. Система автоматического сообщения о загорании или пожаре охраннику. </w:t>
      </w:r>
    </w:p>
    <w:p w14:paraId="02B1BD84" w14:textId="77777777" w:rsidR="00BC7879" w:rsidRPr="007757A2" w:rsidRDefault="00BC7879" w:rsidP="009C0F77">
      <w:pPr>
        <w:spacing w:line="240" w:lineRule="exact"/>
        <w:jc w:val="both"/>
      </w:pPr>
      <w:r w:rsidRPr="007757A2">
        <w:t xml:space="preserve">Перечень оборудования подлежащего техническому обслуживанию </w:t>
      </w:r>
    </w:p>
    <w:p w14:paraId="77C019A3" w14:textId="77777777" w:rsidR="00BC7879" w:rsidRPr="007757A2" w:rsidRDefault="00BC7879" w:rsidP="009C0F77">
      <w:pPr>
        <w:spacing w:line="240" w:lineRule="exact"/>
        <w:jc w:val="both"/>
      </w:pPr>
      <w:r w:rsidRPr="007757A2">
        <w:t xml:space="preserve">Система автоматической пожарной сигнализации </w:t>
      </w:r>
    </w:p>
    <w:p w14:paraId="1FA47443" w14:textId="77777777" w:rsidR="00BC7879" w:rsidRPr="007757A2" w:rsidRDefault="00BC7879" w:rsidP="009C0F77">
      <w:pPr>
        <w:spacing w:line="240" w:lineRule="exact"/>
        <w:jc w:val="both"/>
      </w:pPr>
      <w:r w:rsidRPr="007757A2">
        <w:t>1. Извещатель дымовой ИП 212-45</w:t>
      </w:r>
    </w:p>
    <w:p w14:paraId="030CE411" w14:textId="46FD55ED" w:rsidR="00BC7879" w:rsidRPr="007757A2" w:rsidRDefault="00BC7879" w:rsidP="009C0F77">
      <w:pPr>
        <w:spacing w:line="240" w:lineRule="exact"/>
        <w:jc w:val="both"/>
        <w:rPr>
          <w:lang w:val="kk-KZ"/>
        </w:rPr>
      </w:pPr>
      <w:r w:rsidRPr="007757A2">
        <w:t>2.Приемно-контрольная панель «Гранит-16»</w:t>
      </w:r>
      <w:r w:rsidR="007757A2" w:rsidRPr="007757A2">
        <w:rPr>
          <w:lang w:val="kk-KZ"/>
        </w:rPr>
        <w:t>,</w:t>
      </w:r>
    </w:p>
    <w:p w14:paraId="20961CB8" w14:textId="77777777" w:rsidR="00BC7879" w:rsidRPr="007757A2" w:rsidRDefault="00BC7879" w:rsidP="009C0F77">
      <w:pPr>
        <w:spacing w:line="240" w:lineRule="exact"/>
        <w:jc w:val="both"/>
      </w:pPr>
      <w:r w:rsidRPr="007757A2">
        <w:t xml:space="preserve">3.Извещатель звуковой </w:t>
      </w:r>
    </w:p>
    <w:p w14:paraId="39D88FB2" w14:textId="77777777" w:rsidR="00BC7879" w:rsidRPr="007757A2" w:rsidRDefault="00BC7879" w:rsidP="009C0F77">
      <w:pPr>
        <w:spacing w:line="240" w:lineRule="exact"/>
        <w:jc w:val="both"/>
      </w:pPr>
      <w:r w:rsidRPr="007757A2">
        <w:t>4.Извещатель ручной ИПР 513-10</w:t>
      </w:r>
    </w:p>
    <w:p w14:paraId="440D69C5" w14:textId="77777777" w:rsidR="00BC7879" w:rsidRPr="007757A2" w:rsidRDefault="00BC7879" w:rsidP="009C0F77">
      <w:pPr>
        <w:spacing w:line="240" w:lineRule="exact"/>
        <w:jc w:val="both"/>
      </w:pPr>
      <w:r w:rsidRPr="007757A2">
        <w:t xml:space="preserve">5.Табло Выход </w:t>
      </w:r>
    </w:p>
    <w:p w14:paraId="519F76B1" w14:textId="77777777" w:rsidR="00BC7879" w:rsidRPr="007757A2" w:rsidRDefault="00BC7879" w:rsidP="009C0F77">
      <w:pPr>
        <w:spacing w:line="240" w:lineRule="exact"/>
        <w:jc w:val="both"/>
      </w:pPr>
      <w:r w:rsidRPr="007757A2">
        <w:t xml:space="preserve">6.Извещатель тепловой </w:t>
      </w:r>
      <w:proofErr w:type="gramStart"/>
      <w:r w:rsidRPr="007757A2">
        <w:t>ИТ</w:t>
      </w:r>
      <w:proofErr w:type="gramEnd"/>
      <w:r w:rsidRPr="007757A2">
        <w:t xml:space="preserve"> – 101-3 </w:t>
      </w:r>
    </w:p>
    <w:p w14:paraId="6D99531E" w14:textId="77777777" w:rsidR="00BC7879" w:rsidRPr="007757A2" w:rsidRDefault="00BC7879" w:rsidP="009C0F77">
      <w:pPr>
        <w:spacing w:line="240" w:lineRule="exact"/>
        <w:jc w:val="both"/>
      </w:pPr>
      <w:r w:rsidRPr="007757A2">
        <w:t>7. Аккумулятор 12В, 7</w:t>
      </w:r>
      <w:proofErr w:type="gramStart"/>
      <w:r w:rsidRPr="007757A2">
        <w:t xml:space="preserve"> А</w:t>
      </w:r>
      <w:proofErr w:type="gramEnd"/>
      <w:r w:rsidRPr="007757A2">
        <w:t xml:space="preserve">/ч WP7.2-12 </w:t>
      </w:r>
    </w:p>
    <w:p w14:paraId="19438805" w14:textId="01BCC89F" w:rsidR="00830704" w:rsidRPr="007757A2" w:rsidRDefault="00830704" w:rsidP="00830704">
      <w:pPr>
        <w:spacing w:line="240" w:lineRule="exact"/>
        <w:jc w:val="both"/>
        <w:rPr>
          <w:b/>
        </w:rPr>
      </w:pPr>
      <w:r w:rsidRPr="007757A2">
        <w:rPr>
          <w:b/>
        </w:rPr>
        <w:t xml:space="preserve">Регламент </w:t>
      </w:r>
      <w:r w:rsidRPr="007757A2">
        <w:rPr>
          <w:b/>
          <w:lang w:val="kk-KZ"/>
        </w:rPr>
        <w:t>№1</w:t>
      </w:r>
      <w:r w:rsidRPr="007757A2">
        <w:rPr>
          <w:b/>
        </w:rPr>
        <w:t xml:space="preserve">  </w:t>
      </w:r>
    </w:p>
    <w:p w14:paraId="4FB30241" w14:textId="029A7C13" w:rsidR="009C0F77" w:rsidRPr="007757A2" w:rsidRDefault="00830704" w:rsidP="009C0F77">
      <w:pPr>
        <w:spacing w:line="240" w:lineRule="exact"/>
        <w:jc w:val="both"/>
        <w:rPr>
          <w:lang w:val="kk-KZ"/>
        </w:rPr>
      </w:pPr>
      <w:r w:rsidRPr="007757A2">
        <w:rPr>
          <w:lang w:val="kk-KZ"/>
        </w:rPr>
        <w:t xml:space="preserve"> </w:t>
      </w:r>
      <w:r w:rsidR="00BC7879" w:rsidRPr="007757A2">
        <w:t xml:space="preserve">1. Внешний осмотр | </w:t>
      </w:r>
    </w:p>
    <w:p w14:paraId="21A10AB8" w14:textId="01306923" w:rsidR="00BC7879" w:rsidRPr="007757A2" w:rsidRDefault="00BC7879" w:rsidP="009C0F77">
      <w:pPr>
        <w:spacing w:line="240" w:lineRule="exact"/>
        <w:jc w:val="both"/>
      </w:pPr>
      <w:r w:rsidRPr="007757A2">
        <w:t>1.1. Отключить прибор от сети переменного тока, удалить с поверхности приборов прибора пыль, грязь и</w:t>
      </w:r>
      <w:r w:rsidR="009C0F77" w:rsidRPr="007757A2">
        <w:rPr>
          <w:lang w:val="kk-KZ"/>
        </w:rPr>
        <w:t xml:space="preserve"> </w:t>
      </w:r>
      <w:r w:rsidRPr="007757A2">
        <w:t xml:space="preserve">влагу. </w:t>
      </w:r>
    </w:p>
    <w:p w14:paraId="3A24F0A3" w14:textId="77777777" w:rsidR="00BC7879" w:rsidRPr="007757A2" w:rsidRDefault="00BC7879" w:rsidP="009C0F77">
      <w:pPr>
        <w:spacing w:line="240" w:lineRule="exact"/>
        <w:jc w:val="both"/>
      </w:pPr>
      <w:r w:rsidRPr="007757A2">
        <w:t>1.2. Осмотреть прибор</w:t>
      </w:r>
      <w:proofErr w:type="gramStart"/>
      <w:r w:rsidRPr="007757A2">
        <w:t xml:space="preserve"> | Н</w:t>
      </w:r>
      <w:proofErr w:type="gramEnd"/>
      <w:r w:rsidRPr="007757A2">
        <w:t xml:space="preserve">е должно быть следов удалить следы коррозии; | </w:t>
      </w:r>
    </w:p>
    <w:p w14:paraId="3630751B" w14:textId="36550EC4" w:rsidR="00BC7879" w:rsidRPr="007757A2" w:rsidRDefault="00BC7879" w:rsidP="009C0F77">
      <w:pPr>
        <w:spacing w:line="240" w:lineRule="exact"/>
        <w:jc w:val="both"/>
      </w:pPr>
      <w:r w:rsidRPr="007757A2">
        <w:t xml:space="preserve">1.3. Удалить с поверхности аккумулятора пыль, грязь, </w:t>
      </w:r>
      <w:r w:rsidR="003E15A6" w:rsidRPr="007757A2">
        <w:t>влагу.</w:t>
      </w:r>
      <w:r w:rsidRPr="007757A2">
        <w:t xml:space="preserve"> Измерить напряжение, напряжение должно резервного источника быть не менее 12</w:t>
      </w:r>
      <w:proofErr w:type="gramStart"/>
      <w:r w:rsidRPr="007757A2">
        <w:t xml:space="preserve"> В</w:t>
      </w:r>
      <w:proofErr w:type="gramEnd"/>
      <w:r w:rsidRPr="007757A2">
        <w:t xml:space="preserve"> на случае необходимости заменить аккумуляторные батареи </w:t>
      </w:r>
    </w:p>
    <w:p w14:paraId="6CB08AEC" w14:textId="544AB3B6" w:rsidR="00BC7879" w:rsidRPr="007757A2" w:rsidRDefault="00BC7879" w:rsidP="00830704">
      <w:pPr>
        <w:spacing w:line="240" w:lineRule="exact"/>
        <w:jc w:val="both"/>
        <w:rPr>
          <w:b/>
          <w:lang w:val="kk-KZ"/>
        </w:rPr>
      </w:pPr>
      <w:r w:rsidRPr="007757A2">
        <w:rPr>
          <w:b/>
        </w:rPr>
        <w:t xml:space="preserve">Регламент </w:t>
      </w:r>
      <w:r w:rsidR="00830704" w:rsidRPr="007757A2">
        <w:rPr>
          <w:b/>
          <w:lang w:val="kk-KZ"/>
        </w:rPr>
        <w:t>№</w:t>
      </w:r>
      <w:r w:rsidRPr="007757A2">
        <w:rPr>
          <w:b/>
        </w:rPr>
        <w:t xml:space="preserve">2 - </w:t>
      </w:r>
      <w:r w:rsidR="00830704" w:rsidRPr="007757A2">
        <w:rPr>
          <w:b/>
          <w:lang w:val="kk-KZ"/>
        </w:rPr>
        <w:t xml:space="preserve"> </w:t>
      </w:r>
    </w:p>
    <w:p w14:paraId="4BCE6064" w14:textId="2B9ADACE" w:rsidR="00BC7879" w:rsidRPr="007757A2" w:rsidRDefault="00BC7879" w:rsidP="009C0F77">
      <w:pPr>
        <w:spacing w:line="240" w:lineRule="exact"/>
        <w:jc w:val="both"/>
      </w:pPr>
      <w:r w:rsidRPr="007757A2">
        <w:t xml:space="preserve">1. </w:t>
      </w:r>
      <w:r w:rsidR="003E15A6" w:rsidRPr="007757A2">
        <w:t>Внешний.</w:t>
      </w:r>
      <w:r w:rsidRPr="007757A2">
        <w:t xml:space="preserve"> Выполнить порядок работ осмотр, </w:t>
      </w:r>
      <w:r w:rsidR="003E15A6" w:rsidRPr="007757A2">
        <w:t>чистка прибора</w:t>
      </w:r>
      <w:r w:rsidRPr="007757A2">
        <w:t xml:space="preserve"> </w:t>
      </w:r>
    </w:p>
    <w:p w14:paraId="4754C275" w14:textId="6D6A8A51" w:rsidR="00BC7879" w:rsidRPr="007757A2" w:rsidRDefault="00BC7879" w:rsidP="009C0F77">
      <w:pPr>
        <w:spacing w:line="240" w:lineRule="exact"/>
        <w:jc w:val="both"/>
      </w:pPr>
      <w:r w:rsidRPr="007757A2">
        <w:t xml:space="preserve">2. </w:t>
      </w:r>
      <w:r w:rsidR="003E15A6" w:rsidRPr="007757A2">
        <w:t>Проверка.</w:t>
      </w:r>
      <w:r w:rsidRPr="007757A2">
        <w:t xml:space="preserve"> Провести имитацию, работоспособность, срабатывания извещений и проверить прием прибором извещений и выдачу сигналов и команд во внешние цепи </w:t>
      </w:r>
    </w:p>
    <w:p w14:paraId="19B4CC16" w14:textId="77777777" w:rsidR="00BC7879" w:rsidRPr="007757A2" w:rsidRDefault="00BC7879" w:rsidP="009C0F77">
      <w:pPr>
        <w:spacing w:line="240" w:lineRule="exact"/>
        <w:jc w:val="both"/>
        <w:rPr>
          <w:b/>
        </w:rPr>
      </w:pPr>
      <w:r w:rsidRPr="007757A2">
        <w:rPr>
          <w:b/>
        </w:rPr>
        <w:t xml:space="preserve">Требования к оказываемым услугам </w:t>
      </w:r>
    </w:p>
    <w:p w14:paraId="480629B4" w14:textId="77777777" w:rsidR="00BC7879" w:rsidRPr="007757A2" w:rsidRDefault="00BC7879" w:rsidP="009C0F77">
      <w:pPr>
        <w:spacing w:line="240" w:lineRule="exact"/>
        <w:jc w:val="both"/>
      </w:pPr>
      <w:r w:rsidRPr="007757A2">
        <w:t xml:space="preserve">1. Еженедельной обслуживание обеспечение технически исправного состояния систем пожарной сигнализации и речевого оповещения, посредством обхода с отметкой в журнале технического обслуживание АПС и устранения выявленных неисправностей в работе систем. </w:t>
      </w:r>
    </w:p>
    <w:p w14:paraId="2F7AC3B2" w14:textId="21AA3798" w:rsidR="00BC7879" w:rsidRPr="007757A2" w:rsidRDefault="00BC7879" w:rsidP="009C0F77">
      <w:pPr>
        <w:spacing w:line="240" w:lineRule="exact"/>
        <w:jc w:val="both"/>
      </w:pPr>
      <w:r w:rsidRPr="007757A2">
        <w:t xml:space="preserve">2. Оперативное принятие мер по устранению выявленных при обходе неисправностей (продувка дымовых пожарных извещателей, протирка спиртовым раствором, замена Вышедших из строя дымовых, ручных Извещателей, колонок и т.д.) в работе систем пожарной сигнализации и речевого оповещения. Соблюдение </w:t>
      </w:r>
      <w:r w:rsidR="003E15A6" w:rsidRPr="007757A2">
        <w:t>периодичности. Технологической</w:t>
      </w:r>
      <w:r w:rsidRPr="007757A2">
        <w:t xml:space="preserve"> последовательности и методики выполнения работ являются обязательными. </w:t>
      </w:r>
    </w:p>
    <w:p w14:paraId="13B24D52" w14:textId="35F4E353" w:rsidR="00BC7879" w:rsidRPr="007757A2" w:rsidRDefault="00BC7879" w:rsidP="009C0F77">
      <w:pPr>
        <w:spacing w:line="240" w:lineRule="exact"/>
        <w:jc w:val="both"/>
      </w:pPr>
      <w:r w:rsidRPr="007757A2">
        <w:t xml:space="preserve">3. </w:t>
      </w:r>
      <w:r w:rsidR="003E15A6" w:rsidRPr="007757A2">
        <w:t>Еженедельной техническое</w:t>
      </w:r>
      <w:r w:rsidRPr="007757A2">
        <w:t xml:space="preserve"> обслуживание систем и установок пожарной сигнализации, систем речевого оповещения в соответствии с действующими документами по техническому обслуживанию систем и установок пожарной сигнализации, а </w:t>
      </w:r>
      <w:r w:rsidR="003E15A6" w:rsidRPr="007757A2">
        <w:t>также</w:t>
      </w:r>
      <w:r w:rsidRPr="007757A2">
        <w:t xml:space="preserve"> руководств по эксплуатации заводов изготовителей. </w:t>
      </w:r>
    </w:p>
    <w:p w14:paraId="3A4D0B78" w14:textId="17A9D9CB" w:rsidR="00BC7879" w:rsidRPr="007757A2" w:rsidRDefault="00BC7879" w:rsidP="009C0F77">
      <w:pPr>
        <w:spacing w:line="240" w:lineRule="exact"/>
        <w:jc w:val="both"/>
      </w:pPr>
      <w:r w:rsidRPr="007757A2">
        <w:t xml:space="preserve">4. При оказании данных услуг необходимо руководствоваться: РД 25.964 – </w:t>
      </w:r>
      <w:r w:rsidR="003E15A6" w:rsidRPr="007757A2">
        <w:t>90; РД</w:t>
      </w:r>
      <w:r w:rsidRPr="007757A2">
        <w:t xml:space="preserve"> 01-</w:t>
      </w:r>
      <w:r w:rsidR="003E15A6" w:rsidRPr="007757A2">
        <w:t>94; СНиП</w:t>
      </w:r>
      <w:r w:rsidRPr="007757A2">
        <w:t xml:space="preserve"> РК 2.02-15-2003. </w:t>
      </w:r>
    </w:p>
    <w:p w14:paraId="38BDDBC7" w14:textId="77777777" w:rsidR="00BC7879" w:rsidRPr="007757A2" w:rsidRDefault="00BC7879" w:rsidP="009C0F77">
      <w:pPr>
        <w:spacing w:line="240" w:lineRule="exact"/>
        <w:jc w:val="both"/>
      </w:pPr>
      <w:r w:rsidRPr="007757A2">
        <w:t xml:space="preserve">5. Поставщик для продувки дымовых пожарных извещателей, должен обеспечить наличие специального оборудования, специализированного электротехнического инструмента и приборов для диагностики и технического обслуживания систем и установок пожарной сигнализации, систем речевого оповещения. </w:t>
      </w:r>
    </w:p>
    <w:p w14:paraId="66A52B52" w14:textId="77777777" w:rsidR="00BC7879" w:rsidRPr="007757A2" w:rsidRDefault="00BC7879" w:rsidP="009C0F77">
      <w:pPr>
        <w:spacing w:line="240" w:lineRule="exact"/>
        <w:jc w:val="both"/>
      </w:pPr>
      <w:r w:rsidRPr="007757A2">
        <w:t>6. Поставщик несет материальную ответственность за сохранность переданного оборудования и его составных частей (аккумуляторы, извещатели, колонки, РИП, АС</w:t>
      </w:r>
      <w:proofErr w:type="gramStart"/>
      <w:r w:rsidRPr="007757A2">
        <w:t>I</w:t>
      </w:r>
      <w:proofErr w:type="gramEnd"/>
      <w:r w:rsidRPr="007757A2">
        <w:t xml:space="preserve"> IT и т.д.) </w:t>
      </w:r>
    </w:p>
    <w:p w14:paraId="697BD44F" w14:textId="77777777" w:rsidR="00BC7879" w:rsidRPr="007757A2" w:rsidRDefault="00BC7879" w:rsidP="009C0F77">
      <w:pPr>
        <w:spacing w:line="240" w:lineRule="exact"/>
        <w:jc w:val="both"/>
      </w:pPr>
      <w:r w:rsidRPr="007757A2">
        <w:t xml:space="preserve">7. Поставщик должен обеспечить специалистов, привлекаемых для оказания услуг: </w:t>
      </w:r>
    </w:p>
    <w:p w14:paraId="4E8CCDA3" w14:textId="77777777" w:rsidR="00BC7879" w:rsidRPr="007757A2" w:rsidRDefault="00BC7879" w:rsidP="009C0F77">
      <w:pPr>
        <w:spacing w:line="240" w:lineRule="exact"/>
        <w:jc w:val="both"/>
      </w:pPr>
      <w:r w:rsidRPr="007757A2">
        <w:t>- электрическими фонарями (</w:t>
      </w:r>
      <w:proofErr w:type="gramStart"/>
      <w:r w:rsidRPr="007757A2">
        <w:t>водостойкие</w:t>
      </w:r>
      <w:proofErr w:type="gramEnd"/>
      <w:r w:rsidRPr="007757A2">
        <w:t xml:space="preserve"> и ударостойкие); </w:t>
      </w:r>
    </w:p>
    <w:p w14:paraId="0AB9D87C" w14:textId="77777777" w:rsidR="00BC7879" w:rsidRPr="007757A2" w:rsidRDefault="00BC7879" w:rsidP="009C0F77">
      <w:pPr>
        <w:spacing w:line="240" w:lineRule="exact"/>
        <w:jc w:val="both"/>
      </w:pPr>
      <w:r w:rsidRPr="007757A2">
        <w:t xml:space="preserve">- стремянками высотой не менее 6-ти (шести) метров; </w:t>
      </w:r>
    </w:p>
    <w:p w14:paraId="16B2C09A" w14:textId="77777777" w:rsidR="00BC7879" w:rsidRPr="007757A2" w:rsidRDefault="00BC7879" w:rsidP="009C0F77">
      <w:pPr>
        <w:spacing w:line="240" w:lineRule="exact"/>
        <w:jc w:val="both"/>
      </w:pPr>
      <w:r w:rsidRPr="007757A2">
        <w:t xml:space="preserve">- паяльниками в комплекте; </w:t>
      </w:r>
    </w:p>
    <w:p w14:paraId="62938638" w14:textId="23669144" w:rsidR="00BC7879" w:rsidRPr="007757A2" w:rsidRDefault="00BC7879" w:rsidP="009C0F77">
      <w:pPr>
        <w:spacing w:line="240" w:lineRule="exact"/>
        <w:jc w:val="both"/>
      </w:pPr>
      <w:r w:rsidRPr="007757A2">
        <w:t xml:space="preserve">- наборами электроинструментов в комплекте для </w:t>
      </w:r>
      <w:r w:rsidR="003E15A6" w:rsidRPr="007757A2">
        <w:t>специалистов;</w:t>
      </w:r>
    </w:p>
    <w:p w14:paraId="4FB4DBF7" w14:textId="343FF7A4" w:rsidR="00BC7879" w:rsidRPr="007757A2" w:rsidRDefault="00BC7879" w:rsidP="009C0F77">
      <w:pPr>
        <w:spacing w:line="240" w:lineRule="exact"/>
        <w:jc w:val="both"/>
      </w:pPr>
      <w:r w:rsidRPr="007757A2">
        <w:t>8</w:t>
      </w:r>
      <w:r w:rsidR="007757A2" w:rsidRPr="007757A2">
        <w:rPr>
          <w:lang w:val="kk-KZ"/>
        </w:rPr>
        <w:t>.</w:t>
      </w:r>
      <w:r w:rsidRPr="007757A2">
        <w:t xml:space="preserve"> Место поставки: 1.</w:t>
      </w:r>
      <w:r w:rsidR="007757A2" w:rsidRPr="007757A2">
        <w:t xml:space="preserve">Администрация, Туб отделения, склад и прачечная. </w:t>
      </w:r>
      <w:proofErr w:type="spellStart"/>
      <w:r w:rsidRPr="007757A2">
        <w:t>с</w:t>
      </w:r>
      <w:proofErr w:type="gramStart"/>
      <w:r w:rsidRPr="007757A2">
        <w:t>.М</w:t>
      </w:r>
      <w:proofErr w:type="gramEnd"/>
      <w:r w:rsidRPr="007757A2">
        <w:t>ангистау</w:t>
      </w:r>
      <w:proofErr w:type="spellEnd"/>
      <w:r w:rsidRPr="007757A2">
        <w:t>, квартал 21, строение 30.</w:t>
      </w:r>
      <w:r w:rsidR="00830704" w:rsidRPr="007757A2">
        <w:t xml:space="preserve"> </w:t>
      </w:r>
      <w:r w:rsidRPr="007757A2">
        <w:t xml:space="preserve">2)Районная поликлиника </w:t>
      </w:r>
      <w:proofErr w:type="spellStart"/>
      <w:r w:rsidRPr="007757A2">
        <w:t>с.Мангистау</w:t>
      </w:r>
      <w:proofErr w:type="spellEnd"/>
      <w:r w:rsidRPr="007757A2">
        <w:t>, квартал 24, строение 45.</w:t>
      </w:r>
      <w:r w:rsidR="00830704" w:rsidRPr="007757A2">
        <w:t>,</w:t>
      </w:r>
      <w:r w:rsidR="0033491A">
        <w:t xml:space="preserve"> 3</w:t>
      </w:r>
      <w:r w:rsidR="0033491A" w:rsidRPr="007757A2">
        <w:t xml:space="preserve">)Районная </w:t>
      </w:r>
      <w:r w:rsidR="0033491A">
        <w:t>больница</w:t>
      </w:r>
      <w:r w:rsidR="0033491A" w:rsidRPr="007757A2">
        <w:t xml:space="preserve"> </w:t>
      </w:r>
      <w:proofErr w:type="spellStart"/>
      <w:r w:rsidR="0033491A" w:rsidRPr="007757A2">
        <w:t>с.Мангистау</w:t>
      </w:r>
      <w:proofErr w:type="spellEnd"/>
      <w:r w:rsidR="0033491A" w:rsidRPr="007757A2">
        <w:t>, квартал 24, строение 45</w:t>
      </w:r>
      <w:r w:rsidR="0033491A">
        <w:t xml:space="preserve">/1, </w:t>
      </w:r>
      <w:r w:rsidR="00830704" w:rsidRPr="007757A2">
        <w:t xml:space="preserve"> </w:t>
      </w:r>
      <w:r w:rsidR="0033491A">
        <w:t>4</w:t>
      </w:r>
      <w:r w:rsidRPr="007757A2">
        <w:t xml:space="preserve">) здание гаражей </w:t>
      </w:r>
      <w:proofErr w:type="spellStart"/>
      <w:r w:rsidRPr="007757A2">
        <w:t>с.Мангистау</w:t>
      </w:r>
      <w:proofErr w:type="spellEnd"/>
      <w:r w:rsidRPr="007757A2">
        <w:t xml:space="preserve">, квартал 17, </w:t>
      </w:r>
      <w:r w:rsidRPr="007757A2">
        <w:lastRenderedPageBreak/>
        <w:t>строение 2.</w:t>
      </w:r>
      <w:r w:rsidR="00830704" w:rsidRPr="007757A2">
        <w:t xml:space="preserve">, </w:t>
      </w:r>
      <w:r w:rsidR="0033491A">
        <w:t>5</w:t>
      </w:r>
      <w:r w:rsidRPr="007757A2">
        <w:t>) Центр ПМСП «</w:t>
      </w:r>
      <w:proofErr w:type="spellStart"/>
      <w:r w:rsidRPr="007757A2">
        <w:t>Атамекен»с.Атамекен</w:t>
      </w:r>
      <w:proofErr w:type="spellEnd"/>
      <w:r w:rsidRPr="007757A2">
        <w:t xml:space="preserve">, ж/м </w:t>
      </w:r>
      <w:proofErr w:type="spellStart"/>
      <w:r w:rsidRPr="007757A2">
        <w:t>Каламкас</w:t>
      </w:r>
      <w:proofErr w:type="spellEnd"/>
      <w:r w:rsidRPr="007757A2">
        <w:t>, №795.</w:t>
      </w:r>
      <w:r w:rsidR="00830704" w:rsidRPr="007757A2">
        <w:t xml:space="preserve">      </w:t>
      </w:r>
      <w:r w:rsidR="0033491A">
        <w:t>6</w:t>
      </w:r>
      <w:r w:rsidRPr="007757A2">
        <w:t xml:space="preserve">) </w:t>
      </w:r>
      <w:r w:rsidR="00830704" w:rsidRPr="007757A2">
        <w:t xml:space="preserve">Центр ПМСП </w:t>
      </w:r>
      <w:r w:rsidRPr="007757A2">
        <w:t>«Атамекен-1»</w:t>
      </w:r>
      <w:r w:rsidR="00830704" w:rsidRPr="007757A2">
        <w:t xml:space="preserve"> </w:t>
      </w:r>
      <w:proofErr w:type="spellStart"/>
      <w:r w:rsidRPr="007757A2">
        <w:t>с.Атамекен</w:t>
      </w:r>
      <w:proofErr w:type="spellEnd"/>
      <w:r w:rsidRPr="007757A2">
        <w:t xml:space="preserve">, ж/м </w:t>
      </w:r>
      <w:proofErr w:type="spellStart"/>
      <w:r w:rsidRPr="007757A2">
        <w:t>Каламкас</w:t>
      </w:r>
      <w:proofErr w:type="spellEnd"/>
      <w:r w:rsidRPr="007757A2">
        <w:t>, №615/7.</w:t>
      </w:r>
      <w:r w:rsidR="00830704" w:rsidRPr="007757A2">
        <w:t xml:space="preserve"> </w:t>
      </w:r>
      <w:r w:rsidR="0033491A">
        <w:t>7</w:t>
      </w:r>
      <w:r w:rsidRPr="007757A2">
        <w:t>)Центр ПМСП «</w:t>
      </w:r>
      <w:proofErr w:type="spellStart"/>
      <w:r w:rsidRPr="007757A2">
        <w:t>Баскудык</w:t>
      </w:r>
      <w:proofErr w:type="spellEnd"/>
      <w:r w:rsidRPr="007757A2">
        <w:t>»</w:t>
      </w:r>
      <w:r w:rsidR="00830704" w:rsidRPr="007757A2">
        <w:t xml:space="preserve"> </w:t>
      </w:r>
      <w:proofErr w:type="spellStart"/>
      <w:r w:rsidRPr="007757A2">
        <w:t>с</w:t>
      </w:r>
      <w:proofErr w:type="gramStart"/>
      <w:r w:rsidRPr="007757A2">
        <w:t>.Б</w:t>
      </w:r>
      <w:proofErr w:type="gramEnd"/>
      <w:r w:rsidRPr="007757A2">
        <w:t>аскудык</w:t>
      </w:r>
      <w:proofErr w:type="spellEnd"/>
      <w:r w:rsidRPr="007757A2">
        <w:t xml:space="preserve">, ул. </w:t>
      </w:r>
      <w:proofErr w:type="spellStart"/>
      <w:r w:rsidRPr="007757A2">
        <w:t>Жазира</w:t>
      </w:r>
      <w:proofErr w:type="spellEnd"/>
      <w:r w:rsidRPr="007757A2">
        <w:t xml:space="preserve"> №3/4.</w:t>
      </w:r>
      <w:r w:rsidR="00830704" w:rsidRPr="007757A2">
        <w:t xml:space="preserve">, </w:t>
      </w:r>
      <w:r w:rsidR="0033491A">
        <w:t>8</w:t>
      </w:r>
      <w:r w:rsidRPr="007757A2">
        <w:t>) ВА «</w:t>
      </w:r>
      <w:proofErr w:type="spellStart"/>
      <w:r w:rsidRPr="007757A2">
        <w:t>Баянды»с.Баянда</w:t>
      </w:r>
      <w:proofErr w:type="spellEnd"/>
      <w:r w:rsidRPr="007757A2">
        <w:t>, ж/м Баянды-2, №343/3</w:t>
      </w:r>
      <w:r w:rsidR="007757A2">
        <w:rPr>
          <w:lang w:val="kk-KZ"/>
        </w:rPr>
        <w:t xml:space="preserve">, </w:t>
      </w:r>
      <w:r w:rsidR="00830704" w:rsidRPr="007757A2">
        <w:rPr>
          <w:lang w:val="kk-KZ"/>
        </w:rPr>
        <w:t>7</w:t>
      </w:r>
      <w:r w:rsidRPr="007757A2">
        <w:rPr>
          <w:lang w:val="kk-KZ"/>
        </w:rPr>
        <w:t>)</w:t>
      </w:r>
      <w:r w:rsidR="00830704" w:rsidRPr="007757A2">
        <w:rPr>
          <w:lang w:val="kk-KZ"/>
        </w:rPr>
        <w:t xml:space="preserve"> Центр ПМСП</w:t>
      </w:r>
      <w:r w:rsidRPr="007757A2">
        <w:rPr>
          <w:lang w:val="kk-KZ"/>
        </w:rPr>
        <w:t xml:space="preserve"> «Мангистау-5»с.Мангистау, ж/м Бесшоқы, №449/4.</w:t>
      </w:r>
      <w:r w:rsidR="00830704" w:rsidRPr="007757A2">
        <w:rPr>
          <w:lang w:val="kk-KZ"/>
        </w:rPr>
        <w:t xml:space="preserve">, </w:t>
      </w:r>
      <w:r w:rsidR="0033491A">
        <w:rPr>
          <w:lang w:val="kk-KZ"/>
        </w:rPr>
        <w:t>9</w:t>
      </w:r>
      <w:r w:rsidRPr="007757A2">
        <w:rPr>
          <w:lang w:val="kk-KZ"/>
        </w:rPr>
        <w:t xml:space="preserve">) </w:t>
      </w:r>
      <w:r w:rsidR="00830704" w:rsidRPr="007757A2">
        <w:rPr>
          <w:lang w:val="kk-KZ"/>
        </w:rPr>
        <w:t>Центр ПМСП</w:t>
      </w:r>
      <w:r w:rsidRPr="007757A2">
        <w:rPr>
          <w:lang w:val="kk-KZ"/>
        </w:rPr>
        <w:t xml:space="preserve"> «Даулет»с. Даулет, квартал 20, строение №2/4.</w:t>
      </w:r>
      <w:r w:rsidR="00830704" w:rsidRPr="007757A2">
        <w:rPr>
          <w:lang w:val="kk-KZ"/>
        </w:rPr>
        <w:t xml:space="preserve">, </w:t>
      </w:r>
      <w:r w:rsidR="0033491A">
        <w:rPr>
          <w:lang w:val="kk-KZ"/>
        </w:rPr>
        <w:t>10</w:t>
      </w:r>
      <w:r w:rsidRPr="007757A2">
        <w:rPr>
          <w:lang w:val="kk-KZ"/>
        </w:rPr>
        <w:t>)Центр ПМСП «Кызылтобе»с.Кызылтобе, ул. Желтоксан, №2/3.</w:t>
      </w:r>
      <w:r w:rsidR="00830704" w:rsidRPr="007757A2">
        <w:rPr>
          <w:lang w:val="kk-KZ"/>
        </w:rPr>
        <w:t>, 1</w:t>
      </w:r>
      <w:r w:rsidR="0033491A">
        <w:rPr>
          <w:lang w:val="kk-KZ"/>
        </w:rPr>
        <w:t>1</w:t>
      </w:r>
      <w:r w:rsidRPr="007757A2">
        <w:rPr>
          <w:lang w:val="kk-KZ"/>
        </w:rPr>
        <w:t>)</w:t>
      </w:r>
      <w:r w:rsidR="00830704" w:rsidRPr="007757A2">
        <w:rPr>
          <w:lang w:val="kk-KZ"/>
        </w:rPr>
        <w:t xml:space="preserve"> Центр ПМСП</w:t>
      </w:r>
      <w:r w:rsidRPr="007757A2">
        <w:rPr>
          <w:lang w:val="kk-KZ"/>
        </w:rPr>
        <w:t xml:space="preserve"> «Кызылтобе-1»с.Кызылтобе, ул.Атагозы, №57.</w:t>
      </w:r>
      <w:r w:rsidR="00830704" w:rsidRPr="007757A2">
        <w:rPr>
          <w:lang w:val="kk-KZ"/>
        </w:rPr>
        <w:t xml:space="preserve"> </w:t>
      </w:r>
      <w:r w:rsidRPr="007757A2">
        <w:rPr>
          <w:lang w:val="kk-KZ"/>
        </w:rPr>
        <w:t>1</w:t>
      </w:r>
      <w:r w:rsidR="0033491A">
        <w:rPr>
          <w:lang w:val="kk-KZ"/>
        </w:rPr>
        <w:t>2</w:t>
      </w:r>
      <w:r w:rsidRPr="007757A2">
        <w:rPr>
          <w:lang w:val="kk-KZ"/>
        </w:rPr>
        <w:t>)</w:t>
      </w:r>
      <w:r w:rsidR="00830704" w:rsidRPr="007757A2">
        <w:rPr>
          <w:lang w:val="kk-KZ"/>
        </w:rPr>
        <w:t xml:space="preserve"> Центр ПМСП</w:t>
      </w:r>
      <w:r w:rsidRPr="007757A2">
        <w:rPr>
          <w:lang w:val="kk-KZ"/>
        </w:rPr>
        <w:t xml:space="preserve"> «Кызылтобе-</w:t>
      </w:r>
      <w:r w:rsidR="003E15A6" w:rsidRPr="007757A2">
        <w:rPr>
          <w:lang w:val="kk-KZ"/>
        </w:rPr>
        <w:t>2» с.Кызылтобе</w:t>
      </w:r>
      <w:r w:rsidRPr="007757A2">
        <w:rPr>
          <w:lang w:val="kk-KZ"/>
        </w:rPr>
        <w:t>, ж/м Кызылтобе-2, №1007А .1</w:t>
      </w:r>
      <w:r w:rsidR="0033491A">
        <w:rPr>
          <w:lang w:val="kk-KZ"/>
        </w:rPr>
        <w:t>3</w:t>
      </w:r>
      <w:r w:rsidRPr="007757A2">
        <w:rPr>
          <w:lang w:val="kk-KZ"/>
        </w:rPr>
        <w:t xml:space="preserve">) </w:t>
      </w:r>
      <w:r w:rsidR="00830704" w:rsidRPr="007757A2">
        <w:rPr>
          <w:lang w:val="kk-KZ"/>
        </w:rPr>
        <w:t>Центр ПМСП</w:t>
      </w:r>
      <w:r w:rsidRPr="007757A2">
        <w:rPr>
          <w:lang w:val="kk-KZ"/>
        </w:rPr>
        <w:t xml:space="preserve"> «Батыр»с.Батыр, мкр. </w:t>
      </w:r>
      <w:r w:rsidRPr="0033491A">
        <w:rPr>
          <w:lang w:val="kk-KZ"/>
        </w:rPr>
        <w:t xml:space="preserve">Емир, ул.6, </w:t>
      </w:r>
      <w:r w:rsidR="003E15A6" w:rsidRPr="0033491A">
        <w:rPr>
          <w:lang w:val="kk-KZ"/>
        </w:rPr>
        <w:t>строение</w:t>
      </w:r>
      <w:r w:rsidR="003E15A6" w:rsidRPr="007757A2">
        <w:rPr>
          <w:lang w:val="kk-KZ"/>
        </w:rPr>
        <w:t>.</w:t>
      </w:r>
      <w:r w:rsidR="00B72A03" w:rsidRPr="0033491A">
        <w:rPr>
          <w:lang w:val="kk-KZ"/>
        </w:rPr>
        <w:t xml:space="preserve"> 1</w:t>
      </w:r>
      <w:r w:rsidR="0033491A">
        <w:rPr>
          <w:lang w:val="kk-KZ"/>
        </w:rPr>
        <w:t>4</w:t>
      </w:r>
      <w:r w:rsidR="00B72A03" w:rsidRPr="0033491A">
        <w:rPr>
          <w:lang w:val="kk-KZ"/>
        </w:rPr>
        <w:t>)</w:t>
      </w:r>
      <w:r w:rsidR="00B72A03" w:rsidRPr="007757A2">
        <w:rPr>
          <w:lang w:val="kk-KZ"/>
        </w:rPr>
        <w:t xml:space="preserve">. Село Батыр </w:t>
      </w:r>
      <w:r w:rsidR="00B72A03" w:rsidRPr="007757A2">
        <w:t>(точный адрес уточнять у заказчика).</w:t>
      </w:r>
      <w:r w:rsidR="00B72A03" w:rsidRPr="007757A2">
        <w:rPr>
          <w:lang w:val="kk-KZ"/>
        </w:rPr>
        <w:t xml:space="preserve"> </w:t>
      </w:r>
      <w:r w:rsidR="003E15A6" w:rsidRPr="007757A2">
        <w:t xml:space="preserve"> Поставщик</w:t>
      </w:r>
      <w:r w:rsidRPr="007757A2">
        <w:t xml:space="preserve"> обязательно должен иметь Аттестат в области промышленной безопасности, </w:t>
      </w:r>
      <w:proofErr w:type="gramStart"/>
      <w:r w:rsidRPr="007757A2">
        <w:t>утвержденных</w:t>
      </w:r>
      <w:proofErr w:type="gramEnd"/>
      <w:r w:rsidRPr="007757A2">
        <w:t xml:space="preserve"> в установленном порядке.</w:t>
      </w:r>
    </w:p>
    <w:p w14:paraId="6867758F" w14:textId="77777777" w:rsidR="00BC7879" w:rsidRPr="007757A2" w:rsidRDefault="00BC7879" w:rsidP="009C0F77">
      <w:pPr>
        <w:jc w:val="both"/>
      </w:pPr>
    </w:p>
    <w:p w14:paraId="6A80DC15" w14:textId="6C8803BE" w:rsidR="00707410" w:rsidRPr="007757A2" w:rsidRDefault="00707410" w:rsidP="009C0F77">
      <w:pPr>
        <w:jc w:val="both"/>
      </w:pPr>
    </w:p>
    <w:p w14:paraId="2C9D99AE" w14:textId="77777777" w:rsidR="009C0F77" w:rsidRPr="007757A2" w:rsidRDefault="009C0F77" w:rsidP="009C0F77">
      <w:pPr>
        <w:pStyle w:val="a7"/>
        <w:ind w:left="0"/>
        <w:jc w:val="both"/>
        <w:rPr>
          <w:rFonts w:ascii="Times New Roman" w:hAnsi="Times New Roman"/>
          <w:b/>
          <w:sz w:val="24"/>
          <w:szCs w:val="24"/>
        </w:rPr>
      </w:pPr>
      <w:r w:rsidRPr="007757A2">
        <w:rPr>
          <w:rFonts w:ascii="Times New Roman" w:hAnsi="Times New Roman"/>
          <w:b/>
          <w:sz w:val="24"/>
          <w:szCs w:val="24"/>
        </w:rPr>
        <w:t xml:space="preserve">Заведующий хозяйством                                                                                           </w:t>
      </w:r>
      <w:proofErr w:type="spellStart"/>
      <w:r w:rsidRPr="007757A2">
        <w:rPr>
          <w:rFonts w:ascii="Times New Roman" w:hAnsi="Times New Roman"/>
          <w:b/>
          <w:sz w:val="24"/>
          <w:szCs w:val="24"/>
        </w:rPr>
        <w:t>Куанов</w:t>
      </w:r>
      <w:proofErr w:type="spellEnd"/>
      <w:r w:rsidRPr="007757A2">
        <w:rPr>
          <w:rFonts w:ascii="Times New Roman" w:hAnsi="Times New Roman"/>
          <w:b/>
          <w:sz w:val="24"/>
          <w:szCs w:val="24"/>
        </w:rPr>
        <w:t xml:space="preserve"> Н.Д.</w:t>
      </w:r>
    </w:p>
    <w:p w14:paraId="3904825D" w14:textId="7D0A0AD0" w:rsidR="00707410" w:rsidRPr="007757A2" w:rsidRDefault="00707410" w:rsidP="009C0F77">
      <w:pPr>
        <w:jc w:val="both"/>
      </w:pPr>
    </w:p>
    <w:p w14:paraId="054DD663" w14:textId="16263B28" w:rsidR="00707410" w:rsidRPr="007757A2" w:rsidRDefault="00707410" w:rsidP="009C0F77">
      <w:pPr>
        <w:jc w:val="both"/>
      </w:pPr>
    </w:p>
    <w:p w14:paraId="53B820EE" w14:textId="59D43B87" w:rsidR="00707410" w:rsidRPr="007757A2" w:rsidRDefault="00707410" w:rsidP="009C0F77">
      <w:pPr>
        <w:jc w:val="both"/>
      </w:pPr>
    </w:p>
    <w:p w14:paraId="3DFC878E" w14:textId="1BE92070" w:rsidR="00707410" w:rsidRPr="007757A2" w:rsidRDefault="00707410" w:rsidP="009C0F77">
      <w:pPr>
        <w:jc w:val="both"/>
      </w:pPr>
    </w:p>
    <w:p w14:paraId="598E37F6" w14:textId="4005B8F3" w:rsidR="00707410" w:rsidRPr="007757A2" w:rsidRDefault="00707410" w:rsidP="009C0F77">
      <w:pPr>
        <w:jc w:val="both"/>
      </w:pPr>
    </w:p>
    <w:p w14:paraId="3695214A" w14:textId="122AD3A6" w:rsidR="00707410" w:rsidRPr="007757A2" w:rsidRDefault="00707410" w:rsidP="009C0F77">
      <w:pPr>
        <w:jc w:val="both"/>
      </w:pPr>
    </w:p>
    <w:p w14:paraId="100650E3" w14:textId="5D59D62D" w:rsidR="00707410" w:rsidRPr="007757A2" w:rsidRDefault="00707410" w:rsidP="009C0F77">
      <w:pPr>
        <w:jc w:val="both"/>
      </w:pPr>
    </w:p>
    <w:p w14:paraId="5A7A61A6" w14:textId="24010D53" w:rsidR="00707410" w:rsidRPr="007757A2" w:rsidRDefault="00707410" w:rsidP="009C0F77">
      <w:pPr>
        <w:jc w:val="both"/>
      </w:pPr>
    </w:p>
    <w:p w14:paraId="5768F1D5" w14:textId="7012598F" w:rsidR="00707410" w:rsidRPr="007757A2" w:rsidRDefault="00707410" w:rsidP="009C0F77">
      <w:pPr>
        <w:jc w:val="both"/>
      </w:pPr>
    </w:p>
    <w:p w14:paraId="0B02B358" w14:textId="01A6FC22" w:rsidR="00707410" w:rsidRPr="007757A2" w:rsidRDefault="00707410" w:rsidP="009C0F77">
      <w:pPr>
        <w:jc w:val="both"/>
      </w:pPr>
    </w:p>
    <w:p w14:paraId="7E234A90" w14:textId="2AF06895" w:rsidR="00707410" w:rsidRPr="007757A2" w:rsidRDefault="00707410" w:rsidP="009C0F77">
      <w:pPr>
        <w:jc w:val="both"/>
      </w:pPr>
    </w:p>
    <w:p w14:paraId="63E8DB4B" w14:textId="7731AACD" w:rsidR="00707410" w:rsidRPr="007757A2" w:rsidRDefault="00707410" w:rsidP="009C0F77">
      <w:pPr>
        <w:jc w:val="both"/>
      </w:pPr>
    </w:p>
    <w:p w14:paraId="47728384" w14:textId="0F2C4156" w:rsidR="00707410" w:rsidRPr="007757A2" w:rsidRDefault="00707410" w:rsidP="009C0F77">
      <w:pPr>
        <w:jc w:val="both"/>
      </w:pPr>
    </w:p>
    <w:p w14:paraId="2FD346AD" w14:textId="39E95284" w:rsidR="00707410" w:rsidRPr="007757A2" w:rsidRDefault="00707410" w:rsidP="009C0F77">
      <w:pPr>
        <w:jc w:val="both"/>
      </w:pPr>
    </w:p>
    <w:p w14:paraId="470F6BDE" w14:textId="35A9FC4A" w:rsidR="00707410" w:rsidRPr="007757A2" w:rsidRDefault="00707410" w:rsidP="009C0F77">
      <w:pPr>
        <w:jc w:val="both"/>
      </w:pPr>
    </w:p>
    <w:p w14:paraId="55407826" w14:textId="254E3EC5" w:rsidR="00707410" w:rsidRPr="007757A2" w:rsidRDefault="00707410" w:rsidP="009C0F77">
      <w:pPr>
        <w:jc w:val="both"/>
      </w:pPr>
    </w:p>
    <w:p w14:paraId="45CAD3CC" w14:textId="112C16D9" w:rsidR="00707410" w:rsidRPr="007757A2" w:rsidRDefault="00707410" w:rsidP="009C0F77">
      <w:pPr>
        <w:jc w:val="both"/>
      </w:pPr>
    </w:p>
    <w:p w14:paraId="63753F39" w14:textId="240756FC" w:rsidR="00707410" w:rsidRPr="007757A2" w:rsidRDefault="00707410" w:rsidP="009C0F77">
      <w:pPr>
        <w:jc w:val="both"/>
      </w:pPr>
    </w:p>
    <w:p w14:paraId="48A0BCE4" w14:textId="597B4B45" w:rsidR="00707410" w:rsidRPr="007757A2" w:rsidRDefault="00707410" w:rsidP="009C0F77">
      <w:pPr>
        <w:jc w:val="both"/>
      </w:pPr>
    </w:p>
    <w:p w14:paraId="6A038B1A" w14:textId="24FC5A03" w:rsidR="00707410" w:rsidRPr="007757A2" w:rsidRDefault="00707410" w:rsidP="009C0F77">
      <w:pPr>
        <w:jc w:val="both"/>
      </w:pPr>
    </w:p>
    <w:p w14:paraId="0015D858" w14:textId="611964BC" w:rsidR="00707410" w:rsidRPr="007757A2" w:rsidRDefault="00707410" w:rsidP="009C0F77">
      <w:pPr>
        <w:jc w:val="both"/>
      </w:pPr>
    </w:p>
    <w:p w14:paraId="263A660E" w14:textId="77777777" w:rsidR="00707410" w:rsidRPr="007757A2" w:rsidRDefault="00707410" w:rsidP="009C0F77">
      <w:pPr>
        <w:jc w:val="both"/>
      </w:pPr>
    </w:p>
    <w:p w14:paraId="79B5A6AD" w14:textId="48C8417E" w:rsidR="00707410" w:rsidRPr="007757A2" w:rsidRDefault="00707410" w:rsidP="009C0F77">
      <w:pPr>
        <w:jc w:val="both"/>
      </w:pPr>
    </w:p>
    <w:p w14:paraId="45856859" w14:textId="2A00F58D" w:rsidR="00707410" w:rsidRPr="007757A2" w:rsidRDefault="00707410" w:rsidP="009C0F77">
      <w:pPr>
        <w:jc w:val="both"/>
      </w:pPr>
    </w:p>
    <w:p w14:paraId="01D8E630" w14:textId="7903693F" w:rsidR="00707410" w:rsidRPr="007757A2" w:rsidRDefault="00707410" w:rsidP="009C0F77">
      <w:pPr>
        <w:jc w:val="both"/>
      </w:pPr>
    </w:p>
    <w:p w14:paraId="12E97D5E" w14:textId="227B43B6" w:rsidR="00707410" w:rsidRPr="007757A2" w:rsidRDefault="00707410" w:rsidP="009C0F77">
      <w:pPr>
        <w:jc w:val="both"/>
      </w:pPr>
    </w:p>
    <w:p w14:paraId="6DE1584F" w14:textId="7905BB91" w:rsidR="00707410" w:rsidRPr="007757A2" w:rsidRDefault="00707410" w:rsidP="009C0F77">
      <w:pPr>
        <w:jc w:val="both"/>
      </w:pPr>
    </w:p>
    <w:p w14:paraId="6BF9A707" w14:textId="6389B366" w:rsidR="00707410" w:rsidRPr="007757A2" w:rsidRDefault="00707410" w:rsidP="009C0F77">
      <w:pPr>
        <w:jc w:val="both"/>
      </w:pPr>
    </w:p>
    <w:p w14:paraId="34B433A3" w14:textId="002DB70E" w:rsidR="00707410" w:rsidRPr="007757A2" w:rsidRDefault="00707410" w:rsidP="009C0F77">
      <w:pPr>
        <w:jc w:val="both"/>
      </w:pPr>
    </w:p>
    <w:p w14:paraId="74D44875" w14:textId="0EECAF70" w:rsidR="00707410" w:rsidRPr="007757A2" w:rsidRDefault="00707410" w:rsidP="009C0F77">
      <w:pPr>
        <w:jc w:val="both"/>
      </w:pPr>
    </w:p>
    <w:p w14:paraId="29131203" w14:textId="5BA6CB04" w:rsidR="00707410" w:rsidRPr="007757A2" w:rsidRDefault="00707410" w:rsidP="009C0F77">
      <w:pPr>
        <w:jc w:val="both"/>
      </w:pPr>
    </w:p>
    <w:p w14:paraId="28C72EB3" w14:textId="7C573F1F" w:rsidR="00707410" w:rsidRPr="007757A2" w:rsidRDefault="00707410" w:rsidP="009C0F77">
      <w:pPr>
        <w:jc w:val="both"/>
      </w:pPr>
    </w:p>
    <w:p w14:paraId="3A1D8E02" w14:textId="1ADDC569" w:rsidR="00707410" w:rsidRPr="007757A2" w:rsidRDefault="00707410" w:rsidP="009C0F77">
      <w:pPr>
        <w:jc w:val="both"/>
        <w:rPr>
          <w:lang w:val="kk-KZ"/>
        </w:rPr>
      </w:pPr>
    </w:p>
    <w:p w14:paraId="3A18A8A8" w14:textId="77777777" w:rsidR="00830704" w:rsidRPr="007757A2" w:rsidRDefault="00830704" w:rsidP="009C0F77">
      <w:pPr>
        <w:jc w:val="both"/>
        <w:rPr>
          <w:lang w:val="kk-KZ"/>
        </w:rPr>
      </w:pPr>
    </w:p>
    <w:p w14:paraId="5F0B1277" w14:textId="77777777" w:rsidR="00830704" w:rsidRPr="007757A2" w:rsidRDefault="00830704" w:rsidP="009C0F77">
      <w:pPr>
        <w:jc w:val="both"/>
        <w:rPr>
          <w:lang w:val="kk-KZ"/>
        </w:rPr>
      </w:pPr>
    </w:p>
    <w:p w14:paraId="46D057F1" w14:textId="77777777" w:rsidR="00830704" w:rsidRPr="007757A2" w:rsidRDefault="00830704" w:rsidP="009C0F77">
      <w:pPr>
        <w:jc w:val="both"/>
        <w:rPr>
          <w:lang w:val="kk-KZ"/>
        </w:rPr>
      </w:pPr>
    </w:p>
    <w:p w14:paraId="41CA83EE" w14:textId="77777777" w:rsidR="00830704" w:rsidRPr="007757A2" w:rsidRDefault="00830704" w:rsidP="009C0F77">
      <w:pPr>
        <w:jc w:val="both"/>
        <w:rPr>
          <w:lang w:val="kk-KZ"/>
        </w:rPr>
      </w:pPr>
    </w:p>
    <w:p w14:paraId="113410F7" w14:textId="77777777" w:rsidR="00830704" w:rsidRPr="007757A2" w:rsidRDefault="00830704" w:rsidP="009C0F77">
      <w:pPr>
        <w:jc w:val="both"/>
        <w:rPr>
          <w:lang w:val="kk-KZ"/>
        </w:rPr>
      </w:pPr>
    </w:p>
    <w:p w14:paraId="157B7C7F" w14:textId="77777777" w:rsidR="00830704" w:rsidRPr="007757A2" w:rsidRDefault="00830704" w:rsidP="009C0F77">
      <w:pPr>
        <w:jc w:val="both"/>
        <w:rPr>
          <w:lang w:val="kk-KZ"/>
        </w:rPr>
      </w:pPr>
    </w:p>
    <w:p w14:paraId="3D63C06B" w14:textId="77777777" w:rsidR="00830704" w:rsidRPr="007757A2" w:rsidRDefault="00830704" w:rsidP="009C0F77">
      <w:pPr>
        <w:jc w:val="both"/>
        <w:rPr>
          <w:lang w:val="kk-KZ"/>
        </w:rPr>
      </w:pPr>
    </w:p>
    <w:p w14:paraId="36D9B020" w14:textId="77777777" w:rsidR="00830704" w:rsidRPr="007757A2" w:rsidRDefault="00830704" w:rsidP="009C0F77">
      <w:pPr>
        <w:jc w:val="both"/>
        <w:rPr>
          <w:lang w:val="kk-KZ"/>
        </w:rPr>
      </w:pPr>
    </w:p>
    <w:p w14:paraId="6DD499F1" w14:textId="1022A86B" w:rsidR="00707410" w:rsidRDefault="00707410" w:rsidP="009C0F77">
      <w:pPr>
        <w:jc w:val="both"/>
        <w:rPr>
          <w:sz w:val="22"/>
          <w:szCs w:val="22"/>
        </w:rPr>
      </w:pPr>
    </w:p>
    <w:p w14:paraId="723B6AF5" w14:textId="77777777" w:rsidR="00651C68" w:rsidRPr="00D61200" w:rsidRDefault="00BC7879" w:rsidP="009C0F77">
      <w:pPr>
        <w:jc w:val="center"/>
        <w:rPr>
          <w:b/>
          <w:lang w:val="kk-KZ"/>
        </w:rPr>
      </w:pPr>
      <w:r w:rsidRPr="00D61200">
        <w:rPr>
          <w:b/>
          <w:lang w:val="kk-KZ"/>
        </w:rPr>
        <w:t xml:space="preserve">Өрт дабылы және сөйлеу құлақтандыру жүйесіне </w:t>
      </w:r>
    </w:p>
    <w:p w14:paraId="0D2002C9" w14:textId="1976DDAF" w:rsidR="00BC7879" w:rsidRPr="00D61200" w:rsidRDefault="00BC7879" w:rsidP="009C0F77">
      <w:pPr>
        <w:jc w:val="center"/>
        <w:rPr>
          <w:b/>
          <w:lang w:val="kk-KZ"/>
        </w:rPr>
      </w:pPr>
      <w:r w:rsidRPr="00D61200">
        <w:rPr>
          <w:b/>
          <w:lang w:val="kk-KZ"/>
        </w:rPr>
        <w:t>техникалық қызмет көрсету бойынша техникалық ерекшелік.</w:t>
      </w:r>
    </w:p>
    <w:p w14:paraId="2017A42D" w14:textId="5C52CE1C" w:rsidR="00BC7879" w:rsidRPr="00D61200" w:rsidRDefault="00D61200" w:rsidP="00D61200">
      <w:pPr>
        <w:ind w:firstLine="708"/>
        <w:jc w:val="both"/>
        <w:rPr>
          <w:b/>
          <w:lang w:val="kk-KZ"/>
        </w:rPr>
      </w:pPr>
      <w:r w:rsidRPr="00D61200">
        <w:rPr>
          <w:rStyle w:val="hps"/>
          <w:lang w:val="kk-KZ"/>
        </w:rPr>
        <w:t xml:space="preserve">Аталған техникалық ерекшелік </w:t>
      </w:r>
      <w:r w:rsidRPr="00D61200">
        <w:rPr>
          <w:bCs/>
          <w:color w:val="000000"/>
          <w:shd w:val="clear" w:color="auto" w:fill="FFFFFF"/>
          <w:lang w:val="kk-KZ"/>
        </w:rPr>
        <w:t xml:space="preserve"> «Мұнайлы аудандық аурухана» ШЖҚ МКК-на тиесілі нысандардың </w:t>
      </w:r>
      <w:r w:rsidRPr="00D61200">
        <w:rPr>
          <w:lang w:val="kk-KZ"/>
        </w:rPr>
        <w:t>өрт автоматикасы</w:t>
      </w:r>
      <w:r w:rsidRPr="00D61200">
        <w:rPr>
          <w:shd w:val="clear" w:color="auto" w:fill="FFFFFF"/>
          <w:lang w:val="kk-KZ"/>
        </w:rPr>
        <w:t xml:space="preserve"> жүйесінің</w:t>
      </w:r>
      <w:r w:rsidRPr="00D61200">
        <w:rPr>
          <w:lang w:val="kk-KZ"/>
        </w:rPr>
        <w:t xml:space="preserve"> техникалық ақаусыз күйінде күтіп-ұстау бойынша іс-шараларды іске асыру мақсатында әзірленді.  </w:t>
      </w:r>
      <w:r w:rsidR="00BC7879" w:rsidRPr="00D61200">
        <w:rPr>
          <w:lang w:val="kk-KZ"/>
        </w:rPr>
        <w:t xml:space="preserve"> </w:t>
      </w:r>
      <w:r w:rsidRPr="00D61200">
        <w:rPr>
          <w:lang w:val="kk-KZ"/>
        </w:rPr>
        <w:t xml:space="preserve"> </w:t>
      </w:r>
    </w:p>
    <w:p w14:paraId="57B75509" w14:textId="55AA8A6E" w:rsidR="00BC7879" w:rsidRPr="00D61200" w:rsidRDefault="00BC7879" w:rsidP="009C0F77">
      <w:pPr>
        <w:jc w:val="both"/>
        <w:rPr>
          <w:lang w:val="kk-KZ"/>
        </w:rPr>
      </w:pPr>
      <w:r w:rsidRPr="00D61200">
        <w:rPr>
          <w:lang w:val="kk-KZ"/>
        </w:rPr>
        <w:t xml:space="preserve">1. </w:t>
      </w:r>
      <w:r w:rsidR="00D61200" w:rsidRPr="00D61200">
        <w:rPr>
          <w:lang w:val="kk-KZ"/>
        </w:rPr>
        <w:t>Рұқсат етілген концентрациядан жоғары температура немесе түтіннің а</w:t>
      </w:r>
      <w:r w:rsidRPr="00D61200">
        <w:rPr>
          <w:lang w:val="kk-KZ"/>
        </w:rPr>
        <w:t>рттыру бойынша тұтануды немесе өртті автоматты анықтау жүйесі;</w:t>
      </w:r>
    </w:p>
    <w:p w14:paraId="2F463228" w14:textId="77777777" w:rsidR="00BC7879" w:rsidRPr="00D61200" w:rsidRDefault="00BC7879" w:rsidP="009C0F77">
      <w:pPr>
        <w:jc w:val="both"/>
        <w:rPr>
          <w:lang w:val="kk-KZ"/>
        </w:rPr>
      </w:pPr>
      <w:r w:rsidRPr="00D61200">
        <w:rPr>
          <w:lang w:val="kk-KZ"/>
        </w:rPr>
        <w:t xml:space="preserve">2. Күзетшіге жану немесе өрт туралы Автоматты хабарлау жүйесі. </w:t>
      </w:r>
    </w:p>
    <w:p w14:paraId="32FEF3FC" w14:textId="77777777" w:rsidR="00BC7879" w:rsidRPr="00D61200" w:rsidRDefault="00BC7879" w:rsidP="009C0F77">
      <w:pPr>
        <w:jc w:val="both"/>
        <w:rPr>
          <w:lang w:val="kk-KZ"/>
        </w:rPr>
      </w:pPr>
      <w:r w:rsidRPr="00D61200">
        <w:rPr>
          <w:lang w:val="kk-KZ"/>
        </w:rPr>
        <w:t xml:space="preserve">Техникалық қызмет көрсетуге жататын жабдықтардың тізбесі </w:t>
      </w:r>
    </w:p>
    <w:p w14:paraId="79E2E103" w14:textId="77777777" w:rsidR="00BC7879" w:rsidRPr="00D61200" w:rsidRDefault="00BC7879" w:rsidP="009C0F77">
      <w:pPr>
        <w:jc w:val="both"/>
        <w:rPr>
          <w:lang w:val="kk-KZ"/>
        </w:rPr>
      </w:pPr>
      <w:r w:rsidRPr="00D61200">
        <w:rPr>
          <w:lang w:val="kk-KZ"/>
        </w:rPr>
        <w:t xml:space="preserve">Автоматты өрт дабылы жүйесі </w:t>
      </w:r>
    </w:p>
    <w:p w14:paraId="0FDF2176" w14:textId="77777777" w:rsidR="00BC7879" w:rsidRPr="00D61200" w:rsidRDefault="00BC7879" w:rsidP="009C0F77">
      <w:pPr>
        <w:jc w:val="both"/>
        <w:rPr>
          <w:lang w:val="kk-KZ"/>
        </w:rPr>
      </w:pPr>
      <w:r w:rsidRPr="00D61200">
        <w:rPr>
          <w:lang w:val="kk-KZ"/>
        </w:rPr>
        <w:t>1. Түтін хабарлағышы ЖК 212-45</w:t>
      </w:r>
    </w:p>
    <w:p w14:paraId="7E135899" w14:textId="77777777" w:rsidR="00BC7879" w:rsidRPr="00D61200" w:rsidRDefault="00BC7879" w:rsidP="009C0F77">
      <w:pPr>
        <w:jc w:val="both"/>
        <w:rPr>
          <w:lang w:val="kk-KZ"/>
        </w:rPr>
      </w:pPr>
      <w:r w:rsidRPr="00D61200">
        <w:rPr>
          <w:lang w:val="kk-KZ"/>
        </w:rPr>
        <w:t>2."Гранит-16" қабылдау-бақылау панелі</w:t>
      </w:r>
    </w:p>
    <w:p w14:paraId="473AD048" w14:textId="77777777" w:rsidR="00BC7879" w:rsidRPr="00D61200" w:rsidRDefault="00BC7879" w:rsidP="009C0F77">
      <w:pPr>
        <w:jc w:val="both"/>
        <w:rPr>
          <w:lang w:val="kk-KZ"/>
        </w:rPr>
      </w:pPr>
      <w:r w:rsidRPr="00D61200">
        <w:rPr>
          <w:lang w:val="kk-KZ"/>
        </w:rPr>
        <w:t xml:space="preserve">3.Дыбыстық хабарлағыш </w:t>
      </w:r>
    </w:p>
    <w:p w14:paraId="365526CF" w14:textId="77777777" w:rsidR="00BC7879" w:rsidRPr="00D61200" w:rsidRDefault="00BC7879" w:rsidP="009C0F77">
      <w:pPr>
        <w:jc w:val="both"/>
        <w:rPr>
          <w:lang w:val="kk-KZ"/>
        </w:rPr>
      </w:pPr>
      <w:r w:rsidRPr="00D61200">
        <w:rPr>
          <w:lang w:val="kk-KZ"/>
        </w:rPr>
        <w:t>4.ИПР 513-10 қол хабарлағышы</w:t>
      </w:r>
    </w:p>
    <w:p w14:paraId="7BBEA611" w14:textId="6E515611" w:rsidR="00BC7879" w:rsidRPr="00D61200" w:rsidRDefault="00BC7879" w:rsidP="009C0F77">
      <w:pPr>
        <w:jc w:val="both"/>
        <w:rPr>
          <w:lang w:val="kk-KZ"/>
        </w:rPr>
      </w:pPr>
      <w:r w:rsidRPr="00D61200">
        <w:rPr>
          <w:lang w:val="kk-KZ"/>
        </w:rPr>
        <w:t>5.Таблодан</w:t>
      </w:r>
      <w:r w:rsidR="009C0F77" w:rsidRPr="00D61200">
        <w:rPr>
          <w:lang w:val="kk-KZ"/>
        </w:rPr>
        <w:t>:</w:t>
      </w:r>
      <w:r w:rsidRPr="00D61200">
        <w:rPr>
          <w:lang w:val="kk-KZ"/>
        </w:rPr>
        <w:t xml:space="preserve"> Шығу </w:t>
      </w:r>
    </w:p>
    <w:p w14:paraId="5BF5D655" w14:textId="77777777" w:rsidR="00BC7879" w:rsidRPr="00D61200" w:rsidRDefault="00BC7879" w:rsidP="009C0F77">
      <w:pPr>
        <w:jc w:val="both"/>
        <w:rPr>
          <w:lang w:val="kk-KZ"/>
        </w:rPr>
      </w:pPr>
      <w:r w:rsidRPr="00D61200">
        <w:rPr>
          <w:lang w:val="kk-KZ"/>
        </w:rPr>
        <w:t xml:space="preserve">6.It – 101-3 жылу детекторы </w:t>
      </w:r>
    </w:p>
    <w:p w14:paraId="6E2B8A4A" w14:textId="77777777" w:rsidR="002E4A7C" w:rsidRDefault="00BC7879" w:rsidP="009C0F77">
      <w:pPr>
        <w:jc w:val="both"/>
        <w:rPr>
          <w:lang w:val="kk-KZ"/>
        </w:rPr>
      </w:pPr>
      <w:r w:rsidRPr="00D61200">
        <w:rPr>
          <w:lang w:val="kk-KZ"/>
        </w:rPr>
        <w:t>7. Батарея 12V, 7 A / сағ WP7.2-12</w:t>
      </w:r>
      <w:r w:rsidR="002E4A7C">
        <w:rPr>
          <w:lang w:val="kk-KZ"/>
        </w:rPr>
        <w:t xml:space="preserve"> </w:t>
      </w:r>
    </w:p>
    <w:p w14:paraId="50E78CAB" w14:textId="17652C46" w:rsidR="00BC7879" w:rsidRPr="00D61200" w:rsidRDefault="00BC7879" w:rsidP="009C0F77">
      <w:pPr>
        <w:jc w:val="both"/>
        <w:rPr>
          <w:lang w:val="kk-KZ"/>
        </w:rPr>
      </w:pPr>
      <w:r w:rsidRPr="00D61200">
        <w:rPr>
          <w:lang w:val="kk-KZ"/>
        </w:rPr>
        <w:t xml:space="preserve"> </w:t>
      </w:r>
      <w:r w:rsidR="00D61200" w:rsidRPr="00D61200">
        <w:rPr>
          <w:lang w:val="kk-KZ"/>
        </w:rPr>
        <w:t>№1</w:t>
      </w:r>
      <w:r w:rsidRPr="00D61200">
        <w:rPr>
          <w:lang w:val="kk-KZ"/>
        </w:rPr>
        <w:t xml:space="preserve"> Регламенті</w:t>
      </w:r>
      <w:r w:rsidR="00D61200" w:rsidRPr="00D61200">
        <w:rPr>
          <w:lang w:val="kk-KZ"/>
        </w:rPr>
        <w:t xml:space="preserve"> </w:t>
      </w:r>
      <w:r w:rsidRPr="00D61200">
        <w:rPr>
          <w:lang w:val="kk-KZ"/>
        </w:rPr>
        <w:t xml:space="preserve">Мазмұны Орындау Тәртібі </w:t>
      </w:r>
    </w:p>
    <w:p w14:paraId="41327283" w14:textId="3B333F12" w:rsidR="00BC7879" w:rsidRPr="00D61200" w:rsidRDefault="00BC7879" w:rsidP="009C0F77">
      <w:pPr>
        <w:jc w:val="both"/>
        <w:rPr>
          <w:lang w:val="kk-KZ"/>
        </w:rPr>
      </w:pPr>
      <w:r w:rsidRPr="00D61200">
        <w:rPr>
          <w:lang w:val="kk-KZ"/>
        </w:rPr>
        <w:t>1. Сыртқы тексеру | 1.1. Аспапты айнымалы ток желісінен ажырату, аспап аспаптарының бетінен шаңды, кірді және</w:t>
      </w:r>
      <w:r w:rsidR="009C0F77" w:rsidRPr="00D61200">
        <w:rPr>
          <w:lang w:val="kk-KZ"/>
        </w:rPr>
        <w:t xml:space="preserve"> </w:t>
      </w:r>
      <w:r w:rsidRPr="00D61200">
        <w:rPr>
          <w:lang w:val="kk-KZ"/>
        </w:rPr>
        <w:t xml:space="preserve">ылғал. </w:t>
      </w:r>
    </w:p>
    <w:p w14:paraId="475FDBFD" w14:textId="77777777" w:rsidR="00BC7879" w:rsidRPr="00D61200" w:rsidRDefault="00BC7879" w:rsidP="009C0F77">
      <w:pPr>
        <w:jc w:val="both"/>
        <w:rPr>
          <w:lang w:val="kk-KZ"/>
        </w:rPr>
      </w:pPr>
      <w:r w:rsidRPr="00D61200">
        <w:rPr>
          <w:lang w:val="kk-KZ"/>
        </w:rPr>
        <w:t xml:space="preserve">1.2. Құрылғыны тексеріңіз / коррозия іздерін жою үшін іздер болмауы керек; | </w:t>
      </w:r>
    </w:p>
    <w:p w14:paraId="43874EEE" w14:textId="77777777" w:rsidR="00BC7879" w:rsidRPr="00D61200" w:rsidRDefault="00BC7879" w:rsidP="009C0F77">
      <w:pPr>
        <w:jc w:val="both"/>
        <w:rPr>
          <w:lang w:val="kk-KZ"/>
        </w:rPr>
      </w:pPr>
      <w:r w:rsidRPr="00D61200">
        <w:rPr>
          <w:lang w:val="kk-KZ"/>
        </w:rPr>
        <w:t xml:space="preserve">1.3. Батарея бетінен шаңды, кірді, ылғалды алып тастаңыз кернеуді өлшеңіз, резервтік көздің кернеуі кем дегенде 12 В болуы керек қажет болған жағдайда батареяларды ауыстырыңыз </w:t>
      </w:r>
    </w:p>
    <w:p w14:paraId="38EBC805" w14:textId="77777777" w:rsidR="00BC7879" w:rsidRPr="00D61200" w:rsidRDefault="00BC7879" w:rsidP="009C0F77">
      <w:pPr>
        <w:jc w:val="both"/>
        <w:rPr>
          <w:lang w:val="kk-KZ"/>
        </w:rPr>
      </w:pPr>
      <w:r w:rsidRPr="00D61200">
        <w:rPr>
          <w:lang w:val="kk-KZ"/>
        </w:rPr>
        <w:t xml:space="preserve">NO2 Регламенті-No2 Кестесі </w:t>
      </w:r>
    </w:p>
    <w:p w14:paraId="1A0F35A2" w14:textId="6B10AF1F" w:rsidR="00BC7879" w:rsidRPr="00D61200" w:rsidRDefault="00BC7879" w:rsidP="009C0F77">
      <w:pPr>
        <w:jc w:val="both"/>
        <w:rPr>
          <w:lang w:val="kk-KZ"/>
        </w:rPr>
      </w:pPr>
      <w:r w:rsidRPr="00D61200">
        <w:rPr>
          <w:lang w:val="kk-KZ"/>
        </w:rPr>
        <w:t>Мазмұны</w:t>
      </w:r>
      <w:r w:rsidR="002E4A7C">
        <w:rPr>
          <w:lang w:val="kk-KZ"/>
        </w:rPr>
        <w:t xml:space="preserve">, </w:t>
      </w:r>
      <w:r w:rsidRPr="00D61200">
        <w:rPr>
          <w:lang w:val="kk-KZ"/>
        </w:rPr>
        <w:t>Орындау тәртібі</w:t>
      </w:r>
      <w:r w:rsidR="002E4A7C">
        <w:rPr>
          <w:lang w:val="kk-KZ"/>
        </w:rPr>
        <w:t>,</w:t>
      </w:r>
      <w:r w:rsidRPr="00D61200">
        <w:rPr>
          <w:lang w:val="kk-KZ"/>
        </w:rPr>
        <w:t xml:space="preserve">Жұмыстардың нормалары мен байқалатын құбылыстары </w:t>
      </w:r>
    </w:p>
    <w:p w14:paraId="54893C86" w14:textId="77777777" w:rsidR="00BC7879" w:rsidRPr="00D61200" w:rsidRDefault="00BC7879" w:rsidP="009C0F77">
      <w:pPr>
        <w:jc w:val="both"/>
        <w:rPr>
          <w:lang w:val="kk-KZ"/>
        </w:rPr>
      </w:pPr>
      <w:r w:rsidRPr="00D61200">
        <w:rPr>
          <w:lang w:val="kk-KZ"/>
        </w:rPr>
        <w:t xml:space="preserve">Аспаптар, құралдар, жабдықтар, Материалдар </w:t>
      </w:r>
    </w:p>
    <w:p w14:paraId="2FE3D51F" w14:textId="77777777" w:rsidR="00BC7879" w:rsidRPr="00D61200" w:rsidRDefault="00BC7879" w:rsidP="009C0F77">
      <w:pPr>
        <w:jc w:val="both"/>
        <w:rPr>
          <w:lang w:val="kk-KZ"/>
        </w:rPr>
      </w:pPr>
      <w:r w:rsidRPr="00D61200">
        <w:rPr>
          <w:lang w:val="kk-KZ"/>
        </w:rPr>
        <w:t>Индикация, шығу сигналдары мен хабарламалар бағдарламаланған сигналға сәйкес келуі керек</w:t>
      </w:r>
    </w:p>
    <w:p w14:paraId="5273C414" w14:textId="77777777" w:rsidR="00BC7879" w:rsidRPr="00D61200" w:rsidRDefault="00BC7879" w:rsidP="009C0F77">
      <w:pPr>
        <w:jc w:val="both"/>
        <w:rPr>
          <w:lang w:val="kk-KZ"/>
        </w:rPr>
      </w:pPr>
      <w:r w:rsidRPr="00D61200">
        <w:rPr>
          <w:lang w:val="kk-KZ"/>
        </w:rPr>
        <w:t xml:space="preserve">режим </w:t>
      </w:r>
    </w:p>
    <w:p w14:paraId="3E36077C" w14:textId="77777777" w:rsidR="00BC7879" w:rsidRPr="00D61200" w:rsidRDefault="00BC7879" w:rsidP="009C0F77">
      <w:pPr>
        <w:jc w:val="both"/>
        <w:rPr>
          <w:lang w:val="kk-KZ"/>
        </w:rPr>
      </w:pPr>
      <w:r w:rsidRPr="00D61200">
        <w:rPr>
          <w:lang w:val="kk-KZ"/>
        </w:rPr>
        <w:t xml:space="preserve">1. Сыртқы тексеру тәртібін орындау, Құрылғыны тазалау </w:t>
      </w:r>
    </w:p>
    <w:p w14:paraId="39CA002E" w14:textId="77777777" w:rsidR="00BC7879" w:rsidRPr="00D61200" w:rsidRDefault="00BC7879" w:rsidP="009C0F77">
      <w:pPr>
        <w:jc w:val="both"/>
        <w:rPr>
          <w:lang w:val="kk-KZ"/>
        </w:rPr>
      </w:pPr>
      <w:r w:rsidRPr="00D61200">
        <w:rPr>
          <w:lang w:val="kk-KZ"/>
        </w:rPr>
        <w:t xml:space="preserve">2. Хабарлаулардың имитациясын, жұмыс қабілеттілігін, іске қосылуын тексеру және аспаптың хабарламаларды қабылдауын және сыртқы тізбектерге сигналдар мен командалар берілуін тексеру </w:t>
      </w:r>
    </w:p>
    <w:p w14:paraId="1575C047" w14:textId="77777777" w:rsidR="00BC7879" w:rsidRPr="00D61200" w:rsidRDefault="00BC7879" w:rsidP="009C0F77">
      <w:pPr>
        <w:jc w:val="both"/>
        <w:rPr>
          <w:lang w:val="kk-KZ"/>
        </w:rPr>
      </w:pPr>
      <w:r w:rsidRPr="00D61200">
        <w:rPr>
          <w:lang w:val="kk-KZ"/>
        </w:rPr>
        <w:t xml:space="preserve">Көрсетілетін қызметтерге қойылатын талаптар </w:t>
      </w:r>
    </w:p>
    <w:p w14:paraId="615E15EB" w14:textId="77777777" w:rsidR="00BC7879" w:rsidRPr="00D61200" w:rsidRDefault="00BC7879" w:rsidP="009C0F77">
      <w:pPr>
        <w:jc w:val="both"/>
        <w:rPr>
          <w:lang w:val="kk-KZ"/>
        </w:rPr>
      </w:pPr>
      <w:r w:rsidRPr="00D61200">
        <w:rPr>
          <w:lang w:val="kk-KZ"/>
        </w:rPr>
        <w:t xml:space="preserve">1. Апта сайынғы ҚЫЗМЕТ КӨРСЕТУ АӨС техникалық қызмет көрсету журналында белгі қоя отырып, аралау арқылы өрт дабылы және сөйлеу хабарлауы жүйелерінің техникалық жарамды жай-күйін қамтамасыз ету және жүйелердің жұмысында анықталған ақаулықтарды жою. </w:t>
      </w:r>
    </w:p>
    <w:p w14:paraId="717BC610" w14:textId="77777777" w:rsidR="00BC7879" w:rsidRPr="00D61200" w:rsidRDefault="00BC7879" w:rsidP="009C0F77">
      <w:pPr>
        <w:jc w:val="both"/>
        <w:rPr>
          <w:lang w:val="kk-KZ"/>
        </w:rPr>
      </w:pPr>
      <w:r w:rsidRPr="00D61200">
        <w:rPr>
          <w:lang w:val="kk-KZ"/>
        </w:rPr>
        <w:t xml:space="preserve">2. Өрт сигнализациясы және сөйлеу хабарлауы жүйелерінің жұмысында анықталған ақауларды жою бойынша жедел шаралар қабылдау (түтін өрт хабарлағыштарын үрлеу, спирт ерітіндісімен сүрту, істен шыққан түтін, қол хабарлағыштарын, колонкаларды ауыстыру және т.б.). Кезеңділікті сақтау.жұмыстарды орындаудың технологиялық реттілігі мен әдістемесі міндетті болып табылады. </w:t>
      </w:r>
    </w:p>
    <w:p w14:paraId="346A5105" w14:textId="77777777" w:rsidR="00BC7879" w:rsidRPr="00D61200" w:rsidRDefault="00BC7879" w:rsidP="009C0F77">
      <w:pPr>
        <w:jc w:val="both"/>
        <w:rPr>
          <w:lang w:val="kk-KZ"/>
        </w:rPr>
      </w:pPr>
      <w:r w:rsidRPr="00D61200">
        <w:rPr>
          <w:lang w:val="kk-KZ"/>
        </w:rPr>
        <w:t xml:space="preserve">3. Өрт дабылы жүйелері мен қондырғыларына, өрт дабылы жүйелері мен қондырғыларына техникалық қызмет көрсету жөніндегі қолданыстағы құжаттарға, сондай-ақ дайындаушы зауыттарды пайдалану жөніндегі нұсқаулықтарға сәйкес сөйлеу құлақтандыру жүйелеріне және қондырғыларына апта сайын техникалық қызмет көрсету. </w:t>
      </w:r>
    </w:p>
    <w:p w14:paraId="6DB2F45F" w14:textId="77777777" w:rsidR="00BC7879" w:rsidRPr="00D61200" w:rsidRDefault="00BC7879" w:rsidP="009C0F77">
      <w:pPr>
        <w:jc w:val="both"/>
        <w:rPr>
          <w:lang w:val="kk-KZ"/>
        </w:rPr>
      </w:pPr>
      <w:r w:rsidRPr="00D61200">
        <w:rPr>
          <w:lang w:val="kk-KZ"/>
        </w:rPr>
        <w:t xml:space="preserve">4. Осы қызметтерді көрсету кезінде: 25.964 – 90 БҚ; 01-94 БҚ; ҚР ҚНжЕ басшылыққа алу қажет 2.02-15-2003. </w:t>
      </w:r>
    </w:p>
    <w:p w14:paraId="0555CC43" w14:textId="77777777" w:rsidR="00BC7879" w:rsidRPr="00D61200" w:rsidRDefault="00BC7879" w:rsidP="009C0F77">
      <w:pPr>
        <w:jc w:val="both"/>
        <w:rPr>
          <w:lang w:val="kk-KZ"/>
        </w:rPr>
      </w:pPr>
      <w:r w:rsidRPr="00D61200">
        <w:rPr>
          <w:lang w:val="kk-KZ"/>
        </w:rPr>
        <w:t xml:space="preserve">5. Түтін өрт хабарлағыштарын үрлеуге арналған өнім беруші арнайы жабдықтың, мамандандырылған электр техникалық құрал-сайманның және өрт сигнализациясы жүйелері </w:t>
      </w:r>
      <w:r w:rsidRPr="00D61200">
        <w:rPr>
          <w:lang w:val="kk-KZ"/>
        </w:rPr>
        <w:lastRenderedPageBreak/>
        <w:t xml:space="preserve">мен қондырғыларын диагностикалау мен техникалық қызмет көрсетуге арналған аспаптардың, сөйлеу құлақтандыру жүйелерінің болуын қамтамасыз етуі тиіс. </w:t>
      </w:r>
    </w:p>
    <w:p w14:paraId="4789E19C" w14:textId="77777777" w:rsidR="00BC7879" w:rsidRPr="00D61200" w:rsidRDefault="00BC7879" w:rsidP="009C0F77">
      <w:pPr>
        <w:jc w:val="both"/>
        <w:rPr>
          <w:lang w:val="kk-KZ"/>
        </w:rPr>
      </w:pPr>
      <w:r w:rsidRPr="00D61200">
        <w:rPr>
          <w:lang w:val="kk-KZ"/>
        </w:rPr>
        <w:t xml:space="preserve">6. Өнім беруші берілген жабдықтың және оның құрамдас бөліктерінің (аккумуляторлар, хабарлағыштар, колонкалар, РИА, АСІ IT және т. б.) сақталуына материалдық жауаптылықта болады </w:t>
      </w:r>
    </w:p>
    <w:p w14:paraId="0FA0EB27" w14:textId="77777777" w:rsidR="00BC7879" w:rsidRPr="00D61200" w:rsidRDefault="00BC7879" w:rsidP="009C0F77">
      <w:pPr>
        <w:jc w:val="both"/>
        <w:rPr>
          <w:lang w:val="kk-KZ"/>
        </w:rPr>
      </w:pPr>
      <w:r w:rsidRPr="00D61200">
        <w:rPr>
          <w:lang w:val="kk-KZ"/>
        </w:rPr>
        <w:t xml:space="preserve">7. Өнім беруші қызмет көрсету үшін тартылатын мамандарды қамтамасыз етуі тиіс: </w:t>
      </w:r>
    </w:p>
    <w:p w14:paraId="2B69E39A" w14:textId="77777777" w:rsidR="00BC7879" w:rsidRPr="00D61200" w:rsidRDefault="00BC7879" w:rsidP="009C0F77">
      <w:pPr>
        <w:jc w:val="both"/>
        <w:rPr>
          <w:lang w:val="kk-KZ"/>
        </w:rPr>
      </w:pPr>
      <w:r w:rsidRPr="00D61200">
        <w:rPr>
          <w:lang w:val="kk-KZ"/>
        </w:rPr>
        <w:t xml:space="preserve">- электр шамдары (суға төзімді және соққыға төзімді); </w:t>
      </w:r>
    </w:p>
    <w:p w14:paraId="184D59C6" w14:textId="77777777" w:rsidR="00BC7879" w:rsidRPr="00D61200" w:rsidRDefault="00BC7879" w:rsidP="009C0F77">
      <w:pPr>
        <w:jc w:val="both"/>
        <w:rPr>
          <w:lang w:val="kk-KZ"/>
        </w:rPr>
      </w:pPr>
      <w:r w:rsidRPr="00D61200">
        <w:rPr>
          <w:lang w:val="kk-KZ"/>
        </w:rPr>
        <w:t xml:space="preserve">-биіктігі 6 (алты) метрден кем емес баспалдақтармен; </w:t>
      </w:r>
    </w:p>
    <w:p w14:paraId="6A79B7B3" w14:textId="77777777" w:rsidR="00BC7879" w:rsidRPr="00D61200" w:rsidRDefault="00BC7879" w:rsidP="003E15A6">
      <w:pPr>
        <w:jc w:val="both"/>
        <w:rPr>
          <w:lang w:val="kk-KZ"/>
        </w:rPr>
      </w:pPr>
      <w:r w:rsidRPr="00D61200">
        <w:rPr>
          <w:lang w:val="kk-KZ"/>
        </w:rPr>
        <w:t xml:space="preserve">- дәнекерлегіштермен жиынтықта; </w:t>
      </w:r>
    </w:p>
    <w:p w14:paraId="5A8945C3" w14:textId="77777777" w:rsidR="00BC7879" w:rsidRPr="00D61200" w:rsidRDefault="00BC7879" w:rsidP="003E15A6">
      <w:pPr>
        <w:jc w:val="both"/>
        <w:rPr>
          <w:lang w:val="kk-KZ"/>
        </w:rPr>
      </w:pPr>
      <w:r w:rsidRPr="00D61200">
        <w:rPr>
          <w:lang w:val="kk-KZ"/>
        </w:rPr>
        <w:t>- мамандарға арналған жиынтықтағы электр құралдарының жиынтығымен ;</w:t>
      </w:r>
    </w:p>
    <w:p w14:paraId="0FB62A0B" w14:textId="77777777" w:rsidR="00611A67" w:rsidRDefault="00BC7879" w:rsidP="003E15A6">
      <w:pPr>
        <w:jc w:val="both"/>
        <w:rPr>
          <w:lang w:val="kk-KZ"/>
        </w:rPr>
      </w:pPr>
      <w:r w:rsidRPr="00D61200">
        <w:rPr>
          <w:lang w:val="kk-KZ"/>
        </w:rPr>
        <w:t xml:space="preserve">8 жеткізу орны: </w:t>
      </w:r>
    </w:p>
    <w:p w14:paraId="770BEAA7" w14:textId="398E82E3" w:rsidR="00D61200" w:rsidRDefault="00BC7879" w:rsidP="003E15A6">
      <w:pPr>
        <w:jc w:val="both"/>
        <w:rPr>
          <w:lang w:val="kk-KZ"/>
        </w:rPr>
      </w:pPr>
      <w:r w:rsidRPr="00D61200">
        <w:rPr>
          <w:lang w:val="kk-KZ"/>
        </w:rPr>
        <w:t>1</w:t>
      </w:r>
      <w:r w:rsidR="00611A67">
        <w:rPr>
          <w:lang w:val="kk-KZ"/>
        </w:rPr>
        <w:t>)</w:t>
      </w:r>
      <w:r w:rsidRPr="00D61200">
        <w:rPr>
          <w:lang w:val="kk-KZ"/>
        </w:rPr>
        <w:t>.</w:t>
      </w:r>
      <w:r w:rsidR="00D61200">
        <w:rPr>
          <w:lang w:val="kk-KZ"/>
        </w:rPr>
        <w:t xml:space="preserve"> Ә</w:t>
      </w:r>
      <w:r w:rsidRPr="00D61200">
        <w:rPr>
          <w:lang w:val="kk-KZ"/>
        </w:rPr>
        <w:t>кімшілі</w:t>
      </w:r>
      <w:r w:rsidR="00D61200">
        <w:rPr>
          <w:lang w:val="kk-KZ"/>
        </w:rPr>
        <w:t xml:space="preserve">к ғимараты,Туб бөлімі, Қойма және кір жуатын орын </w:t>
      </w:r>
      <w:r w:rsidRPr="00D61200">
        <w:rPr>
          <w:lang w:val="kk-KZ"/>
        </w:rPr>
        <w:t xml:space="preserve"> </w:t>
      </w:r>
      <w:r w:rsidR="00D61200" w:rsidRPr="00D61200">
        <w:rPr>
          <w:lang w:val="kk-KZ"/>
        </w:rPr>
        <w:t xml:space="preserve">Маңғыстау ауылының </w:t>
      </w:r>
      <w:r w:rsidR="00D61200">
        <w:rPr>
          <w:lang w:val="kk-KZ"/>
        </w:rPr>
        <w:t xml:space="preserve"> </w:t>
      </w:r>
      <w:r w:rsidRPr="00D61200">
        <w:rPr>
          <w:lang w:val="kk-KZ"/>
        </w:rPr>
        <w:t xml:space="preserve">21-квартал, 30-құрылыс.Балалар бөлімшесі </w:t>
      </w:r>
      <w:r w:rsidR="00D61200">
        <w:rPr>
          <w:lang w:val="kk-KZ"/>
        </w:rPr>
        <w:t xml:space="preserve"> </w:t>
      </w:r>
    </w:p>
    <w:p w14:paraId="7F91314C" w14:textId="4AFC33B8" w:rsidR="00D61200" w:rsidRDefault="00BC7879" w:rsidP="003E15A6">
      <w:pPr>
        <w:jc w:val="both"/>
        <w:rPr>
          <w:lang w:val="kk-KZ"/>
        </w:rPr>
      </w:pPr>
      <w:r w:rsidRPr="00D61200">
        <w:rPr>
          <w:lang w:val="kk-KZ"/>
        </w:rPr>
        <w:t xml:space="preserve">2) </w:t>
      </w:r>
      <w:r w:rsidR="00D61200">
        <w:rPr>
          <w:lang w:val="kk-KZ"/>
        </w:rPr>
        <w:t xml:space="preserve"> А</w:t>
      </w:r>
      <w:r w:rsidR="0033491A">
        <w:rPr>
          <w:lang w:val="kk-KZ"/>
        </w:rPr>
        <w:t>удандық емханасы, 24-орам, 45</w:t>
      </w:r>
      <w:r w:rsidRPr="00D61200">
        <w:rPr>
          <w:lang w:val="kk-KZ"/>
        </w:rPr>
        <w:t>-құрылыс</w:t>
      </w:r>
    </w:p>
    <w:p w14:paraId="46DE69C8" w14:textId="06E9AF49" w:rsidR="0033491A" w:rsidRDefault="0033491A" w:rsidP="0033491A">
      <w:pPr>
        <w:jc w:val="both"/>
        <w:rPr>
          <w:lang w:val="kk-KZ"/>
        </w:rPr>
      </w:pPr>
      <w:r w:rsidRPr="00D61200">
        <w:rPr>
          <w:lang w:val="kk-KZ"/>
        </w:rPr>
        <w:t xml:space="preserve"> </w:t>
      </w:r>
      <w:r>
        <w:rPr>
          <w:lang w:val="kk-KZ"/>
        </w:rPr>
        <w:t xml:space="preserve"> Аудандық аурухан, 24-орам, 45/1</w:t>
      </w:r>
      <w:r w:rsidRPr="00D61200">
        <w:rPr>
          <w:lang w:val="kk-KZ"/>
        </w:rPr>
        <w:t>-құрылыс</w:t>
      </w:r>
    </w:p>
    <w:p w14:paraId="3E473E6A" w14:textId="77777777" w:rsidR="00D61200" w:rsidRDefault="00D61200" w:rsidP="003E15A6">
      <w:pPr>
        <w:jc w:val="both"/>
        <w:rPr>
          <w:lang w:val="kk-KZ"/>
        </w:rPr>
      </w:pPr>
      <w:r>
        <w:rPr>
          <w:lang w:val="kk-KZ"/>
        </w:rPr>
        <w:t>3</w:t>
      </w:r>
      <w:r w:rsidR="00BC7879" w:rsidRPr="00D61200">
        <w:rPr>
          <w:lang w:val="kk-KZ"/>
        </w:rPr>
        <w:t xml:space="preserve">) </w:t>
      </w:r>
      <w:r>
        <w:rPr>
          <w:lang w:val="kk-KZ"/>
        </w:rPr>
        <w:t>Г</w:t>
      </w:r>
      <w:r w:rsidR="00BC7879" w:rsidRPr="00D61200">
        <w:rPr>
          <w:lang w:val="kk-KZ"/>
        </w:rPr>
        <w:t>араж</w:t>
      </w:r>
      <w:r>
        <w:rPr>
          <w:lang w:val="kk-KZ"/>
        </w:rPr>
        <w:t xml:space="preserve"> </w:t>
      </w:r>
      <w:r w:rsidR="00BC7879" w:rsidRPr="00D61200">
        <w:rPr>
          <w:lang w:val="kk-KZ"/>
        </w:rPr>
        <w:t>17-орам, 2.4-құрылыс</w:t>
      </w:r>
    </w:p>
    <w:p w14:paraId="07E6AA0D" w14:textId="58EE0273" w:rsidR="00D61200" w:rsidRDefault="00D61200" w:rsidP="003E15A6">
      <w:pPr>
        <w:jc w:val="both"/>
        <w:rPr>
          <w:lang w:val="kk-KZ"/>
        </w:rPr>
      </w:pPr>
      <w:r>
        <w:rPr>
          <w:lang w:val="kk-KZ"/>
        </w:rPr>
        <w:t>4</w:t>
      </w:r>
      <w:r w:rsidR="00BC7879" w:rsidRPr="00D61200">
        <w:rPr>
          <w:lang w:val="kk-KZ"/>
        </w:rPr>
        <w:t>) "Атамекен"МС</w:t>
      </w:r>
      <w:r w:rsidR="00611A67">
        <w:rPr>
          <w:lang w:val="kk-KZ"/>
        </w:rPr>
        <w:t>А</w:t>
      </w:r>
      <w:r w:rsidR="00BC7879" w:rsidRPr="00D61200">
        <w:rPr>
          <w:lang w:val="kk-KZ"/>
        </w:rPr>
        <w:t>К орталығы Атамекен а., Қаламқас т/а, №795.</w:t>
      </w:r>
    </w:p>
    <w:p w14:paraId="796B21FA" w14:textId="77777777" w:rsidR="00611A67" w:rsidRDefault="00BC7879" w:rsidP="003E15A6">
      <w:pPr>
        <w:jc w:val="both"/>
        <w:rPr>
          <w:lang w:val="kk-KZ"/>
        </w:rPr>
      </w:pPr>
      <w:r w:rsidRPr="00D61200">
        <w:rPr>
          <w:lang w:val="kk-KZ"/>
        </w:rPr>
        <w:t>5) "Атамекен-1"</w:t>
      </w:r>
      <w:r w:rsidR="00611A67" w:rsidRPr="00611A67">
        <w:rPr>
          <w:lang w:val="kk-KZ"/>
        </w:rPr>
        <w:t xml:space="preserve"> </w:t>
      </w:r>
      <w:r w:rsidR="00611A67" w:rsidRPr="00D61200">
        <w:rPr>
          <w:lang w:val="kk-KZ"/>
        </w:rPr>
        <w:t>МС</w:t>
      </w:r>
      <w:r w:rsidR="00611A67">
        <w:rPr>
          <w:lang w:val="kk-KZ"/>
        </w:rPr>
        <w:t>А</w:t>
      </w:r>
      <w:r w:rsidR="00611A67" w:rsidRPr="00D61200">
        <w:rPr>
          <w:lang w:val="kk-KZ"/>
        </w:rPr>
        <w:t>К орталығы</w:t>
      </w:r>
      <w:r w:rsidRPr="00D61200">
        <w:rPr>
          <w:lang w:val="kk-KZ"/>
        </w:rPr>
        <w:t xml:space="preserve">, Қаламқас т/а, №615/7. </w:t>
      </w:r>
    </w:p>
    <w:p w14:paraId="07332896" w14:textId="4AAF48D7" w:rsidR="00611A67" w:rsidRDefault="00BC7879" w:rsidP="003E15A6">
      <w:pPr>
        <w:jc w:val="both"/>
        <w:rPr>
          <w:lang w:val="kk-KZ"/>
        </w:rPr>
      </w:pPr>
      <w:r w:rsidRPr="00D61200">
        <w:rPr>
          <w:lang w:val="kk-KZ"/>
        </w:rPr>
        <w:t>6) "Басқұдық"</w:t>
      </w:r>
      <w:r w:rsidR="00611A67" w:rsidRPr="00611A67">
        <w:rPr>
          <w:lang w:val="kk-KZ"/>
        </w:rPr>
        <w:t xml:space="preserve"> </w:t>
      </w:r>
      <w:r w:rsidR="00611A67" w:rsidRPr="00D61200">
        <w:rPr>
          <w:lang w:val="kk-KZ"/>
        </w:rPr>
        <w:t>МС</w:t>
      </w:r>
      <w:r w:rsidR="00611A67">
        <w:rPr>
          <w:lang w:val="kk-KZ"/>
        </w:rPr>
        <w:t>А</w:t>
      </w:r>
      <w:r w:rsidR="00611A67" w:rsidRPr="00D61200">
        <w:rPr>
          <w:lang w:val="kk-KZ"/>
        </w:rPr>
        <w:t>К орталығы</w:t>
      </w:r>
      <w:r w:rsidRPr="00D61200">
        <w:rPr>
          <w:lang w:val="kk-KZ"/>
        </w:rPr>
        <w:t xml:space="preserve"> Басқұдық а., Жазир к. №3/4. </w:t>
      </w:r>
    </w:p>
    <w:p w14:paraId="5F462DB8" w14:textId="45DE8166" w:rsidR="00BC7879" w:rsidRPr="00D61200" w:rsidRDefault="00BC7879" w:rsidP="003E15A6">
      <w:pPr>
        <w:jc w:val="both"/>
        <w:rPr>
          <w:lang w:val="kk-KZ"/>
        </w:rPr>
      </w:pPr>
      <w:r w:rsidRPr="00D61200">
        <w:rPr>
          <w:lang w:val="kk-KZ"/>
        </w:rPr>
        <w:t>7) "Баянды"</w:t>
      </w:r>
      <w:r w:rsidR="00611A67" w:rsidRPr="00611A67">
        <w:rPr>
          <w:lang w:val="kk-KZ"/>
        </w:rPr>
        <w:t xml:space="preserve"> </w:t>
      </w:r>
      <w:r w:rsidR="00611A67" w:rsidRPr="00D61200">
        <w:rPr>
          <w:lang w:val="kk-KZ"/>
        </w:rPr>
        <w:t>МС</w:t>
      </w:r>
      <w:r w:rsidR="00611A67">
        <w:rPr>
          <w:lang w:val="kk-KZ"/>
        </w:rPr>
        <w:t>А</w:t>
      </w:r>
      <w:r w:rsidR="00611A67" w:rsidRPr="00D61200">
        <w:rPr>
          <w:lang w:val="kk-KZ"/>
        </w:rPr>
        <w:t>К орталығы</w:t>
      </w:r>
      <w:r w:rsidRPr="00D61200">
        <w:rPr>
          <w:lang w:val="kk-KZ"/>
        </w:rPr>
        <w:t xml:space="preserve"> Баянда ауылы, Баянды-2 т/а, №343/3</w:t>
      </w:r>
    </w:p>
    <w:p w14:paraId="02697DBE" w14:textId="77777777" w:rsidR="00611A67" w:rsidRDefault="00BC7879" w:rsidP="003E15A6">
      <w:pPr>
        <w:jc w:val="both"/>
        <w:rPr>
          <w:lang w:val="kk-KZ"/>
        </w:rPr>
      </w:pPr>
      <w:r w:rsidRPr="00D61200">
        <w:rPr>
          <w:lang w:val="kk-KZ"/>
        </w:rPr>
        <w:t>8) "Маңғыстау-5"</w:t>
      </w:r>
      <w:r w:rsidR="00611A67" w:rsidRPr="00611A67">
        <w:rPr>
          <w:lang w:val="kk-KZ"/>
        </w:rPr>
        <w:t xml:space="preserve"> </w:t>
      </w:r>
      <w:r w:rsidR="00611A67" w:rsidRPr="00D61200">
        <w:rPr>
          <w:lang w:val="kk-KZ"/>
        </w:rPr>
        <w:t>МС</w:t>
      </w:r>
      <w:r w:rsidR="00611A67">
        <w:rPr>
          <w:lang w:val="kk-KZ"/>
        </w:rPr>
        <w:t>А</w:t>
      </w:r>
      <w:r w:rsidR="00611A67" w:rsidRPr="00D61200">
        <w:rPr>
          <w:lang w:val="kk-KZ"/>
        </w:rPr>
        <w:t>К орталығы</w:t>
      </w:r>
      <w:r w:rsidRPr="00D61200">
        <w:rPr>
          <w:lang w:val="kk-KZ"/>
        </w:rPr>
        <w:t>, Бесшоқы т/а, №449/4.</w:t>
      </w:r>
    </w:p>
    <w:p w14:paraId="09CF8C1A" w14:textId="77777777" w:rsidR="00611A67" w:rsidRDefault="00BC7879" w:rsidP="003E15A6">
      <w:pPr>
        <w:jc w:val="both"/>
        <w:rPr>
          <w:lang w:val="kk-KZ"/>
        </w:rPr>
      </w:pPr>
      <w:r w:rsidRPr="00D61200">
        <w:rPr>
          <w:lang w:val="kk-KZ"/>
        </w:rPr>
        <w:t>9) "Дәулет"</w:t>
      </w:r>
      <w:r w:rsidR="00611A67" w:rsidRPr="00611A67">
        <w:rPr>
          <w:lang w:val="kk-KZ"/>
        </w:rPr>
        <w:t xml:space="preserve"> </w:t>
      </w:r>
      <w:r w:rsidR="00611A67" w:rsidRPr="00D61200">
        <w:rPr>
          <w:lang w:val="kk-KZ"/>
        </w:rPr>
        <w:t>МС</w:t>
      </w:r>
      <w:r w:rsidR="00611A67">
        <w:rPr>
          <w:lang w:val="kk-KZ"/>
        </w:rPr>
        <w:t>А</w:t>
      </w:r>
      <w:r w:rsidR="00611A67" w:rsidRPr="00D61200">
        <w:rPr>
          <w:lang w:val="kk-KZ"/>
        </w:rPr>
        <w:t>К орталығы</w:t>
      </w:r>
      <w:r w:rsidRPr="00D61200">
        <w:rPr>
          <w:lang w:val="kk-KZ"/>
        </w:rPr>
        <w:t>, Дәулет а., 20 квартал, №2/4.</w:t>
      </w:r>
    </w:p>
    <w:p w14:paraId="418A35F9" w14:textId="77777777" w:rsidR="00611A67" w:rsidRDefault="00BC7879" w:rsidP="003E15A6">
      <w:pPr>
        <w:jc w:val="both"/>
        <w:rPr>
          <w:lang w:val="kk-KZ"/>
        </w:rPr>
      </w:pPr>
      <w:r w:rsidRPr="00D61200">
        <w:rPr>
          <w:lang w:val="kk-KZ"/>
        </w:rPr>
        <w:t>10) "Қызылтөбе"</w:t>
      </w:r>
      <w:r w:rsidR="00611A67" w:rsidRPr="00611A67">
        <w:rPr>
          <w:lang w:val="kk-KZ"/>
        </w:rPr>
        <w:t xml:space="preserve"> </w:t>
      </w:r>
      <w:r w:rsidR="00611A67" w:rsidRPr="00D61200">
        <w:rPr>
          <w:lang w:val="kk-KZ"/>
        </w:rPr>
        <w:t>МС</w:t>
      </w:r>
      <w:r w:rsidR="00611A67">
        <w:rPr>
          <w:lang w:val="kk-KZ"/>
        </w:rPr>
        <w:t>А</w:t>
      </w:r>
      <w:r w:rsidR="00611A67" w:rsidRPr="00D61200">
        <w:rPr>
          <w:lang w:val="kk-KZ"/>
        </w:rPr>
        <w:t>К орталығы</w:t>
      </w:r>
      <w:r w:rsidRPr="00D61200">
        <w:rPr>
          <w:lang w:val="kk-KZ"/>
        </w:rPr>
        <w:t xml:space="preserve"> Қызылтөбе а., Желтоқсан к-сі, №2/3. </w:t>
      </w:r>
    </w:p>
    <w:p w14:paraId="643457DF" w14:textId="77777777" w:rsidR="00611A67" w:rsidRDefault="00BC7879" w:rsidP="003E15A6">
      <w:pPr>
        <w:jc w:val="both"/>
        <w:rPr>
          <w:lang w:val="kk-KZ"/>
        </w:rPr>
      </w:pPr>
      <w:r w:rsidRPr="00D61200">
        <w:rPr>
          <w:lang w:val="kk-KZ"/>
        </w:rPr>
        <w:t>11) "Қызылтөбе-1"</w:t>
      </w:r>
      <w:r w:rsidR="00611A67" w:rsidRPr="00611A67">
        <w:rPr>
          <w:lang w:val="kk-KZ"/>
        </w:rPr>
        <w:t xml:space="preserve"> </w:t>
      </w:r>
      <w:r w:rsidR="00611A67" w:rsidRPr="00D61200">
        <w:rPr>
          <w:lang w:val="kk-KZ"/>
        </w:rPr>
        <w:t>МС</w:t>
      </w:r>
      <w:r w:rsidR="00611A67">
        <w:rPr>
          <w:lang w:val="kk-KZ"/>
        </w:rPr>
        <w:t>А</w:t>
      </w:r>
      <w:r w:rsidR="00611A67" w:rsidRPr="00D61200">
        <w:rPr>
          <w:lang w:val="kk-KZ"/>
        </w:rPr>
        <w:t>К орталығы</w:t>
      </w:r>
      <w:r w:rsidRPr="00D61200">
        <w:rPr>
          <w:lang w:val="kk-KZ"/>
        </w:rPr>
        <w:t xml:space="preserve"> Қызылтөбе а., Атагозы к-сі, №57.</w:t>
      </w:r>
    </w:p>
    <w:p w14:paraId="367917ED" w14:textId="77777777" w:rsidR="00611A67" w:rsidRDefault="00BC7879" w:rsidP="003E15A6">
      <w:pPr>
        <w:jc w:val="both"/>
        <w:rPr>
          <w:lang w:val="kk-KZ"/>
        </w:rPr>
      </w:pPr>
      <w:r w:rsidRPr="00D61200">
        <w:rPr>
          <w:lang w:val="kk-KZ"/>
        </w:rPr>
        <w:t>12) "Қызылтөбе-2"</w:t>
      </w:r>
      <w:r w:rsidR="00611A67" w:rsidRPr="00611A67">
        <w:rPr>
          <w:lang w:val="kk-KZ"/>
        </w:rPr>
        <w:t xml:space="preserve"> </w:t>
      </w:r>
      <w:r w:rsidR="00611A67" w:rsidRPr="00D61200">
        <w:rPr>
          <w:lang w:val="kk-KZ"/>
        </w:rPr>
        <w:t>МС</w:t>
      </w:r>
      <w:r w:rsidR="00611A67">
        <w:rPr>
          <w:lang w:val="kk-KZ"/>
        </w:rPr>
        <w:t>А</w:t>
      </w:r>
      <w:r w:rsidR="00611A67" w:rsidRPr="00D61200">
        <w:rPr>
          <w:lang w:val="kk-KZ"/>
        </w:rPr>
        <w:t>К орталығы</w:t>
      </w:r>
      <w:r w:rsidRPr="00D61200">
        <w:rPr>
          <w:lang w:val="kk-KZ"/>
        </w:rPr>
        <w:t xml:space="preserve"> Қызылтөбе ауылы, Қызылтөбе-2 т/а, №1007а .</w:t>
      </w:r>
    </w:p>
    <w:p w14:paraId="0ACB7838" w14:textId="08A07BB3" w:rsidR="00611A67" w:rsidRDefault="00BC7879" w:rsidP="003E15A6">
      <w:pPr>
        <w:jc w:val="both"/>
        <w:rPr>
          <w:lang w:val="kk-KZ"/>
        </w:rPr>
      </w:pPr>
      <w:r w:rsidRPr="00D61200">
        <w:rPr>
          <w:lang w:val="kk-KZ"/>
        </w:rPr>
        <w:t>13) "Батыр"</w:t>
      </w:r>
      <w:r w:rsidR="00611A67" w:rsidRPr="00611A67">
        <w:rPr>
          <w:lang w:val="kk-KZ"/>
        </w:rPr>
        <w:t xml:space="preserve"> </w:t>
      </w:r>
      <w:r w:rsidR="00611A67" w:rsidRPr="00D61200">
        <w:rPr>
          <w:lang w:val="kk-KZ"/>
        </w:rPr>
        <w:t>МС</w:t>
      </w:r>
      <w:r w:rsidR="00611A67">
        <w:rPr>
          <w:lang w:val="kk-KZ"/>
        </w:rPr>
        <w:t>А</w:t>
      </w:r>
      <w:r w:rsidR="00611A67" w:rsidRPr="00D61200">
        <w:rPr>
          <w:lang w:val="kk-KZ"/>
        </w:rPr>
        <w:t>К орталығы</w:t>
      </w:r>
      <w:r w:rsidR="00611A67">
        <w:rPr>
          <w:lang w:val="kk-KZ"/>
        </w:rPr>
        <w:t xml:space="preserve"> Батыр а.,. Емір</w:t>
      </w:r>
      <w:r w:rsidR="00611A67" w:rsidRPr="00611A67">
        <w:rPr>
          <w:lang w:val="kk-KZ"/>
        </w:rPr>
        <w:t xml:space="preserve"> </w:t>
      </w:r>
      <w:r w:rsidR="00611A67">
        <w:rPr>
          <w:lang w:val="kk-KZ"/>
        </w:rPr>
        <w:t>ш.а,</w:t>
      </w:r>
    </w:p>
    <w:p w14:paraId="29447DB9" w14:textId="0E5E486A" w:rsidR="00611A67" w:rsidRDefault="003E15A6" w:rsidP="00611A67">
      <w:pPr>
        <w:jc w:val="both"/>
        <w:rPr>
          <w:lang w:val="kk-KZ"/>
        </w:rPr>
      </w:pPr>
      <w:r w:rsidRPr="00D61200">
        <w:rPr>
          <w:lang w:val="kk-KZ"/>
        </w:rPr>
        <w:t>14).</w:t>
      </w:r>
      <w:r w:rsidR="00611A67">
        <w:rPr>
          <w:lang w:val="kk-KZ"/>
        </w:rPr>
        <w:t xml:space="preserve"> </w:t>
      </w:r>
      <w:r w:rsidR="00611A67" w:rsidRPr="00D61200">
        <w:rPr>
          <w:lang w:val="kk-KZ"/>
        </w:rPr>
        <w:t>"Батыр</w:t>
      </w:r>
      <w:r w:rsidR="00611A67">
        <w:rPr>
          <w:lang w:val="kk-KZ"/>
        </w:rPr>
        <w:t>-1</w:t>
      </w:r>
      <w:r w:rsidR="00611A67" w:rsidRPr="00D61200">
        <w:rPr>
          <w:lang w:val="kk-KZ"/>
        </w:rPr>
        <w:t>"</w:t>
      </w:r>
      <w:r w:rsidR="00611A67" w:rsidRPr="00611A67">
        <w:rPr>
          <w:lang w:val="kk-KZ"/>
        </w:rPr>
        <w:t xml:space="preserve"> </w:t>
      </w:r>
      <w:r w:rsidR="00611A67" w:rsidRPr="00D61200">
        <w:rPr>
          <w:lang w:val="kk-KZ"/>
        </w:rPr>
        <w:t>МС</w:t>
      </w:r>
      <w:r w:rsidR="00611A67">
        <w:rPr>
          <w:lang w:val="kk-KZ"/>
        </w:rPr>
        <w:t>А</w:t>
      </w:r>
      <w:r w:rsidR="00611A67" w:rsidRPr="00D61200">
        <w:rPr>
          <w:lang w:val="kk-KZ"/>
        </w:rPr>
        <w:t xml:space="preserve">К орталығы Батыр а., </w:t>
      </w:r>
      <w:r w:rsidR="00611A67">
        <w:rPr>
          <w:lang w:val="kk-KZ"/>
        </w:rPr>
        <w:t>Астана</w:t>
      </w:r>
      <w:r w:rsidR="00611A67" w:rsidRPr="00611A67">
        <w:rPr>
          <w:lang w:val="kk-KZ"/>
        </w:rPr>
        <w:t xml:space="preserve"> </w:t>
      </w:r>
      <w:r w:rsidR="00611A67" w:rsidRPr="00D61200">
        <w:rPr>
          <w:lang w:val="kk-KZ"/>
        </w:rPr>
        <w:t>ш.а..</w:t>
      </w:r>
    </w:p>
    <w:p w14:paraId="48C7D92B" w14:textId="004066B8" w:rsidR="00BC7879" w:rsidRPr="00D61200" w:rsidRDefault="00BC7879" w:rsidP="003E15A6">
      <w:pPr>
        <w:jc w:val="both"/>
        <w:rPr>
          <w:lang w:val="kk-KZ"/>
        </w:rPr>
      </w:pPr>
      <w:r w:rsidRPr="00D61200">
        <w:rPr>
          <w:lang w:val="kk-KZ"/>
        </w:rPr>
        <w:t>Өнім берушінің белгіленген тәртіппен бекітілген өнеркәсіптік қауіпсіздік саласындағы аттестаты болуы міндетті.</w:t>
      </w:r>
    </w:p>
    <w:p w14:paraId="28C23586" w14:textId="3D8C1080" w:rsidR="00707410" w:rsidRPr="00D61200" w:rsidRDefault="00707410" w:rsidP="003E15A6">
      <w:pPr>
        <w:jc w:val="both"/>
        <w:rPr>
          <w:lang w:val="kk-KZ"/>
        </w:rPr>
      </w:pPr>
    </w:p>
    <w:p w14:paraId="4607D5EF" w14:textId="77777777" w:rsidR="009C0F77" w:rsidRPr="00D61200" w:rsidRDefault="009C0F77" w:rsidP="009C0F77">
      <w:pPr>
        <w:jc w:val="both"/>
        <w:rPr>
          <w:lang w:val="kk-KZ"/>
        </w:rPr>
      </w:pPr>
      <w:r w:rsidRPr="00D61200">
        <w:rPr>
          <w:b/>
          <w:lang w:val="kk-KZ"/>
        </w:rPr>
        <w:t>Шаруашылық меңгерушісі                                                                                            Н.Д.Қуанов</w:t>
      </w:r>
    </w:p>
    <w:p w14:paraId="203F5D41" w14:textId="77777777" w:rsidR="00707410" w:rsidRPr="00D61200" w:rsidRDefault="00707410" w:rsidP="00707410">
      <w:pPr>
        <w:jc w:val="both"/>
        <w:rPr>
          <w:lang w:val="kk-KZ"/>
        </w:rPr>
      </w:pPr>
    </w:p>
    <w:p w14:paraId="4161C888" w14:textId="77777777" w:rsidR="00707410" w:rsidRPr="00D61200" w:rsidRDefault="00707410" w:rsidP="003E15A6">
      <w:pPr>
        <w:jc w:val="both"/>
        <w:rPr>
          <w:lang w:val="kk-KZ"/>
        </w:rPr>
      </w:pPr>
    </w:p>
    <w:sectPr w:rsidR="00707410" w:rsidRPr="00D61200" w:rsidSect="009C0F77">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737383" w14:textId="77777777" w:rsidR="00923941" w:rsidRDefault="00923941" w:rsidP="00A23F78">
      <w:r>
        <w:separator/>
      </w:r>
    </w:p>
  </w:endnote>
  <w:endnote w:type="continuationSeparator" w:id="0">
    <w:p w14:paraId="45E18AE2" w14:textId="77777777" w:rsidR="00923941" w:rsidRDefault="00923941" w:rsidP="00A23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Futura Bk">
    <w:altName w:val="Century Gothic"/>
    <w:charset w:val="CC"/>
    <w:family w:val="swiss"/>
    <w:pitch w:val="variable"/>
    <w:sig w:usb0="A00002AF" w:usb1="5000204A"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61AE88" w14:textId="77777777" w:rsidR="00923941" w:rsidRDefault="00923941" w:rsidP="00A23F78">
      <w:r>
        <w:separator/>
      </w:r>
    </w:p>
  </w:footnote>
  <w:footnote w:type="continuationSeparator" w:id="0">
    <w:p w14:paraId="04F30801" w14:textId="77777777" w:rsidR="00923941" w:rsidRDefault="00923941" w:rsidP="00A23F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74F52"/>
    <w:multiLevelType w:val="multilevel"/>
    <w:tmpl w:val="6E2E7C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935"/>
    <w:rsid w:val="0003045F"/>
    <w:rsid w:val="000C11FD"/>
    <w:rsid w:val="000C2F51"/>
    <w:rsid w:val="0013528A"/>
    <w:rsid w:val="001C07F2"/>
    <w:rsid w:val="001C1649"/>
    <w:rsid w:val="001C4ED2"/>
    <w:rsid w:val="001E1A03"/>
    <w:rsid w:val="002B126E"/>
    <w:rsid w:val="002C3D15"/>
    <w:rsid w:val="002E4A7C"/>
    <w:rsid w:val="0033491A"/>
    <w:rsid w:val="003463C8"/>
    <w:rsid w:val="003A0DA9"/>
    <w:rsid w:val="003C5B50"/>
    <w:rsid w:val="003E15A6"/>
    <w:rsid w:val="00404060"/>
    <w:rsid w:val="00436AF8"/>
    <w:rsid w:val="00436C33"/>
    <w:rsid w:val="004553E9"/>
    <w:rsid w:val="00466C51"/>
    <w:rsid w:val="0046766C"/>
    <w:rsid w:val="005240BC"/>
    <w:rsid w:val="00541927"/>
    <w:rsid w:val="00611A67"/>
    <w:rsid w:val="006271BC"/>
    <w:rsid w:val="00627DE3"/>
    <w:rsid w:val="00635875"/>
    <w:rsid w:val="0065111C"/>
    <w:rsid w:val="00651C68"/>
    <w:rsid w:val="00693850"/>
    <w:rsid w:val="006D17C1"/>
    <w:rsid w:val="006E181A"/>
    <w:rsid w:val="00707410"/>
    <w:rsid w:val="007757A2"/>
    <w:rsid w:val="00781724"/>
    <w:rsid w:val="008000CF"/>
    <w:rsid w:val="00830704"/>
    <w:rsid w:val="00833425"/>
    <w:rsid w:val="008646D2"/>
    <w:rsid w:val="008A7119"/>
    <w:rsid w:val="008E7003"/>
    <w:rsid w:val="008F4496"/>
    <w:rsid w:val="00923941"/>
    <w:rsid w:val="009774D7"/>
    <w:rsid w:val="009C0F77"/>
    <w:rsid w:val="00A23F78"/>
    <w:rsid w:val="00A7757A"/>
    <w:rsid w:val="00AB4935"/>
    <w:rsid w:val="00B3133D"/>
    <w:rsid w:val="00B50065"/>
    <w:rsid w:val="00B72A03"/>
    <w:rsid w:val="00B858B7"/>
    <w:rsid w:val="00B86DEF"/>
    <w:rsid w:val="00BC7879"/>
    <w:rsid w:val="00C37785"/>
    <w:rsid w:val="00C672FA"/>
    <w:rsid w:val="00D61200"/>
    <w:rsid w:val="00D66A8B"/>
    <w:rsid w:val="00D744C8"/>
    <w:rsid w:val="00DC7D46"/>
    <w:rsid w:val="00DF0465"/>
    <w:rsid w:val="00E20B0C"/>
    <w:rsid w:val="00E42905"/>
    <w:rsid w:val="00E6591A"/>
    <w:rsid w:val="00F02FD7"/>
    <w:rsid w:val="00F20DDD"/>
    <w:rsid w:val="00F3414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9C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63C8"/>
    <w:pPr>
      <w:spacing w:after="0" w:line="240" w:lineRule="auto"/>
    </w:pPr>
    <w:rPr>
      <w:rFonts w:ascii="Times New Roman" w:eastAsia="Calibri" w:hAnsi="Times New Roman" w:cs="Times New Roman"/>
      <w:sz w:val="24"/>
      <w:szCs w:val="24"/>
      <w:lang w:eastAsia="ru-RU"/>
    </w:rPr>
  </w:style>
  <w:style w:type="paragraph" w:styleId="2">
    <w:name w:val="heading 2"/>
    <w:basedOn w:val="a"/>
    <w:next w:val="a"/>
    <w:link w:val="20"/>
    <w:uiPriority w:val="9"/>
    <w:unhideWhenUsed/>
    <w:qFormat/>
    <w:rsid w:val="008A711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463C8"/>
    <w:rPr>
      <w:rFonts w:ascii="Tahoma" w:hAnsi="Tahoma" w:cs="Tahoma"/>
      <w:sz w:val="16"/>
      <w:szCs w:val="16"/>
    </w:rPr>
  </w:style>
  <w:style w:type="character" w:customStyle="1" w:styleId="a4">
    <w:name w:val="Текст выноски Знак"/>
    <w:basedOn w:val="a0"/>
    <w:link w:val="a3"/>
    <w:uiPriority w:val="99"/>
    <w:semiHidden/>
    <w:rsid w:val="003463C8"/>
    <w:rPr>
      <w:rFonts w:ascii="Tahoma" w:eastAsia="Calibri" w:hAnsi="Tahoma" w:cs="Tahoma"/>
      <w:sz w:val="16"/>
      <w:szCs w:val="16"/>
      <w:lang w:eastAsia="ru-RU"/>
    </w:rPr>
  </w:style>
  <w:style w:type="paragraph" w:customStyle="1" w:styleId="1">
    <w:name w:val="Без интервала1"/>
    <w:rsid w:val="00F02FD7"/>
    <w:pPr>
      <w:spacing w:after="0" w:line="240" w:lineRule="auto"/>
    </w:pPr>
    <w:rPr>
      <w:rFonts w:ascii="Calibri" w:eastAsia="Calibri" w:hAnsi="Calibri" w:cs="Times New Roman"/>
      <w:lang w:eastAsia="ru-RU"/>
    </w:rPr>
  </w:style>
  <w:style w:type="paragraph" w:styleId="a5">
    <w:name w:val="No Spacing"/>
    <w:link w:val="a6"/>
    <w:uiPriority w:val="1"/>
    <w:qFormat/>
    <w:rsid w:val="00F02FD7"/>
    <w:pPr>
      <w:spacing w:after="0" w:line="240" w:lineRule="auto"/>
    </w:pPr>
    <w:rPr>
      <w:rFonts w:ascii="Calibri" w:eastAsia="Times New Roman" w:hAnsi="Calibri" w:cs="Times New Roman"/>
      <w:lang w:eastAsia="ru-RU"/>
    </w:rPr>
  </w:style>
  <w:style w:type="character" w:customStyle="1" w:styleId="a6">
    <w:name w:val="Без интервала Знак"/>
    <w:link w:val="a5"/>
    <w:uiPriority w:val="1"/>
    <w:locked/>
    <w:rsid w:val="00F02FD7"/>
    <w:rPr>
      <w:rFonts w:ascii="Calibri" w:eastAsia="Times New Roman" w:hAnsi="Calibri" w:cs="Times New Roman"/>
      <w:lang w:eastAsia="ru-RU"/>
    </w:rPr>
  </w:style>
  <w:style w:type="character" w:customStyle="1" w:styleId="apple-converted-space">
    <w:name w:val="apple-converted-space"/>
    <w:basedOn w:val="a0"/>
    <w:rsid w:val="001C4ED2"/>
  </w:style>
  <w:style w:type="character" w:customStyle="1" w:styleId="apple-style-span">
    <w:name w:val="apple-style-span"/>
    <w:basedOn w:val="a0"/>
    <w:rsid w:val="003C5B50"/>
  </w:style>
  <w:style w:type="paragraph" w:styleId="a7">
    <w:name w:val="List Paragraph"/>
    <w:basedOn w:val="a"/>
    <w:uiPriority w:val="34"/>
    <w:qFormat/>
    <w:rsid w:val="00E42905"/>
    <w:pPr>
      <w:spacing w:after="200" w:line="276" w:lineRule="auto"/>
      <w:ind w:left="720"/>
      <w:contextualSpacing/>
    </w:pPr>
    <w:rPr>
      <w:rFonts w:ascii="Calibri" w:eastAsia="Times New Roman" w:hAnsi="Calibri"/>
      <w:sz w:val="22"/>
      <w:szCs w:val="22"/>
    </w:rPr>
  </w:style>
  <w:style w:type="paragraph" w:customStyle="1" w:styleId="4tspbodynormalSOWChar">
    <w:name w:val="4tsp body normal SOW Char"/>
    <w:link w:val="4tspbodynormalSOWChar0"/>
    <w:rsid w:val="00541927"/>
    <w:pPr>
      <w:spacing w:after="120" w:line="240" w:lineRule="auto"/>
      <w:ind w:left="720"/>
    </w:pPr>
    <w:rPr>
      <w:rFonts w:ascii="Futura Bk" w:eastAsia="Times New Roman" w:hAnsi="Futura Bk" w:cs="Times New Roman"/>
      <w:noProof/>
      <w:sz w:val="24"/>
      <w:szCs w:val="24"/>
      <w:lang w:val="en-US"/>
    </w:rPr>
  </w:style>
  <w:style w:type="character" w:customStyle="1" w:styleId="4tspbodynormalSOWChar0">
    <w:name w:val="4tsp body normal SOW Char Знак"/>
    <w:link w:val="4tspbodynormalSOWChar"/>
    <w:rsid w:val="00541927"/>
    <w:rPr>
      <w:rFonts w:ascii="Futura Bk" w:eastAsia="Times New Roman" w:hAnsi="Futura Bk" w:cs="Times New Roman"/>
      <w:noProof/>
      <w:sz w:val="24"/>
      <w:szCs w:val="24"/>
      <w:lang w:val="en-US"/>
    </w:rPr>
  </w:style>
  <w:style w:type="paragraph" w:styleId="a8">
    <w:name w:val="header"/>
    <w:basedOn w:val="a"/>
    <w:link w:val="a9"/>
    <w:uiPriority w:val="99"/>
    <w:unhideWhenUsed/>
    <w:rsid w:val="00A23F78"/>
    <w:pPr>
      <w:tabs>
        <w:tab w:val="center" w:pos="4677"/>
        <w:tab w:val="right" w:pos="9355"/>
      </w:tabs>
    </w:pPr>
  </w:style>
  <w:style w:type="character" w:customStyle="1" w:styleId="a9">
    <w:name w:val="Верхний колонтитул Знак"/>
    <w:basedOn w:val="a0"/>
    <w:link w:val="a8"/>
    <w:uiPriority w:val="99"/>
    <w:rsid w:val="00A23F78"/>
    <w:rPr>
      <w:rFonts w:ascii="Times New Roman" w:eastAsia="Calibri" w:hAnsi="Times New Roman" w:cs="Times New Roman"/>
      <w:sz w:val="24"/>
      <w:szCs w:val="24"/>
      <w:lang w:eastAsia="ru-RU"/>
    </w:rPr>
  </w:style>
  <w:style w:type="paragraph" w:styleId="aa">
    <w:name w:val="footer"/>
    <w:basedOn w:val="a"/>
    <w:link w:val="ab"/>
    <w:uiPriority w:val="99"/>
    <w:unhideWhenUsed/>
    <w:rsid w:val="00A23F78"/>
    <w:pPr>
      <w:tabs>
        <w:tab w:val="center" w:pos="4677"/>
        <w:tab w:val="right" w:pos="9355"/>
      </w:tabs>
    </w:pPr>
  </w:style>
  <w:style w:type="character" w:customStyle="1" w:styleId="ab">
    <w:name w:val="Нижний колонтитул Знак"/>
    <w:basedOn w:val="a0"/>
    <w:link w:val="aa"/>
    <w:uiPriority w:val="99"/>
    <w:rsid w:val="00A23F78"/>
    <w:rPr>
      <w:rFonts w:ascii="Times New Roman" w:eastAsia="Calibri" w:hAnsi="Times New Roman" w:cs="Times New Roman"/>
      <w:sz w:val="24"/>
      <w:szCs w:val="24"/>
      <w:lang w:eastAsia="ru-RU"/>
    </w:rPr>
  </w:style>
  <w:style w:type="character" w:customStyle="1" w:styleId="hps">
    <w:name w:val="hps"/>
    <w:basedOn w:val="a0"/>
    <w:rsid w:val="00D61200"/>
  </w:style>
  <w:style w:type="character" w:customStyle="1" w:styleId="20">
    <w:name w:val="Заголовок 2 Знак"/>
    <w:basedOn w:val="a0"/>
    <w:link w:val="2"/>
    <w:uiPriority w:val="9"/>
    <w:rsid w:val="008A7119"/>
    <w:rPr>
      <w:rFonts w:asciiTheme="majorHAnsi" w:eastAsiaTheme="majorEastAsia" w:hAnsiTheme="majorHAnsi" w:cstheme="majorBidi"/>
      <w:b/>
      <w:bCs/>
      <w:color w:val="4F81BD" w:themeColor="accent1"/>
      <w:sz w:val="26"/>
      <w:szCs w:val="2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63C8"/>
    <w:pPr>
      <w:spacing w:after="0" w:line="240" w:lineRule="auto"/>
    </w:pPr>
    <w:rPr>
      <w:rFonts w:ascii="Times New Roman" w:eastAsia="Calibri" w:hAnsi="Times New Roman" w:cs="Times New Roman"/>
      <w:sz w:val="24"/>
      <w:szCs w:val="24"/>
      <w:lang w:eastAsia="ru-RU"/>
    </w:rPr>
  </w:style>
  <w:style w:type="paragraph" w:styleId="2">
    <w:name w:val="heading 2"/>
    <w:basedOn w:val="a"/>
    <w:next w:val="a"/>
    <w:link w:val="20"/>
    <w:uiPriority w:val="9"/>
    <w:unhideWhenUsed/>
    <w:qFormat/>
    <w:rsid w:val="008A711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463C8"/>
    <w:rPr>
      <w:rFonts w:ascii="Tahoma" w:hAnsi="Tahoma" w:cs="Tahoma"/>
      <w:sz w:val="16"/>
      <w:szCs w:val="16"/>
    </w:rPr>
  </w:style>
  <w:style w:type="character" w:customStyle="1" w:styleId="a4">
    <w:name w:val="Текст выноски Знак"/>
    <w:basedOn w:val="a0"/>
    <w:link w:val="a3"/>
    <w:uiPriority w:val="99"/>
    <w:semiHidden/>
    <w:rsid w:val="003463C8"/>
    <w:rPr>
      <w:rFonts w:ascii="Tahoma" w:eastAsia="Calibri" w:hAnsi="Tahoma" w:cs="Tahoma"/>
      <w:sz w:val="16"/>
      <w:szCs w:val="16"/>
      <w:lang w:eastAsia="ru-RU"/>
    </w:rPr>
  </w:style>
  <w:style w:type="paragraph" w:customStyle="1" w:styleId="1">
    <w:name w:val="Без интервала1"/>
    <w:rsid w:val="00F02FD7"/>
    <w:pPr>
      <w:spacing w:after="0" w:line="240" w:lineRule="auto"/>
    </w:pPr>
    <w:rPr>
      <w:rFonts w:ascii="Calibri" w:eastAsia="Calibri" w:hAnsi="Calibri" w:cs="Times New Roman"/>
      <w:lang w:eastAsia="ru-RU"/>
    </w:rPr>
  </w:style>
  <w:style w:type="paragraph" w:styleId="a5">
    <w:name w:val="No Spacing"/>
    <w:link w:val="a6"/>
    <w:uiPriority w:val="1"/>
    <w:qFormat/>
    <w:rsid w:val="00F02FD7"/>
    <w:pPr>
      <w:spacing w:after="0" w:line="240" w:lineRule="auto"/>
    </w:pPr>
    <w:rPr>
      <w:rFonts w:ascii="Calibri" w:eastAsia="Times New Roman" w:hAnsi="Calibri" w:cs="Times New Roman"/>
      <w:lang w:eastAsia="ru-RU"/>
    </w:rPr>
  </w:style>
  <w:style w:type="character" w:customStyle="1" w:styleId="a6">
    <w:name w:val="Без интервала Знак"/>
    <w:link w:val="a5"/>
    <w:uiPriority w:val="1"/>
    <w:locked/>
    <w:rsid w:val="00F02FD7"/>
    <w:rPr>
      <w:rFonts w:ascii="Calibri" w:eastAsia="Times New Roman" w:hAnsi="Calibri" w:cs="Times New Roman"/>
      <w:lang w:eastAsia="ru-RU"/>
    </w:rPr>
  </w:style>
  <w:style w:type="character" w:customStyle="1" w:styleId="apple-converted-space">
    <w:name w:val="apple-converted-space"/>
    <w:basedOn w:val="a0"/>
    <w:rsid w:val="001C4ED2"/>
  </w:style>
  <w:style w:type="character" w:customStyle="1" w:styleId="apple-style-span">
    <w:name w:val="apple-style-span"/>
    <w:basedOn w:val="a0"/>
    <w:rsid w:val="003C5B50"/>
  </w:style>
  <w:style w:type="paragraph" w:styleId="a7">
    <w:name w:val="List Paragraph"/>
    <w:basedOn w:val="a"/>
    <w:uiPriority w:val="34"/>
    <w:qFormat/>
    <w:rsid w:val="00E42905"/>
    <w:pPr>
      <w:spacing w:after="200" w:line="276" w:lineRule="auto"/>
      <w:ind w:left="720"/>
      <w:contextualSpacing/>
    </w:pPr>
    <w:rPr>
      <w:rFonts w:ascii="Calibri" w:eastAsia="Times New Roman" w:hAnsi="Calibri"/>
      <w:sz w:val="22"/>
      <w:szCs w:val="22"/>
    </w:rPr>
  </w:style>
  <w:style w:type="paragraph" w:customStyle="1" w:styleId="4tspbodynormalSOWChar">
    <w:name w:val="4tsp body normal SOW Char"/>
    <w:link w:val="4tspbodynormalSOWChar0"/>
    <w:rsid w:val="00541927"/>
    <w:pPr>
      <w:spacing w:after="120" w:line="240" w:lineRule="auto"/>
      <w:ind w:left="720"/>
    </w:pPr>
    <w:rPr>
      <w:rFonts w:ascii="Futura Bk" w:eastAsia="Times New Roman" w:hAnsi="Futura Bk" w:cs="Times New Roman"/>
      <w:noProof/>
      <w:sz w:val="24"/>
      <w:szCs w:val="24"/>
      <w:lang w:val="en-US"/>
    </w:rPr>
  </w:style>
  <w:style w:type="character" w:customStyle="1" w:styleId="4tspbodynormalSOWChar0">
    <w:name w:val="4tsp body normal SOW Char Знак"/>
    <w:link w:val="4tspbodynormalSOWChar"/>
    <w:rsid w:val="00541927"/>
    <w:rPr>
      <w:rFonts w:ascii="Futura Bk" w:eastAsia="Times New Roman" w:hAnsi="Futura Bk" w:cs="Times New Roman"/>
      <w:noProof/>
      <w:sz w:val="24"/>
      <w:szCs w:val="24"/>
      <w:lang w:val="en-US"/>
    </w:rPr>
  </w:style>
  <w:style w:type="paragraph" w:styleId="a8">
    <w:name w:val="header"/>
    <w:basedOn w:val="a"/>
    <w:link w:val="a9"/>
    <w:uiPriority w:val="99"/>
    <w:unhideWhenUsed/>
    <w:rsid w:val="00A23F78"/>
    <w:pPr>
      <w:tabs>
        <w:tab w:val="center" w:pos="4677"/>
        <w:tab w:val="right" w:pos="9355"/>
      </w:tabs>
    </w:pPr>
  </w:style>
  <w:style w:type="character" w:customStyle="1" w:styleId="a9">
    <w:name w:val="Верхний колонтитул Знак"/>
    <w:basedOn w:val="a0"/>
    <w:link w:val="a8"/>
    <w:uiPriority w:val="99"/>
    <w:rsid w:val="00A23F78"/>
    <w:rPr>
      <w:rFonts w:ascii="Times New Roman" w:eastAsia="Calibri" w:hAnsi="Times New Roman" w:cs="Times New Roman"/>
      <w:sz w:val="24"/>
      <w:szCs w:val="24"/>
      <w:lang w:eastAsia="ru-RU"/>
    </w:rPr>
  </w:style>
  <w:style w:type="paragraph" w:styleId="aa">
    <w:name w:val="footer"/>
    <w:basedOn w:val="a"/>
    <w:link w:val="ab"/>
    <w:uiPriority w:val="99"/>
    <w:unhideWhenUsed/>
    <w:rsid w:val="00A23F78"/>
    <w:pPr>
      <w:tabs>
        <w:tab w:val="center" w:pos="4677"/>
        <w:tab w:val="right" w:pos="9355"/>
      </w:tabs>
    </w:pPr>
  </w:style>
  <w:style w:type="character" w:customStyle="1" w:styleId="ab">
    <w:name w:val="Нижний колонтитул Знак"/>
    <w:basedOn w:val="a0"/>
    <w:link w:val="aa"/>
    <w:uiPriority w:val="99"/>
    <w:rsid w:val="00A23F78"/>
    <w:rPr>
      <w:rFonts w:ascii="Times New Roman" w:eastAsia="Calibri" w:hAnsi="Times New Roman" w:cs="Times New Roman"/>
      <w:sz w:val="24"/>
      <w:szCs w:val="24"/>
      <w:lang w:eastAsia="ru-RU"/>
    </w:rPr>
  </w:style>
  <w:style w:type="character" w:customStyle="1" w:styleId="hps">
    <w:name w:val="hps"/>
    <w:basedOn w:val="a0"/>
    <w:rsid w:val="00D61200"/>
  </w:style>
  <w:style w:type="character" w:customStyle="1" w:styleId="20">
    <w:name w:val="Заголовок 2 Знак"/>
    <w:basedOn w:val="a0"/>
    <w:link w:val="2"/>
    <w:uiPriority w:val="9"/>
    <w:rsid w:val="008A7119"/>
    <w:rPr>
      <w:rFonts w:asciiTheme="majorHAnsi" w:eastAsiaTheme="majorEastAsia" w:hAnsiTheme="majorHAnsi" w:cstheme="majorBidi"/>
      <w:b/>
      <w:bCs/>
      <w:color w:val="4F81BD" w:themeColor="accent1"/>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034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1376</Words>
  <Characters>7847</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АО НИТ</Company>
  <LinksUpToDate>false</LinksUpToDate>
  <CharactersWithSpaces>9205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Альгожин Асан</dc:creator>
  <cp:lastModifiedBy>Администратор</cp:lastModifiedBy>
  <cp:revision>2</cp:revision>
  <cp:lastPrinted>2026-10-23T10:44:00Z</cp:lastPrinted>
  <dcterms:created xsi:type="dcterms:W3CDTF">2026-10-27T05:40:00Z</dcterms:created>
  <dcterms:modified xsi:type="dcterms:W3CDTF">2026-10-27T05:40:00Z</dcterms:modified>
</cp:coreProperties>
</file>