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4A1" w:rsidRDefault="00C464A1">
      <w:pPr>
        <w:widowControl w:val="0"/>
        <w:shd w:val="clear" w:color="auto" w:fill="FFFFFF"/>
        <w:tabs>
          <w:tab w:val="left" w:pos="960"/>
        </w:tabs>
        <w:autoSpaceDE w:val="0"/>
        <w:spacing w:line="240" w:lineRule="auto"/>
        <w:ind w:right="58"/>
        <w:jc w:val="both"/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</w:pPr>
    </w:p>
    <w:p w:rsidR="00C464A1" w:rsidRDefault="00344965">
      <w:pPr>
        <w:widowControl w:val="0"/>
        <w:shd w:val="clear" w:color="auto" w:fill="FFFFFF"/>
        <w:tabs>
          <w:tab w:val="left" w:pos="960"/>
        </w:tabs>
        <w:autoSpaceDE w:val="0"/>
        <w:spacing w:line="240" w:lineRule="auto"/>
        <w:ind w:right="58"/>
        <w:jc w:val="center"/>
        <w:rPr>
          <w:rFonts w:ascii="Times New Roman" w:hAnsi="Times New Roman" w:cs="Times New Roman"/>
          <w:b/>
          <w:color w:val="000000" w:themeColor="text1"/>
          <w:spacing w:val="-2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pacing w:val="-2"/>
          <w:sz w:val="28"/>
          <w:szCs w:val="28"/>
        </w:rPr>
        <w:t>ТЕХНИКАЛЫҚ СИПАТТАМА</w:t>
      </w:r>
    </w:p>
    <w:p w:rsidR="00C464A1" w:rsidRDefault="00344965">
      <w:pPr>
        <w:widowControl w:val="0"/>
        <w:shd w:val="clear" w:color="auto" w:fill="FFFFFF"/>
        <w:tabs>
          <w:tab w:val="left" w:pos="960"/>
        </w:tabs>
        <w:autoSpaceDE w:val="0"/>
        <w:spacing w:line="240" w:lineRule="auto"/>
        <w:ind w:right="58"/>
        <w:rPr>
          <w:rFonts w:ascii="Times New Roman" w:eastAsia="Times New Roman" w:hAnsi="Times New Roman"/>
          <w:color w:val="000000" w:themeColor="text1"/>
          <w:spacing w:val="-2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 w:themeColor="text1"/>
          <w:spacing w:val="-2"/>
          <w:sz w:val="28"/>
          <w:szCs w:val="28"/>
        </w:rPr>
        <w:t xml:space="preserve">                                  Интеллектуалды ойын 3-4 маусым </w:t>
      </w:r>
    </w:p>
    <w:p w:rsidR="00C464A1" w:rsidRDefault="00344965">
      <w:pPr>
        <w:widowControl w:val="0"/>
        <w:shd w:val="clear" w:color="auto" w:fill="FFFFFF"/>
        <w:tabs>
          <w:tab w:val="left" w:pos="960"/>
        </w:tabs>
        <w:autoSpaceDE w:val="0"/>
        <w:spacing w:after="0" w:line="240" w:lineRule="auto"/>
        <w:ind w:right="58"/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 xml:space="preserve">1. Жобаны іске асыру мақсаты: </w:t>
      </w:r>
    </w:p>
    <w:p w:rsidR="00C464A1" w:rsidRDefault="00344965">
      <w:pPr>
        <w:widowControl w:val="0"/>
        <w:shd w:val="clear" w:color="auto" w:fill="FFFFFF"/>
        <w:tabs>
          <w:tab w:val="left" w:pos="960"/>
        </w:tabs>
        <w:autoSpaceDE w:val="0"/>
        <w:spacing w:after="0" w:line="240" w:lineRule="auto"/>
        <w:ind w:right="58"/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 xml:space="preserve"> Жастардың ойлау, интеллект икемділігін дамыту. Белсенділік пен жеңіске деген ұмтылысты дамыту.</w:t>
      </w:r>
    </w:p>
    <w:p w:rsidR="00C464A1" w:rsidRDefault="00344965">
      <w:pPr>
        <w:widowControl w:val="0"/>
        <w:shd w:val="clear" w:color="auto" w:fill="FFFFFF"/>
        <w:tabs>
          <w:tab w:val="left" w:pos="960"/>
        </w:tabs>
        <w:autoSpaceDE w:val="0"/>
        <w:spacing w:after="0" w:line="240" w:lineRule="auto"/>
        <w:ind w:right="58"/>
        <w:rPr>
          <w:rFonts w:ascii="Times New Roman" w:hAnsi="Times New Roman"/>
          <w:color w:val="000000" w:themeColor="text1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 xml:space="preserve">Іс-шараның міндеттері: логикалық </w:t>
      </w:r>
      <w:r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  <w:lang w:eastAsia="ru-RU"/>
        </w:rPr>
        <w:t>ойлауды, түйсігі мен зейінін дамыту.    Ойлау, байқау және тапқырлықты дамыту.</w:t>
      </w:r>
    </w:p>
    <w:p w:rsidR="00C464A1" w:rsidRDefault="00344965">
      <w:pPr>
        <w:widowControl w:val="0"/>
        <w:shd w:val="clear" w:color="auto" w:fill="FFFFFF"/>
        <w:tabs>
          <w:tab w:val="left" w:pos="960"/>
        </w:tabs>
        <w:autoSpaceDE w:val="0"/>
        <w:spacing w:after="0" w:line="240" w:lineRule="auto"/>
        <w:ind w:right="58"/>
        <w:rPr>
          <w:rFonts w:ascii="Times New Roman" w:hAnsi="Times New Roman"/>
          <w:color w:val="000000" w:themeColor="text1"/>
          <w:spacing w:val="-2"/>
          <w:sz w:val="28"/>
          <w:szCs w:val="28"/>
        </w:rPr>
      </w:pPr>
      <w:r>
        <w:rPr>
          <w:rFonts w:ascii="Times New Roman" w:hAnsi="Times New Roman"/>
          <w:color w:val="000000" w:themeColor="text1"/>
          <w:spacing w:val="-2"/>
          <w:sz w:val="28"/>
          <w:szCs w:val="28"/>
        </w:rPr>
        <w:t>2 Қызмет көрсету жөніндегі іс-шаралардың жұмыс жоспары (іске асырудың жұмыс жоспары):</w:t>
      </w:r>
    </w:p>
    <w:tbl>
      <w:tblPr>
        <w:tblStyle w:val="aa"/>
        <w:tblW w:w="10421" w:type="dxa"/>
        <w:tblLayout w:type="fixed"/>
        <w:tblLook w:val="04A0" w:firstRow="1" w:lastRow="0" w:firstColumn="1" w:lastColumn="0" w:noHBand="0" w:noVBand="1"/>
      </w:tblPr>
      <w:tblGrid>
        <w:gridCol w:w="534"/>
        <w:gridCol w:w="1833"/>
        <w:gridCol w:w="1230"/>
        <w:gridCol w:w="1425"/>
        <w:gridCol w:w="1335"/>
        <w:gridCol w:w="4064"/>
      </w:tblGrid>
      <w:tr w:rsidR="00C464A1">
        <w:trPr>
          <w:trHeight w:val="1086"/>
        </w:trPr>
        <w:tc>
          <w:tcPr>
            <w:tcW w:w="534" w:type="dxa"/>
          </w:tcPr>
          <w:p w:rsidR="00C464A1" w:rsidRDefault="0034496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4A1" w:rsidRDefault="00344965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021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02124"/>
                <w:lang w:val="kk-KZ" w:eastAsia="ru-RU"/>
              </w:rPr>
              <w:t>Оқиға (формасы мен атауын көрсету)</w:t>
            </w:r>
          </w:p>
          <w:p w:rsidR="00C464A1" w:rsidRDefault="00C464A1">
            <w:pPr>
              <w:spacing w:after="0" w:line="240" w:lineRule="auto"/>
              <w:ind w:left="3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4A1" w:rsidRDefault="00344965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021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02124"/>
                <w:lang w:val="kk-KZ" w:eastAsia="ru-RU"/>
              </w:rPr>
              <w:t>Күндер (келісім бойынша)</w:t>
            </w:r>
          </w:p>
          <w:p w:rsidR="00C464A1" w:rsidRDefault="00C464A1">
            <w:pPr>
              <w:spacing w:after="0" w:line="240" w:lineRule="auto"/>
              <w:ind w:left="3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4A1" w:rsidRDefault="00344965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021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02124"/>
                <w:lang w:val="kk-KZ" w:eastAsia="ru-RU"/>
              </w:rPr>
              <w:t xml:space="preserve">Өтетін орны (келісім </w:t>
            </w:r>
            <w:r>
              <w:rPr>
                <w:rFonts w:ascii="Times New Roman" w:eastAsia="Times New Roman" w:hAnsi="Times New Roman" w:cs="Times New Roman"/>
                <w:b/>
                <w:color w:val="202124"/>
                <w:lang w:val="kk-KZ" w:eastAsia="ru-RU"/>
              </w:rPr>
              <w:t>бойынша)</w:t>
            </w:r>
          </w:p>
          <w:p w:rsidR="00C464A1" w:rsidRDefault="00C464A1">
            <w:pPr>
              <w:spacing w:after="0" w:line="240" w:lineRule="auto"/>
              <w:ind w:left="3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4A1" w:rsidRDefault="00344965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021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02124"/>
                <w:lang w:val="kk-KZ" w:eastAsia="ru-RU"/>
              </w:rPr>
              <w:t>Орындаушы</w:t>
            </w:r>
          </w:p>
          <w:p w:rsidR="00C464A1" w:rsidRDefault="00C464A1">
            <w:pPr>
              <w:spacing w:after="0" w:line="240" w:lineRule="auto"/>
              <w:ind w:left="3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4A1" w:rsidRDefault="00344965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021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02124"/>
                <w:lang w:val="kk-KZ" w:eastAsia="ru-RU"/>
              </w:rPr>
              <w:t>Күтілетін тікелей және түпкілікті нәтижелер</w:t>
            </w:r>
          </w:p>
          <w:p w:rsidR="00C464A1" w:rsidRDefault="00C464A1">
            <w:pPr>
              <w:spacing w:after="0" w:line="240" w:lineRule="auto"/>
              <w:ind w:left="3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464A1">
        <w:tc>
          <w:tcPr>
            <w:tcW w:w="534" w:type="dxa"/>
          </w:tcPr>
          <w:p w:rsidR="00C464A1" w:rsidRDefault="00C4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33" w:type="dxa"/>
          </w:tcPr>
          <w:p w:rsidR="00C464A1" w:rsidRDefault="003449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Тақырыпты әзірлеу және интеллектуалды ойын өткізу</w:t>
            </w:r>
          </w:p>
        </w:tc>
        <w:tc>
          <w:tcPr>
            <w:tcW w:w="1230" w:type="dxa"/>
          </w:tcPr>
          <w:p w:rsidR="00C464A1" w:rsidRDefault="00344965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22 қазан, 10 желтоқсан</w:t>
            </w:r>
          </w:p>
        </w:tc>
        <w:tc>
          <w:tcPr>
            <w:tcW w:w="1425" w:type="dxa"/>
          </w:tcPr>
          <w:p w:rsidR="00C464A1" w:rsidRDefault="00344965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Житикара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</w:t>
            </w:r>
          </w:p>
        </w:tc>
        <w:tc>
          <w:tcPr>
            <w:tcW w:w="1335" w:type="dxa"/>
          </w:tcPr>
          <w:p w:rsidR="00C464A1" w:rsidRDefault="00344965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Жеткізуші</w:t>
            </w:r>
          </w:p>
        </w:tc>
        <w:tc>
          <w:tcPr>
            <w:tcW w:w="4064" w:type="dxa"/>
          </w:tcPr>
          <w:p w:rsidR="00C464A1" w:rsidRDefault="00344965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Интеллектуалды ойын тақырыбын әзірлеу: музыка, кино, мультфильмдер, география, Мемлекеттік рәміздер, логикаға сұрақтар. </w:t>
            </w:r>
          </w:p>
          <w:p w:rsidR="00C464A1" w:rsidRDefault="00344965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Жүргізушіні қамтамасыз ету.</w:t>
            </w:r>
          </w:p>
        </w:tc>
      </w:tr>
      <w:tr w:rsidR="00C464A1">
        <w:tc>
          <w:tcPr>
            <w:tcW w:w="534" w:type="dxa"/>
          </w:tcPr>
          <w:p w:rsidR="00C464A1" w:rsidRDefault="00C464A1">
            <w:pPr>
              <w:pStyle w:val="a6"/>
              <w:numPr>
                <w:ilvl w:val="0"/>
                <w:numId w:val="1"/>
              </w:numPr>
              <w:tabs>
                <w:tab w:val="left" w:pos="540"/>
              </w:tabs>
              <w:rPr>
                <w:sz w:val="24"/>
              </w:rPr>
            </w:pPr>
          </w:p>
        </w:tc>
        <w:tc>
          <w:tcPr>
            <w:tcW w:w="1833" w:type="dxa"/>
          </w:tcPr>
          <w:p w:rsidR="00C464A1" w:rsidRDefault="00344965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Үй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-жай</w:t>
            </w:r>
          </w:p>
        </w:tc>
        <w:tc>
          <w:tcPr>
            <w:tcW w:w="1230" w:type="dxa"/>
          </w:tcPr>
          <w:p w:rsidR="00C464A1" w:rsidRDefault="00C464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64A1" w:rsidRDefault="0034496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22 қазан, 10 желтоқсан</w:t>
            </w:r>
          </w:p>
        </w:tc>
        <w:tc>
          <w:tcPr>
            <w:tcW w:w="1425" w:type="dxa"/>
          </w:tcPr>
          <w:p w:rsidR="00C464A1" w:rsidRDefault="00344965">
            <w:pPr>
              <w:spacing w:after="0" w:line="240" w:lineRule="auto"/>
              <w:ind w:left="33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Житикара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</w:t>
            </w:r>
          </w:p>
        </w:tc>
        <w:tc>
          <w:tcPr>
            <w:tcW w:w="1335" w:type="dxa"/>
          </w:tcPr>
          <w:p w:rsidR="00C464A1" w:rsidRDefault="0034496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Жеткізуші</w:t>
            </w:r>
          </w:p>
        </w:tc>
        <w:tc>
          <w:tcPr>
            <w:tcW w:w="4064" w:type="dxa"/>
          </w:tcPr>
          <w:p w:rsidR="00C464A1" w:rsidRDefault="00344965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қазан мен 10 желтоқсанда 60 адамға арналған үлкен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экранды орынды жалға алу. Ойыншыларға арналған экранның барлық жағынан бірдей көрінеді.</w:t>
            </w:r>
          </w:p>
        </w:tc>
      </w:tr>
      <w:tr w:rsidR="00C464A1">
        <w:trPr>
          <w:trHeight w:val="4023"/>
        </w:trPr>
        <w:tc>
          <w:tcPr>
            <w:tcW w:w="534" w:type="dxa"/>
          </w:tcPr>
          <w:p w:rsidR="00C464A1" w:rsidRDefault="00C464A1">
            <w:pPr>
              <w:pStyle w:val="a6"/>
              <w:numPr>
                <w:ilvl w:val="0"/>
                <w:numId w:val="1"/>
              </w:numPr>
              <w:tabs>
                <w:tab w:val="left" w:pos="540"/>
              </w:tabs>
              <w:rPr>
                <w:sz w:val="24"/>
              </w:rPr>
            </w:pPr>
          </w:p>
        </w:tc>
        <w:tc>
          <w:tcPr>
            <w:tcW w:w="1833" w:type="dxa"/>
          </w:tcPr>
          <w:p w:rsidR="00C464A1" w:rsidRDefault="00344965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Жабдықтау</w:t>
            </w:r>
          </w:p>
        </w:tc>
        <w:tc>
          <w:tcPr>
            <w:tcW w:w="1230" w:type="dxa"/>
          </w:tcPr>
          <w:p w:rsidR="00C464A1" w:rsidRDefault="003449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22 қазан, 10 желтоқсан</w:t>
            </w:r>
          </w:p>
        </w:tc>
        <w:tc>
          <w:tcPr>
            <w:tcW w:w="1425" w:type="dxa"/>
          </w:tcPr>
          <w:p w:rsidR="00C464A1" w:rsidRDefault="00344965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Житикара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</w:t>
            </w:r>
          </w:p>
        </w:tc>
        <w:tc>
          <w:tcPr>
            <w:tcW w:w="1335" w:type="dxa"/>
          </w:tcPr>
          <w:p w:rsidR="00C464A1" w:rsidRDefault="003449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Жеткізуші</w:t>
            </w:r>
          </w:p>
        </w:tc>
        <w:tc>
          <w:tcPr>
            <w:tcW w:w="4064" w:type="dxa"/>
          </w:tcPr>
          <w:p w:rsidR="00C464A1" w:rsidRDefault="00344965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Жеткізуші кофе брейк шығындарын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0 000 теңге сомасында төлеуге міндетті. Бұл сомаға 400 гр Nescafe (Jacobs,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Сarte noire) кофесі кіреді. -1 банка, шай пакеті (Чемпион, Ассам) 50 вложений-3 дана, концентрацияланған сүт-3 б 0,2 л, 28 см пирогтар 6 дана, шоколад кәмпиттері -1 кг, ассортименттегі печенье-1 кг, теңіз өнімдері тартлеттері-100 дана ассортиментте, саңыра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уқұлақтар, ірімшік тартлеттері-100 дана қағаз майлықтар-100 дана 2 пакет. .</w:t>
            </w:r>
          </w:p>
        </w:tc>
      </w:tr>
    </w:tbl>
    <w:p w:rsidR="00C464A1" w:rsidRDefault="00C464A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464A1" w:rsidRDefault="003449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География қызметтер және бенефициарлар.</w:t>
      </w:r>
    </w:p>
    <w:p w:rsidR="00C464A1" w:rsidRDefault="003449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 жобаны іске асыру орны: Жітіқара ауданы, Жітіқара қаласы.</w:t>
      </w:r>
    </w:p>
    <w:p w:rsidR="00C464A1" w:rsidRDefault="003449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 қатысушылар: жұмыс істейтін жастар </w:t>
      </w:r>
    </w:p>
    <w:p w:rsidR="00C464A1" w:rsidRDefault="003449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Іске асыру мерзімі: жұмыс күні </w:t>
      </w:r>
      <w:r>
        <w:rPr>
          <w:rFonts w:ascii="Times New Roman" w:hAnsi="Times New Roman" w:cs="Times New Roman"/>
          <w:sz w:val="24"/>
          <w:szCs w:val="24"/>
        </w:rPr>
        <w:t>2026 жылғы 22 қазан, 10 желтоқсан. Іс-шараның күні өзгерген жағдайда Тапсырыс беруші Өнім берушіні 3 күн бұрын хабардар етеді.</w:t>
      </w:r>
    </w:p>
    <w:p w:rsidR="00C464A1" w:rsidRDefault="003449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3.3 сомасы: 140 000 теңге.</w:t>
      </w:r>
      <w:r>
        <w:rPr>
          <w:rFonts w:ascii="Times New Roman" w:hAnsi="Times New Roman"/>
          <w:b/>
          <w:sz w:val="24"/>
          <w:szCs w:val="24"/>
        </w:rPr>
        <w:t>Жеткізуші  турнирдің өтетін орны мен уақытын талқылауға міндетті.</w:t>
      </w:r>
    </w:p>
    <w:p w:rsidR="00C464A1" w:rsidRDefault="00C464A1">
      <w:pPr>
        <w:pStyle w:val="a6"/>
        <w:ind w:firstLine="0"/>
        <w:jc w:val="center"/>
        <w:rPr>
          <w:b/>
          <w:bCs/>
          <w:szCs w:val="28"/>
        </w:rPr>
      </w:pPr>
    </w:p>
    <w:p w:rsidR="00C464A1" w:rsidRDefault="00344965">
      <w:pPr>
        <w:pStyle w:val="a6"/>
        <w:ind w:firstLine="0"/>
        <w:jc w:val="center"/>
        <w:rPr>
          <w:b/>
          <w:bCs/>
          <w:szCs w:val="28"/>
        </w:rPr>
      </w:pPr>
      <w:r>
        <w:rPr>
          <w:b/>
          <w:bCs/>
          <w:szCs w:val="28"/>
        </w:rPr>
        <w:t>ТЕХНИЧЕСКАЯ СПЕЦИФИКАЦИЯ ЗАКУПАЕМЫХ</w:t>
      </w:r>
      <w:r>
        <w:rPr>
          <w:b/>
          <w:bCs/>
          <w:szCs w:val="28"/>
        </w:rPr>
        <w:t xml:space="preserve"> УСЛУГ</w:t>
      </w:r>
    </w:p>
    <w:p w:rsidR="00C464A1" w:rsidRDefault="00344965">
      <w:pPr>
        <w:keepNext/>
        <w:keepLines/>
        <w:spacing w:after="0" w:line="240" w:lineRule="auto"/>
        <w:ind w:firstLine="34"/>
        <w:jc w:val="center"/>
        <w:outlineLvl w:val="2"/>
        <w:rPr>
          <w:bCs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Интеллектуальная игра 3-4 сезон</w:t>
      </w:r>
    </w:p>
    <w:p w:rsidR="00C464A1" w:rsidRDefault="00344965">
      <w:pPr>
        <w:pStyle w:val="a6"/>
        <w:numPr>
          <w:ilvl w:val="0"/>
          <w:numId w:val="2"/>
        </w:numPr>
        <w:tabs>
          <w:tab w:val="left" w:pos="540"/>
        </w:tabs>
        <w:spacing w:line="360" w:lineRule="auto"/>
        <w:ind w:left="426" w:hanging="426"/>
        <w:rPr>
          <w:b/>
          <w:sz w:val="24"/>
        </w:rPr>
      </w:pPr>
      <w:r>
        <w:rPr>
          <w:b/>
          <w:sz w:val="24"/>
        </w:rPr>
        <w:t xml:space="preserve">Цель реализации проекта: </w:t>
      </w:r>
    </w:p>
    <w:p w:rsidR="00C464A1" w:rsidRDefault="00344965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Развитие у молодежи гибкости мышления, интеллекта. Развитие активности и стремления к победе.</w:t>
      </w:r>
    </w:p>
    <w:p w:rsidR="00C464A1" w:rsidRDefault="00344965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Задачи мероприятия: развитие логического мышления, интуиции и внимания. Развитие мышления, набл</w:t>
      </w:r>
      <w:r>
        <w:rPr>
          <w:rFonts w:ascii="Times New Roman" w:hAnsi="Times New Roman"/>
          <w:b/>
          <w:sz w:val="24"/>
          <w:szCs w:val="24"/>
        </w:rPr>
        <w:t>юдательности и сообразительности.</w:t>
      </w:r>
    </w:p>
    <w:p w:rsidR="00C464A1" w:rsidRDefault="00344965">
      <w:pPr>
        <w:pStyle w:val="ab"/>
        <w:widowControl w:val="0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>Рабочий План мероприятий по оказанию услуги</w:t>
      </w:r>
      <w:r>
        <w:rPr>
          <w:rFonts w:ascii="Times New Roman" w:hAnsi="Times New Roman"/>
          <w:i/>
          <w:sz w:val="28"/>
          <w:szCs w:val="28"/>
        </w:rPr>
        <w:t xml:space="preserve"> (рабочий план реализации</w:t>
      </w:r>
      <w:r>
        <w:rPr>
          <w:rFonts w:ascii="Times New Roman" w:hAnsi="Times New Roman"/>
          <w:sz w:val="28"/>
          <w:szCs w:val="28"/>
        </w:rPr>
        <w:t>):</w:t>
      </w:r>
    </w:p>
    <w:tbl>
      <w:tblPr>
        <w:tblStyle w:val="aa"/>
        <w:tblW w:w="10421" w:type="dxa"/>
        <w:tblLayout w:type="fixed"/>
        <w:tblLook w:val="04A0" w:firstRow="1" w:lastRow="0" w:firstColumn="1" w:lastColumn="0" w:noHBand="0" w:noVBand="1"/>
      </w:tblPr>
      <w:tblGrid>
        <w:gridCol w:w="378"/>
        <w:gridCol w:w="1665"/>
        <w:gridCol w:w="1560"/>
        <w:gridCol w:w="1515"/>
        <w:gridCol w:w="1380"/>
        <w:gridCol w:w="3923"/>
      </w:tblGrid>
      <w:tr w:rsidR="00C464A1">
        <w:tc>
          <w:tcPr>
            <w:tcW w:w="378" w:type="dxa"/>
          </w:tcPr>
          <w:p w:rsidR="00C464A1" w:rsidRDefault="0034496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665" w:type="dxa"/>
          </w:tcPr>
          <w:p w:rsidR="00C464A1" w:rsidRDefault="00344965">
            <w:pPr>
              <w:spacing w:after="0" w:line="240" w:lineRule="auto"/>
              <w:ind w:left="3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 (с указанием формы и названия)</w:t>
            </w:r>
          </w:p>
        </w:tc>
        <w:tc>
          <w:tcPr>
            <w:tcW w:w="1560" w:type="dxa"/>
          </w:tcPr>
          <w:p w:rsidR="00C464A1" w:rsidRDefault="00344965">
            <w:pPr>
              <w:spacing w:after="0" w:line="240" w:lineRule="auto"/>
              <w:ind w:left="3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Сроки проведения (по согласованию)</w:t>
            </w:r>
          </w:p>
        </w:tc>
        <w:tc>
          <w:tcPr>
            <w:tcW w:w="1515" w:type="dxa"/>
          </w:tcPr>
          <w:p w:rsidR="00C464A1" w:rsidRDefault="00344965">
            <w:pPr>
              <w:spacing w:after="0" w:line="240" w:lineRule="auto"/>
              <w:ind w:left="3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 (по согласованию)</w:t>
            </w:r>
          </w:p>
        </w:tc>
        <w:tc>
          <w:tcPr>
            <w:tcW w:w="1380" w:type="dxa"/>
          </w:tcPr>
          <w:p w:rsidR="00C464A1" w:rsidRDefault="00344965">
            <w:pPr>
              <w:spacing w:after="0" w:line="240" w:lineRule="auto"/>
              <w:ind w:left="3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</w:tc>
        <w:tc>
          <w:tcPr>
            <w:tcW w:w="3923" w:type="dxa"/>
          </w:tcPr>
          <w:p w:rsidR="00C464A1" w:rsidRDefault="00344965">
            <w:pPr>
              <w:spacing w:after="0" w:line="240" w:lineRule="auto"/>
              <w:ind w:left="3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Ожидаемые прямые 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конечные результаты</w:t>
            </w:r>
          </w:p>
        </w:tc>
      </w:tr>
      <w:tr w:rsidR="00C464A1">
        <w:tc>
          <w:tcPr>
            <w:tcW w:w="378" w:type="dxa"/>
          </w:tcPr>
          <w:p w:rsidR="00C464A1" w:rsidRDefault="00C464A1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65" w:type="dxa"/>
          </w:tcPr>
          <w:p w:rsidR="00C464A1" w:rsidRDefault="003449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тематики и проведение интеллектуальной игры</w:t>
            </w:r>
          </w:p>
        </w:tc>
        <w:tc>
          <w:tcPr>
            <w:tcW w:w="1560" w:type="dxa"/>
          </w:tcPr>
          <w:p w:rsidR="00C464A1" w:rsidRDefault="00344965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октября, 10 декабря</w:t>
            </w:r>
          </w:p>
        </w:tc>
        <w:tc>
          <w:tcPr>
            <w:tcW w:w="1515" w:type="dxa"/>
          </w:tcPr>
          <w:p w:rsidR="00C464A1" w:rsidRDefault="00344965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Г.Житикара</w:t>
            </w:r>
          </w:p>
        </w:tc>
        <w:tc>
          <w:tcPr>
            <w:tcW w:w="1380" w:type="dxa"/>
          </w:tcPr>
          <w:p w:rsidR="00C464A1" w:rsidRDefault="00344965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Поставщик</w:t>
            </w:r>
          </w:p>
        </w:tc>
        <w:tc>
          <w:tcPr>
            <w:tcW w:w="3923" w:type="dxa"/>
          </w:tcPr>
          <w:p w:rsidR="00C464A1" w:rsidRDefault="00344965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Разработать тематику интеллектуальной игры: музыка, кино, мультфильмы, география, госсимволы, вопросы на логику. </w:t>
            </w:r>
          </w:p>
          <w:p w:rsidR="00C464A1" w:rsidRDefault="00344965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Предоставление ведуще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го.</w:t>
            </w:r>
          </w:p>
        </w:tc>
      </w:tr>
      <w:tr w:rsidR="00C464A1">
        <w:tc>
          <w:tcPr>
            <w:tcW w:w="378" w:type="dxa"/>
          </w:tcPr>
          <w:p w:rsidR="00C464A1" w:rsidRDefault="00C464A1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65" w:type="dxa"/>
          </w:tcPr>
          <w:p w:rsidR="00C464A1" w:rsidRDefault="003449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Помещение</w:t>
            </w:r>
          </w:p>
        </w:tc>
        <w:tc>
          <w:tcPr>
            <w:tcW w:w="1560" w:type="dxa"/>
          </w:tcPr>
          <w:p w:rsidR="00C464A1" w:rsidRDefault="00344965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октября, 10 декабря</w:t>
            </w:r>
          </w:p>
        </w:tc>
        <w:tc>
          <w:tcPr>
            <w:tcW w:w="1515" w:type="dxa"/>
          </w:tcPr>
          <w:p w:rsidR="00C464A1" w:rsidRDefault="00344965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Г.Житикара</w:t>
            </w:r>
          </w:p>
        </w:tc>
        <w:tc>
          <w:tcPr>
            <w:tcW w:w="1380" w:type="dxa"/>
          </w:tcPr>
          <w:p w:rsidR="00C464A1" w:rsidRDefault="00344965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Поставщик</w:t>
            </w:r>
          </w:p>
        </w:tc>
        <w:tc>
          <w:tcPr>
            <w:tcW w:w="3923" w:type="dxa"/>
          </w:tcPr>
          <w:p w:rsidR="00C464A1" w:rsidRDefault="00344965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 помещения с большим экраном, сидячими местами на 60 человек 22 октября и 10 декабря. Обзор экрана со всех сторон для игроков одинаково просматриваемый.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</w:tr>
      <w:tr w:rsidR="00C464A1">
        <w:tc>
          <w:tcPr>
            <w:tcW w:w="378" w:type="dxa"/>
          </w:tcPr>
          <w:p w:rsidR="00C464A1" w:rsidRDefault="00C464A1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65" w:type="dxa"/>
          </w:tcPr>
          <w:p w:rsidR="00C464A1" w:rsidRDefault="003449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Оснащение</w:t>
            </w:r>
          </w:p>
        </w:tc>
        <w:tc>
          <w:tcPr>
            <w:tcW w:w="1560" w:type="dxa"/>
          </w:tcPr>
          <w:p w:rsidR="00C464A1" w:rsidRDefault="00344965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октября, 10 декабря</w:t>
            </w:r>
          </w:p>
        </w:tc>
        <w:tc>
          <w:tcPr>
            <w:tcW w:w="1515" w:type="dxa"/>
          </w:tcPr>
          <w:p w:rsidR="00C464A1" w:rsidRDefault="00344965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Г.Житикара</w:t>
            </w:r>
          </w:p>
        </w:tc>
        <w:tc>
          <w:tcPr>
            <w:tcW w:w="1380" w:type="dxa"/>
          </w:tcPr>
          <w:p w:rsidR="00C464A1" w:rsidRDefault="00344965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Поставщик</w:t>
            </w:r>
          </w:p>
        </w:tc>
        <w:tc>
          <w:tcPr>
            <w:tcW w:w="3923" w:type="dxa"/>
          </w:tcPr>
          <w:p w:rsidR="00C464A1" w:rsidRDefault="00344965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Поставщик обязан оплатить расходы на кофе брейк в сумме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0 000 тенге. В данную сумму входят кофе 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>Nescafe (Jacobs, Carte Noire)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400гр. -1 банка, чай пакетир (Чемпион, Ассам) 50 вложений-3 шт, молоко концентрированное-3 б по 0,2л, пирог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="003D461A">
              <w:rPr>
                <w:rFonts w:ascii="Times New Roman" w:hAnsi="Times New Roman" w:cs="Times New Roman"/>
                <w:sz w:val="28"/>
                <w:szCs w:val="28"/>
              </w:rPr>
              <w:t xml:space="preserve">сладкие-чизкейк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28 см в количестве 6 шт, конфеты шоколадные -1 кг, печенье </w:t>
            </w:r>
            <w:r w:rsidR="003D461A">
              <w:rPr>
                <w:rFonts w:ascii="Times New Roman" w:hAnsi="Times New Roman" w:cs="Times New Roman"/>
                <w:sz w:val="28"/>
                <w:szCs w:val="28"/>
              </w:rPr>
              <w:t xml:space="preserve">сахарное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ассортименте-1 кг, тарталетки с морепрод-100 шт в ассортименте, тарталетки с грибами, сыром-100 шт. салфетки бумажные-2 пачки по 100 шт. </w:t>
            </w:r>
          </w:p>
        </w:tc>
      </w:tr>
    </w:tbl>
    <w:p w:rsidR="00C464A1" w:rsidRDefault="00344965">
      <w:pPr>
        <w:pStyle w:val="ab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География услуги и бенефициарии.</w:t>
      </w:r>
    </w:p>
    <w:p w:rsidR="00C464A1" w:rsidRDefault="00344965">
      <w:pPr>
        <w:pStyle w:val="a6"/>
        <w:numPr>
          <w:ilvl w:val="1"/>
          <w:numId w:val="2"/>
        </w:numPr>
        <w:tabs>
          <w:tab w:val="left" w:pos="540"/>
        </w:tabs>
        <w:rPr>
          <w:szCs w:val="28"/>
        </w:rPr>
      </w:pPr>
      <w:r>
        <w:rPr>
          <w:szCs w:val="28"/>
        </w:rPr>
        <w:t>Место реализации п</w:t>
      </w:r>
      <w:r>
        <w:rPr>
          <w:szCs w:val="28"/>
        </w:rPr>
        <w:t>роекта: Житикаринский район, г. Житикара.</w:t>
      </w:r>
    </w:p>
    <w:p w:rsidR="00C464A1" w:rsidRDefault="00344965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3.2Участники: работающая молодежь </w:t>
      </w:r>
    </w:p>
    <w:p w:rsidR="00C464A1" w:rsidRDefault="00344965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</w:rPr>
        <w:t xml:space="preserve">Срок реализации: рабочий день </w:t>
      </w:r>
      <w:r>
        <w:rPr>
          <w:rFonts w:ascii="Times New Roman" w:hAnsi="Times New Roman" w:cs="Times New Roman"/>
          <w:sz w:val="28"/>
          <w:szCs w:val="28"/>
        </w:rPr>
        <w:t>22 октября, 10 декабря</w:t>
      </w:r>
      <w:r>
        <w:rPr>
          <w:rFonts w:ascii="Times New Roman" w:hAnsi="Times New Roman"/>
          <w:sz w:val="28"/>
          <w:szCs w:val="28"/>
        </w:rPr>
        <w:t xml:space="preserve"> 2026 года. В случае изменения даты мероприятия, Заказчик уведомляет поставщика за 3 дня.</w:t>
      </w:r>
    </w:p>
    <w:p w:rsidR="00C464A1" w:rsidRDefault="00344965">
      <w:pPr>
        <w:pStyle w:val="a6"/>
        <w:tabs>
          <w:tab w:val="left" w:pos="540"/>
        </w:tabs>
        <w:ind w:firstLine="0"/>
        <w:rPr>
          <w:szCs w:val="28"/>
        </w:rPr>
      </w:pPr>
      <w:r>
        <w:rPr>
          <w:szCs w:val="28"/>
        </w:rPr>
        <w:t xml:space="preserve"> 3.3 Сумма: 140 000 тенге.</w:t>
      </w:r>
    </w:p>
    <w:p w:rsidR="00C464A1" w:rsidRDefault="00344965">
      <w:pPr>
        <w:pStyle w:val="a6"/>
        <w:tabs>
          <w:tab w:val="left" w:pos="0"/>
        </w:tabs>
        <w:ind w:hanging="283"/>
        <w:rPr>
          <w:b/>
          <w:szCs w:val="28"/>
        </w:rPr>
      </w:pPr>
      <w:r>
        <w:rPr>
          <w:b/>
          <w:szCs w:val="28"/>
        </w:rPr>
        <w:tab/>
      </w:r>
    </w:p>
    <w:p w:rsidR="00C464A1" w:rsidRDefault="00344965">
      <w:pPr>
        <w:pStyle w:val="a6"/>
        <w:tabs>
          <w:tab w:val="left" w:pos="0"/>
        </w:tabs>
        <w:ind w:hanging="283"/>
        <w:rPr>
          <w:b/>
          <w:szCs w:val="28"/>
        </w:rPr>
      </w:pPr>
      <w:r>
        <w:rPr>
          <w:b/>
          <w:szCs w:val="28"/>
        </w:rPr>
        <w:t xml:space="preserve">    Поставщик обязан обсудить место и время проведения турнира.</w:t>
      </w:r>
    </w:p>
    <w:p w:rsidR="00C464A1" w:rsidRDefault="00C464A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sectPr w:rsidR="00C464A1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4965" w:rsidRDefault="00344965">
      <w:pPr>
        <w:spacing w:line="240" w:lineRule="auto"/>
      </w:pPr>
      <w:r>
        <w:separator/>
      </w:r>
    </w:p>
  </w:endnote>
  <w:endnote w:type="continuationSeparator" w:id="0">
    <w:p w:rsidR="00344965" w:rsidRDefault="0034496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4965" w:rsidRDefault="00344965">
      <w:pPr>
        <w:spacing w:after="0"/>
      </w:pPr>
      <w:r>
        <w:separator/>
      </w:r>
    </w:p>
  </w:footnote>
  <w:footnote w:type="continuationSeparator" w:id="0">
    <w:p w:rsidR="00344965" w:rsidRDefault="0034496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B7553A"/>
    <w:multiLevelType w:val="multilevel"/>
    <w:tmpl w:val="53B755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6F1C51B0"/>
    <w:multiLevelType w:val="multilevel"/>
    <w:tmpl w:val="6F1C51B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21" w:hanging="495"/>
      </w:pPr>
      <w:rPr>
        <w:rFonts w:hint="default"/>
        <w:lang w:val="kk-KZ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66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028"/>
    <w:rsid w:val="00003944"/>
    <w:rsid w:val="000541AA"/>
    <w:rsid w:val="00070871"/>
    <w:rsid w:val="00105A34"/>
    <w:rsid w:val="00143813"/>
    <w:rsid w:val="00143822"/>
    <w:rsid w:val="0015029D"/>
    <w:rsid w:val="001550E9"/>
    <w:rsid w:val="001615EC"/>
    <w:rsid w:val="00182815"/>
    <w:rsid w:val="0018305E"/>
    <w:rsid w:val="001A5431"/>
    <w:rsid w:val="001B0F75"/>
    <w:rsid w:val="001D0EA9"/>
    <w:rsid w:val="00231D22"/>
    <w:rsid w:val="0024259C"/>
    <w:rsid w:val="002574E5"/>
    <w:rsid w:val="002647AB"/>
    <w:rsid w:val="0027254E"/>
    <w:rsid w:val="002C4FB2"/>
    <w:rsid w:val="002D0772"/>
    <w:rsid w:val="002E2339"/>
    <w:rsid w:val="002E6A3B"/>
    <w:rsid w:val="00344965"/>
    <w:rsid w:val="00351424"/>
    <w:rsid w:val="00363747"/>
    <w:rsid w:val="003955A6"/>
    <w:rsid w:val="003D461A"/>
    <w:rsid w:val="00420569"/>
    <w:rsid w:val="00445F6E"/>
    <w:rsid w:val="00483481"/>
    <w:rsid w:val="004C6D64"/>
    <w:rsid w:val="004D2660"/>
    <w:rsid w:val="004D3E44"/>
    <w:rsid w:val="004E604E"/>
    <w:rsid w:val="00554CE6"/>
    <w:rsid w:val="00584C6C"/>
    <w:rsid w:val="005B38C4"/>
    <w:rsid w:val="005C1EAA"/>
    <w:rsid w:val="005F5DFB"/>
    <w:rsid w:val="00631679"/>
    <w:rsid w:val="00646CC2"/>
    <w:rsid w:val="00654056"/>
    <w:rsid w:val="00655961"/>
    <w:rsid w:val="006646D2"/>
    <w:rsid w:val="006B32F7"/>
    <w:rsid w:val="006C1028"/>
    <w:rsid w:val="006E19A4"/>
    <w:rsid w:val="00713959"/>
    <w:rsid w:val="00743F26"/>
    <w:rsid w:val="007577AE"/>
    <w:rsid w:val="00786846"/>
    <w:rsid w:val="00787347"/>
    <w:rsid w:val="00792FCC"/>
    <w:rsid w:val="007B15AE"/>
    <w:rsid w:val="007B6DD4"/>
    <w:rsid w:val="007D6A8E"/>
    <w:rsid w:val="007F28B5"/>
    <w:rsid w:val="007F2DC4"/>
    <w:rsid w:val="00800C67"/>
    <w:rsid w:val="008242C0"/>
    <w:rsid w:val="00825DFE"/>
    <w:rsid w:val="00871682"/>
    <w:rsid w:val="008942AB"/>
    <w:rsid w:val="008A433E"/>
    <w:rsid w:val="008B3B3D"/>
    <w:rsid w:val="008C504E"/>
    <w:rsid w:val="008F53C0"/>
    <w:rsid w:val="00902010"/>
    <w:rsid w:val="00905A08"/>
    <w:rsid w:val="009140D6"/>
    <w:rsid w:val="00923BE1"/>
    <w:rsid w:val="0093614C"/>
    <w:rsid w:val="009368B4"/>
    <w:rsid w:val="0096174E"/>
    <w:rsid w:val="00982AD0"/>
    <w:rsid w:val="00983219"/>
    <w:rsid w:val="00984E6B"/>
    <w:rsid w:val="009A1EB0"/>
    <w:rsid w:val="009E6DD2"/>
    <w:rsid w:val="00A13D5E"/>
    <w:rsid w:val="00A3051F"/>
    <w:rsid w:val="00A30B3F"/>
    <w:rsid w:val="00A431CC"/>
    <w:rsid w:val="00AA36FD"/>
    <w:rsid w:val="00AB52B1"/>
    <w:rsid w:val="00AC2623"/>
    <w:rsid w:val="00B00388"/>
    <w:rsid w:val="00B03ACD"/>
    <w:rsid w:val="00B07486"/>
    <w:rsid w:val="00B107BD"/>
    <w:rsid w:val="00B63210"/>
    <w:rsid w:val="00BC3C08"/>
    <w:rsid w:val="00BD0A74"/>
    <w:rsid w:val="00C1782D"/>
    <w:rsid w:val="00C34320"/>
    <w:rsid w:val="00C44C49"/>
    <w:rsid w:val="00C464A1"/>
    <w:rsid w:val="00C9111C"/>
    <w:rsid w:val="00CC32A1"/>
    <w:rsid w:val="00CE6F61"/>
    <w:rsid w:val="00CE7DB7"/>
    <w:rsid w:val="00CF274F"/>
    <w:rsid w:val="00D00CDF"/>
    <w:rsid w:val="00D0589D"/>
    <w:rsid w:val="00D56CBF"/>
    <w:rsid w:val="00D77611"/>
    <w:rsid w:val="00D92BF2"/>
    <w:rsid w:val="00DD5F04"/>
    <w:rsid w:val="00E2557A"/>
    <w:rsid w:val="00E84106"/>
    <w:rsid w:val="00E877A0"/>
    <w:rsid w:val="00E962B4"/>
    <w:rsid w:val="00EA61BB"/>
    <w:rsid w:val="00ED0FD5"/>
    <w:rsid w:val="00ED709D"/>
    <w:rsid w:val="00EF2FAC"/>
    <w:rsid w:val="00EF56EC"/>
    <w:rsid w:val="00F14AC7"/>
    <w:rsid w:val="00F41CA2"/>
    <w:rsid w:val="00F42010"/>
    <w:rsid w:val="00F56E23"/>
    <w:rsid w:val="00F575A1"/>
    <w:rsid w:val="00F60171"/>
    <w:rsid w:val="00F7011E"/>
    <w:rsid w:val="00F718E1"/>
    <w:rsid w:val="00F97BCD"/>
    <w:rsid w:val="00FD76C2"/>
    <w:rsid w:val="00FF3E76"/>
    <w:rsid w:val="1E535F17"/>
    <w:rsid w:val="42860A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936923"/>
  <w15:docId w15:val="{81A01A52-92A1-4A5C-B271-D27D6750F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6">
    <w:name w:val="Body Text Indent"/>
    <w:basedOn w:val="a"/>
    <w:link w:val="a7"/>
    <w:qFormat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Title"/>
    <w:basedOn w:val="a"/>
    <w:link w:val="a9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table" w:styleId="aa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Заголовок Знак"/>
    <w:basedOn w:val="a0"/>
    <w:link w:val="a8"/>
    <w:qFormat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qFormat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b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2FFBE5-A122-4843-B159-A11563EFC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1</Pages>
  <Words>567</Words>
  <Characters>3238</Characters>
  <Application>Microsoft Office Word</Application>
  <DocSecurity>0</DocSecurity>
  <Lines>26</Lines>
  <Paragraphs>7</Paragraphs>
  <ScaleCrop>false</ScaleCrop>
  <Company/>
  <LinksUpToDate>false</LinksUpToDate>
  <CharactersWithSpaces>3798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58</cp:revision>
  <cp:lastPrinted>2019-12-26T03:29:00Z</cp:lastPrinted>
  <dcterms:created xsi:type="dcterms:W3CDTF">2022-04-20T09:45:00Z</dcterms:created>
  <dcterms:modified xsi:type="dcterms:W3CDTF">2026-08-27T11:36:00Z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eyJoZGlkIjoiMTNkNzMxN2EyZmYwYTRiOWI4NmEyMjg5NzE2NGM5N2YifQ==</vt:lpwstr>
  </property>
  <property fmtid="{D5CDD505-2E9C-101B-9397-08002B2CF9AE}" pid="3" name="KSOProductBuildVer">
    <vt:lpwstr>1049-12.1.0.28032</vt:lpwstr>
  </property>
  <property fmtid="{D5CDD505-2E9C-101B-9397-08002B2CF9AE}" pid="4" name="ICV">
    <vt:lpwstr>D070B3B3FCF640608E0F960E0578555E_12</vt:lpwstr>
  </property>
</Properties>
</file>