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FD3F9" w14:textId="77777777" w:rsidR="00CF54DF" w:rsidRPr="0033578D" w:rsidRDefault="0033578D" w:rsidP="0033578D">
      <w:pPr>
        <w:pStyle w:val="1"/>
        <w:jc w:val="center"/>
        <w:rPr>
          <w:rFonts w:ascii="Times New Roman" w:hAnsi="Times New Roman" w:cs="Times New Roman"/>
          <w:color w:val="auto"/>
          <w:sz w:val="24"/>
          <w:szCs w:val="24"/>
          <w:lang w:val="ru-RU"/>
        </w:rPr>
      </w:pPr>
      <w:r>
        <w:t>ТЕХНИКАЛЫҚ СИПАТТАМА</w:t>
      </w:r>
    </w:p>
    <w:p w14:paraId="7B43F82E" w14:textId="77777777" w:rsidR="00CF54DF" w:rsidRPr="0033578D" w:rsidRDefault="0033578D" w:rsidP="0033578D">
      <w:pPr>
        <w:jc w:val="center"/>
        <w:rPr>
          <w:rFonts w:ascii="Times New Roman" w:hAnsi="Times New Roman" w:cs="Times New Roman"/>
          <w:sz w:val="24"/>
          <w:szCs w:val="24"/>
          <w:lang w:val="ru-RU"/>
        </w:rPr>
      </w:pPr>
      <w:r>
        <w:t>радиаторлар мен бекіту арматураларын ауыстыра отырып, ішкі жылыту жүйесіне ағымдағы жөндеу жүргізу жұмыстарына</w:t>
      </w:r>
    </w:p>
    <w:p w14:paraId="7994FF4F" w14:textId="77777777" w:rsidR="00CF54DF" w:rsidRPr="0033578D" w:rsidRDefault="0033578D" w:rsidP="0033578D">
      <w:pPr>
        <w:pStyle w:val="21"/>
        <w:jc w:val="both"/>
        <w:rPr>
          <w:rFonts w:ascii="Times New Roman" w:hAnsi="Times New Roman" w:cs="Times New Roman"/>
          <w:color w:val="auto"/>
          <w:sz w:val="24"/>
          <w:szCs w:val="24"/>
          <w:lang w:val="ru-RU"/>
        </w:rPr>
      </w:pPr>
      <w:r>
        <w:t>1. Сатып алу атауы және нысанасы</w:t>
      </w:r>
    </w:p>
    <w:p w14:paraId="64136A9D" w14:textId="77777777" w:rsidR="00CF54DF" w:rsidRPr="0033578D" w:rsidRDefault="0033578D" w:rsidP="0033578D">
      <w:pPr>
        <w:jc w:val="both"/>
        <w:rPr>
          <w:rFonts w:ascii="Times New Roman" w:hAnsi="Times New Roman" w:cs="Times New Roman"/>
          <w:sz w:val="24"/>
          <w:szCs w:val="24"/>
          <w:lang w:val="ru-RU"/>
        </w:rPr>
      </w:pPr>
      <w:r>
        <w:t>Әкімшілік ғимараттың ішкі жылыту жүйесіне ағымдағы жөндеу жүргізу жұмыстары, оның ішінде жарамсыз жылыту аспаптарын бөлшектеу, жаңа жылыту радиаторларын, крандар мен жалғау элементтерін жеткізу және монтаждау, болат құбырлардың жекелеген учаскелерін және жұмыс барысында жарамсыз болып, ауыстыруды қажет ететін жүйенің өзге де элементтерін ауыстыру, сондай-ақ жүйені шаю және гидравликалық сынақтан өткізу (қысыммен сынау).</w:t>
      </w:r>
    </w:p>
    <w:p w14:paraId="57EDFF0C" w14:textId="77777777" w:rsidR="00CF54DF" w:rsidRPr="0033578D" w:rsidRDefault="0033578D" w:rsidP="0033578D">
      <w:pPr>
        <w:pStyle w:val="21"/>
        <w:jc w:val="both"/>
        <w:rPr>
          <w:rFonts w:ascii="Times New Roman" w:hAnsi="Times New Roman" w:cs="Times New Roman"/>
          <w:color w:val="auto"/>
          <w:sz w:val="24"/>
          <w:szCs w:val="24"/>
          <w:lang w:val="ru-RU"/>
        </w:rPr>
      </w:pPr>
      <w:r>
        <w:t>2. Жұмыстардың көлемі және негізгі сипаттамалары</w:t>
      </w:r>
    </w:p>
    <w:p w14:paraId="605E4C6B" w14:textId="77777777" w:rsidR="00CF54DF" w:rsidRPr="0033578D" w:rsidRDefault="0033578D" w:rsidP="0033578D">
      <w:pPr>
        <w:jc w:val="both"/>
        <w:rPr>
          <w:rFonts w:ascii="Times New Roman" w:hAnsi="Times New Roman" w:cs="Times New Roman"/>
          <w:sz w:val="24"/>
          <w:szCs w:val="24"/>
          <w:lang w:val="ru-RU"/>
        </w:rPr>
      </w:pPr>
      <w:r>
        <w:t>Төмендегі кестеде орындалатын жұмыстардың көлемі мен негізгі сипаттамалары көрсетілген:</w:t>
      </w:r>
    </w:p>
    <w:tbl>
      <w:tblPr>
        <w:tblStyle w:val="aff0"/>
        <w:tblW w:w="0" w:type="auto"/>
        <w:tblLook w:val="04A0" w:firstRow="1" w:lastRow="0" w:firstColumn="1" w:lastColumn="0" w:noHBand="0" w:noVBand="1"/>
      </w:tblPr>
      <w:tblGrid>
        <w:gridCol w:w="2876"/>
        <w:gridCol w:w="2878"/>
        <w:gridCol w:w="2876"/>
      </w:tblGrid>
      <w:tr w:rsidR="0033578D" w:rsidRPr="0033578D" w14:paraId="61A5C333" w14:textId="77777777">
        <w:tc>
          <w:tcPr>
            <w:tcW w:w="2880" w:type="dxa"/>
          </w:tcPr>
          <w:p>
            <w:r>
              <w:t>Жұмыстардың / элементтердің атауы</w:t>
            </w:r>
          </w:p>
        </w:tc>
        <w:tc>
          <w:tcPr>
            <w:tcW w:w="2880" w:type="dxa"/>
          </w:tcPr>
          <w:p>
            <w:r>
              <w:t>Сипаттамалары / сипаттамасы</w:t>
            </w:r>
          </w:p>
        </w:tc>
        <w:tc>
          <w:tcPr>
            <w:tcW w:w="2880" w:type="dxa"/>
          </w:tcPr>
          <w:p>
            <w:r>
              <w:t>Саны / көлемі</w:t>
            </w:r>
          </w:p>
        </w:tc>
      </w:tr>
      <w:tr w:rsidR="0033578D" w:rsidRPr="0033578D" w14:paraId="4E6F6ECE" w14:textId="77777777">
        <w:tc>
          <w:tcPr>
            <w:tcW w:w="2880" w:type="dxa"/>
          </w:tcPr>
          <w:p>
            <w:r>
              <w:t>Жылыту аспаптарын бөлшектеу</w:t>
            </w:r>
          </w:p>
        </w:tc>
        <w:tc>
          <w:tcPr>
            <w:tcW w:w="2880" w:type="dxa"/>
          </w:tcPr>
          <w:p>
            <w:r>
              <w:t>Зақымдалған жылыту аспаптарын бөлшектеу, орнату орындарын дайындау және бөлшектелген элементтерді алып тастау</w:t>
            </w:r>
          </w:p>
        </w:tc>
        <w:tc>
          <w:tcPr>
            <w:tcW w:w="2880" w:type="dxa"/>
          </w:tcPr>
          <w:p>
            <w:r>
              <w:t>500 секция</w:t>
            </w:r>
          </w:p>
        </w:tc>
      </w:tr>
      <w:tr w:rsidR="0033578D" w:rsidRPr="0033578D" w14:paraId="366AF8BE" w14:textId="77777777">
        <w:tc>
          <w:tcPr>
            <w:tcW w:w="2880" w:type="dxa"/>
          </w:tcPr>
          <w:p>
            <w:r>
              <w:t>Радиаторларды жеткізу және монтаждау</w:t>
            </w:r>
          </w:p>
        </w:tc>
        <w:tc>
          <w:tcPr>
            <w:tcW w:w="2880" w:type="dxa"/>
          </w:tcPr>
          <w:p>
            <w:r>
              <w:t>Қосылу жиынтықтары бар жаңа биметалл жылыту радиаторлары (стандартты өлшемдегі 30 дана және ұзындығы 50 см болатын 20 дана)</w:t>
            </w:r>
          </w:p>
        </w:tc>
        <w:tc>
          <w:tcPr>
            <w:tcW w:w="2880" w:type="dxa"/>
          </w:tcPr>
          <w:p>
            <w:r>
              <w:t>50 аспап (500 секция)</w:t>
            </w:r>
          </w:p>
        </w:tc>
      </w:tr>
      <w:tr w:rsidR="0033578D" w:rsidRPr="0033578D" w14:paraId="36751223" w14:textId="77777777">
        <w:tc>
          <w:tcPr>
            <w:tcW w:w="2880" w:type="dxa"/>
          </w:tcPr>
          <w:p>
            <w:r>
              <w:t>Крандар мен фитингтерді орнату (DN20)</w:t>
            </w:r>
          </w:p>
        </w:tc>
        <w:tc>
          <w:tcPr>
            <w:tcW w:w="2880" w:type="dxa"/>
          </w:tcPr>
          <w:p>
            <w:r>
              <w:t>Алмалы-салмалы қосылысы бар DN20 крандарын, DN20 контргайкаларын, DN20 металл бұрмаларын орнату, дәнекерлеу жұмыстарын қоса алғанда</w:t>
            </w:r>
          </w:p>
        </w:tc>
        <w:tc>
          <w:tcPr>
            <w:tcW w:w="2880" w:type="dxa"/>
          </w:tcPr>
          <w:p>
            <w:r>
              <w:t>әрқайсысы 60 дана</w:t>
            </w:r>
          </w:p>
        </w:tc>
      </w:tr>
      <w:tr w:rsidR="0033578D" w:rsidRPr="0033578D" w14:paraId="0F3F05C2" w14:textId="77777777">
        <w:tc>
          <w:tcPr>
            <w:tcW w:w="2880" w:type="dxa"/>
          </w:tcPr>
          <w:p>
            <w:r>
              <w:t>DN15 крандарын орнату (ішкі–сыртқы)</w:t>
            </w:r>
          </w:p>
        </w:tc>
        <w:tc>
          <w:tcPr>
            <w:tcW w:w="2880" w:type="dxa"/>
          </w:tcPr>
          <w:p>
            <w:r>
              <w:t>Ішкі–сыртқы қосылысы бар DN15 крандары</w:t>
            </w:r>
          </w:p>
        </w:tc>
        <w:tc>
          <w:tcPr>
            <w:tcW w:w="2880" w:type="dxa"/>
          </w:tcPr>
          <w:p>
            <w:r>
              <w:t>18 дана</w:t>
            </w:r>
          </w:p>
        </w:tc>
      </w:tr>
      <w:tr w:rsidR="0033578D" w:rsidRPr="0033578D" w14:paraId="4FDAE9FA" w14:textId="77777777">
        <w:tc>
          <w:tcPr>
            <w:tcW w:w="2880" w:type="dxa"/>
          </w:tcPr>
          <w:p>
            <w:r>
              <w:t>DN15 крандарын орнату (ішкі–ішкі)</w:t>
            </w:r>
          </w:p>
        </w:tc>
        <w:tc>
          <w:tcPr>
            <w:tcW w:w="2880" w:type="dxa"/>
          </w:tcPr>
          <w:p>
            <w:r>
              <w:t>Ішкі–ішкі қосылысы бар DN15 крандары</w:t>
            </w:r>
          </w:p>
        </w:tc>
        <w:tc>
          <w:tcPr>
            <w:tcW w:w="2880" w:type="dxa"/>
          </w:tcPr>
          <w:p>
            <w:r>
              <w:t>11 дана</w:t>
            </w:r>
          </w:p>
        </w:tc>
      </w:tr>
      <w:tr w:rsidR="0033578D" w:rsidRPr="0033578D" w14:paraId="3A4E72D1" w14:textId="77777777">
        <w:tc>
          <w:tcPr>
            <w:tcW w:w="2880" w:type="dxa"/>
          </w:tcPr>
          <w:p>
            <w:r>
              <w:t>DN20 крандарын орнату (сыртқы–ішкі)</w:t>
            </w:r>
          </w:p>
        </w:tc>
        <w:tc>
          <w:tcPr>
            <w:tcW w:w="2880" w:type="dxa"/>
          </w:tcPr>
          <w:p>
            <w:r>
              <w:t>Сыртқы–ішкі қосылысы бар DN20 крандары</w:t>
            </w:r>
          </w:p>
        </w:tc>
        <w:tc>
          <w:tcPr>
            <w:tcW w:w="2880" w:type="dxa"/>
          </w:tcPr>
          <w:p>
            <w:r>
              <w:t>6 дана</w:t>
            </w:r>
          </w:p>
        </w:tc>
      </w:tr>
      <w:tr w:rsidR="0033578D" w:rsidRPr="0033578D" w14:paraId="31EE63E5" w14:textId="77777777">
        <w:tc>
          <w:tcPr>
            <w:tcW w:w="2880" w:type="dxa"/>
          </w:tcPr>
          <w:p>
            <w:r>
              <w:t>DN25 крандарын орнату (сыртқы–ішкі)</w:t>
            </w:r>
          </w:p>
        </w:tc>
        <w:tc>
          <w:tcPr>
            <w:tcW w:w="2880" w:type="dxa"/>
          </w:tcPr>
          <w:p>
            <w:r>
              <w:t>Сыртқы–ішкі қосылысы бар DN25 крандары</w:t>
            </w:r>
          </w:p>
        </w:tc>
        <w:tc>
          <w:tcPr>
            <w:tcW w:w="2880" w:type="dxa"/>
          </w:tcPr>
          <w:p>
            <w:r>
              <w:t>6 дана</w:t>
            </w:r>
          </w:p>
        </w:tc>
      </w:tr>
      <w:tr w:rsidR="0033578D" w:rsidRPr="0033578D" w14:paraId="5EE4A279" w14:textId="77777777">
        <w:tc>
          <w:tcPr>
            <w:tcW w:w="2880" w:type="dxa"/>
          </w:tcPr>
          <w:p>
            <w:r>
              <w:t>Иілгіш жалғау шлангілері</w:t>
            </w:r>
          </w:p>
        </w:tc>
        <w:tc>
          <w:tcPr>
            <w:tcW w:w="2880" w:type="dxa"/>
          </w:tcPr>
          <w:p>
            <w:r>
              <w:t>Ұзындығы 60 см, ішкі–ішкі қосылысы бар иілгіш жалғау шлангілерін монтаждау</w:t>
            </w:r>
          </w:p>
        </w:tc>
        <w:tc>
          <w:tcPr>
            <w:tcW w:w="2880" w:type="dxa"/>
          </w:tcPr>
          <w:p>
            <w:r>
              <w:t>10 дана</w:t>
            </w:r>
          </w:p>
        </w:tc>
      </w:tr>
      <w:tr w:rsidR="0033578D" w:rsidRPr="0033578D" w14:paraId="5FE2E771" w14:textId="77777777">
        <w:tc>
          <w:tcPr>
            <w:tcW w:w="2880" w:type="dxa"/>
          </w:tcPr>
          <w:p>
            <w:r>
              <w:t>Жалғау элементтері</w:t>
            </w:r>
          </w:p>
        </w:tc>
        <w:tc>
          <w:tcPr>
            <w:tcW w:w="2880" w:type="dxa"/>
          </w:tcPr>
          <w:p>
            <w:r>
              <w:t>Жылыту аспаптарының манжеттері (50 дана), жылыту аспаптарына арналған металл жалғағыштар (30 дана)</w:t>
            </w:r>
          </w:p>
        </w:tc>
        <w:tc>
          <w:tcPr>
            <w:tcW w:w="2880" w:type="dxa"/>
          </w:tcPr>
          <w:p>
            <w:r>
              <w:t>барлығы 80 дана</w:t>
            </w:r>
          </w:p>
        </w:tc>
      </w:tr>
      <w:tr w:rsidR="0033578D" w:rsidRPr="0033578D" w14:paraId="02A4114E" w14:textId="77777777">
        <w:tc>
          <w:tcPr>
            <w:tcW w:w="2880" w:type="dxa"/>
          </w:tcPr>
          <w:p>
            <w:r>
              <w:t>Болат құбырлар мен элементтерді ауыстыру</w:t>
            </w:r>
          </w:p>
        </w:tc>
        <w:tc>
          <w:tcPr>
            <w:tcW w:w="2880" w:type="dxa"/>
          </w:tcPr>
          <w:p>
            <w:r>
              <w:t>Жарамсыз деп танылған жағдайда болат құбырлардың учаскелерін және өзге де элементтерді ауыстыру (Тапсырыс берушімен келісу бойынша)</w:t>
            </w:r>
          </w:p>
        </w:tc>
        <w:tc>
          <w:tcPr>
            <w:tcW w:w="2880" w:type="dxa"/>
          </w:tcPr>
          <w:p>
            <w:r>
              <w:t>Қажеттілігіне қарай</w:t>
            </w:r>
          </w:p>
        </w:tc>
      </w:tr>
      <w:tr w:rsidR="0033578D" w:rsidRPr="0033578D" w14:paraId="30F36E6F" w14:textId="77777777">
        <w:tc>
          <w:tcPr>
            <w:tcW w:w="2880" w:type="dxa"/>
          </w:tcPr>
          <w:p>
            <w:r>
              <w:t>Дәнекерлеу жұмыстары</w:t>
            </w:r>
          </w:p>
        </w:tc>
        <w:tc>
          <w:tcPr>
            <w:tcW w:w="2880" w:type="dxa"/>
          </w:tcPr>
          <w:p>
            <w:r>
              <w:t>Құбыржолдар мен жүйе элементтерін монтаждау кезінде дәнекерлеу жұмыстарын орындау, электродтар мен шығыс материалдарын қоса алғанда</w:t>
            </w:r>
          </w:p>
        </w:tc>
        <w:tc>
          <w:tcPr>
            <w:tcW w:w="2880" w:type="dxa"/>
          </w:tcPr>
          <w:p>
            <w:r>
              <w:t>Толық көлемде</w:t>
            </w:r>
          </w:p>
        </w:tc>
      </w:tr>
      <w:tr w:rsidR="0033578D" w:rsidRPr="0033578D" w14:paraId="298FEC6A" w14:textId="77777777">
        <w:tc>
          <w:tcPr>
            <w:tcW w:w="2880" w:type="dxa"/>
          </w:tcPr>
          <w:p>
            <w:r>
              <w:t>Шаю және қысыммен сынау</w:t>
            </w:r>
          </w:p>
        </w:tc>
        <w:tc>
          <w:tcPr>
            <w:tcW w:w="2880" w:type="dxa"/>
          </w:tcPr>
          <w:p>
            <w:r>
              <w:t>Қақты/шламды кетіре отырып жүйені гидропневматикалық шаю және гидравликалық сынақтан өткізу (қысыммен сынау)</w:t>
            </w:r>
          </w:p>
        </w:tc>
        <w:tc>
          <w:tcPr>
            <w:tcW w:w="2880" w:type="dxa"/>
          </w:tcPr>
          <w:p>
            <w:r>
              <w:t>1 кешен</w:t>
            </w:r>
          </w:p>
        </w:tc>
      </w:tr>
    </w:tbl>
    <w:p w14:paraId="116D5762" w14:textId="77777777" w:rsidR="00CF54DF" w:rsidRPr="0033578D" w:rsidRDefault="00CF54DF">
      <w:pPr>
        <w:rPr>
          <w:rFonts w:ascii="Times New Roman" w:hAnsi="Times New Roman" w:cs="Times New Roman"/>
          <w:sz w:val="24"/>
          <w:szCs w:val="24"/>
        </w:rPr>
      </w:pPr>
    </w:p>
    <w:p w14:paraId="2ABDF8E9" w14:textId="77777777" w:rsidR="00CF54DF" w:rsidRPr="0033578D" w:rsidRDefault="0033578D" w:rsidP="0033578D">
      <w:pPr>
        <w:pStyle w:val="21"/>
        <w:jc w:val="both"/>
        <w:rPr>
          <w:rFonts w:ascii="Times New Roman" w:hAnsi="Times New Roman" w:cs="Times New Roman"/>
          <w:color w:val="auto"/>
          <w:sz w:val="24"/>
          <w:szCs w:val="24"/>
        </w:rPr>
      </w:pPr>
      <w:r>
        <w:t>3. Материалдарға және келісуге қойылатын талаптар</w:t>
      </w:r>
    </w:p>
    <w:p w14:paraId="5502BFDC" w14:textId="77777777" w:rsidR="00CF54DF" w:rsidRPr="0033578D" w:rsidRDefault="0033578D" w:rsidP="0033578D">
      <w:pPr>
        <w:jc w:val="both"/>
        <w:rPr>
          <w:rFonts w:ascii="Times New Roman" w:hAnsi="Times New Roman" w:cs="Times New Roman"/>
          <w:sz w:val="24"/>
          <w:szCs w:val="24"/>
          <w:lang w:val="ru-RU"/>
        </w:rPr>
      </w:pPr>
      <w:r>
        <w:t>Барлық материалдар, радиаторлар, крандар, құбырлар, жалғау элементтері мен шығыс материалдары жаңа, бұрын пайдаланылмаған, ішкі жылыту жүйесінде қолдануға жарамды және объектіні пайдалану шарттарына сәйкес болуы тиіс.</w:t>
      </w:r>
    </w:p>
    <w:p w14:paraId="6587441F" w14:textId="77777777" w:rsidR="00CF54DF" w:rsidRPr="0033578D" w:rsidRDefault="0033578D" w:rsidP="0033578D">
      <w:pPr>
        <w:jc w:val="both"/>
        <w:rPr>
          <w:rFonts w:ascii="Times New Roman" w:hAnsi="Times New Roman" w:cs="Times New Roman"/>
          <w:sz w:val="24"/>
          <w:szCs w:val="24"/>
          <w:lang w:val="ru-RU"/>
        </w:rPr>
      </w:pPr>
      <w:r>
        <w:t>Сатып алу және монтаждау алдында барлық материалдар, түрлері, өлшемдері, техникалық сипаттамалары мен жиынтықтаушы бөлшектер Тапсырыс берушімен алдын ала келісілуі тиіс.</w:t>
      </w:r>
    </w:p>
    <w:p w14:paraId="114D3401" w14:textId="77777777" w:rsidR="00CF54DF" w:rsidRPr="0033578D" w:rsidRDefault="0033578D" w:rsidP="0033578D">
      <w:pPr>
        <w:jc w:val="both"/>
        <w:rPr>
          <w:rFonts w:ascii="Times New Roman" w:hAnsi="Times New Roman" w:cs="Times New Roman"/>
          <w:sz w:val="24"/>
          <w:szCs w:val="24"/>
          <w:lang w:val="ru-RU"/>
        </w:rPr>
      </w:pPr>
      <w:r>
        <w:t>Тапсырыс берушімен келісілмеген материалдар мен бұйымдарды монтаждауға жол берілмейді.</w:t>
      </w:r>
    </w:p>
    <w:p w14:paraId="59D0BC90" w14:textId="77777777" w:rsidR="00CF54DF" w:rsidRPr="0033578D" w:rsidRDefault="0033578D" w:rsidP="0033578D">
      <w:pPr>
        <w:jc w:val="both"/>
        <w:rPr>
          <w:rFonts w:ascii="Times New Roman" w:hAnsi="Times New Roman" w:cs="Times New Roman"/>
          <w:sz w:val="24"/>
          <w:szCs w:val="24"/>
          <w:lang w:val="ru-RU"/>
        </w:rPr>
      </w:pPr>
      <w:r>
        <w:t>Мердігер жұмыстар басталғанға дейін жылыту жүйесін қарап-тексеруге міндетті. Жарамсыз құбырлар немесе өзге де элементтер анықталған жағдайда, оларды ауыстыру тізбесі, көлемі және тәсілі Тапсырыс берушімен келісілуі тиіс.</w:t>
      </w:r>
    </w:p>
    <w:p w14:paraId="37DED4FA" w14:textId="77777777" w:rsidR="00CF54DF" w:rsidRPr="0033578D" w:rsidRDefault="0033578D" w:rsidP="0033578D">
      <w:pPr>
        <w:jc w:val="both"/>
        <w:rPr>
          <w:rFonts w:ascii="Times New Roman" w:hAnsi="Times New Roman" w:cs="Times New Roman"/>
          <w:sz w:val="24"/>
          <w:szCs w:val="24"/>
          <w:lang w:val="ru-RU"/>
        </w:rPr>
      </w:pPr>
      <w:r>
        <w:t>Барлық қажетті материалдардың, жиынтықтаушы бөлшектердің, жеткізудің, тиеу-түсіру жұмыстарының, шығыс материалдарының, құралдар мен жабдықтардың құны шарттың жалпы құнына енгізілген.</w:t>
      </w:r>
    </w:p>
    <w:p w14:paraId="7A9D4D8A" w14:textId="77777777" w:rsidR="00CF54DF" w:rsidRPr="0033578D" w:rsidRDefault="0033578D" w:rsidP="0033578D">
      <w:pPr>
        <w:pStyle w:val="21"/>
        <w:jc w:val="both"/>
        <w:rPr>
          <w:rFonts w:ascii="Times New Roman" w:hAnsi="Times New Roman" w:cs="Times New Roman"/>
          <w:color w:val="auto"/>
          <w:sz w:val="24"/>
          <w:szCs w:val="24"/>
          <w:lang w:val="ru-RU"/>
        </w:rPr>
      </w:pPr>
      <w:r>
        <w:t>4. Жұмыстарды орындауға қойылатын талаптар</w:t>
      </w:r>
    </w:p>
    <w:p w14:paraId="7FB49559" w14:textId="77777777" w:rsidR="00CF54DF" w:rsidRPr="0033578D" w:rsidRDefault="0033578D" w:rsidP="0033578D">
      <w:pPr>
        <w:jc w:val="both"/>
        <w:rPr>
          <w:rFonts w:ascii="Times New Roman" w:hAnsi="Times New Roman" w:cs="Times New Roman"/>
          <w:sz w:val="24"/>
          <w:szCs w:val="24"/>
          <w:lang w:val="ru-RU"/>
        </w:rPr>
      </w:pPr>
      <w:r>
        <w:t>Жұмыстар ішкі жылыту жүйелерін жөндеуге қолданылатын қауіпсіздік талаптары мен техникалық нормаларды сақтай отырып орындалуы тиіс.</w:t>
      </w:r>
    </w:p>
    <w:p w14:paraId="4DD27F07" w14:textId="77777777" w:rsidR="00CF54DF" w:rsidRPr="0033578D" w:rsidRDefault="0033578D" w:rsidP="0033578D">
      <w:pPr>
        <w:jc w:val="both"/>
        <w:rPr>
          <w:rFonts w:ascii="Times New Roman" w:hAnsi="Times New Roman" w:cs="Times New Roman"/>
          <w:sz w:val="24"/>
          <w:szCs w:val="24"/>
          <w:lang w:val="ru-RU"/>
        </w:rPr>
      </w:pPr>
      <w:r>
        <w:t>Бөлшектеу және монтаждау алдында, қажет болған жағдайда, жылу тасымалдағышты ажырату және төгу сияқты Тапсырыс берушімен келісілген қажетті іс-шаралар орындалуы тиіс.</w:t>
      </w:r>
    </w:p>
    <w:p w14:paraId="1F600796" w14:textId="77777777" w:rsidR="00CF54DF" w:rsidRPr="0033578D" w:rsidRDefault="0033578D" w:rsidP="0033578D">
      <w:pPr>
        <w:jc w:val="both"/>
        <w:rPr>
          <w:rFonts w:ascii="Times New Roman" w:hAnsi="Times New Roman" w:cs="Times New Roman"/>
          <w:sz w:val="24"/>
          <w:szCs w:val="24"/>
          <w:lang w:val="ru-RU"/>
        </w:rPr>
      </w:pPr>
      <w:r>
        <w:t>Монтаждаудан кейін жүйені гидропневматикалық шаю және қысыммен сынау жүргізіліп, барлық қосылыстардың герметикалығы, жылыту аспаптары мен бекіту арматурасының жұмысқа жарамдылығы тексерілуі тиіс.</w:t>
      </w:r>
    </w:p>
    <w:p w14:paraId="420FC961" w14:textId="77777777" w:rsidR="00CF54DF" w:rsidRPr="0033578D" w:rsidRDefault="0033578D" w:rsidP="0033578D">
      <w:pPr>
        <w:jc w:val="both"/>
        <w:rPr>
          <w:rFonts w:ascii="Times New Roman" w:hAnsi="Times New Roman" w:cs="Times New Roman"/>
          <w:sz w:val="24"/>
          <w:szCs w:val="24"/>
          <w:lang w:val="ru-RU"/>
        </w:rPr>
      </w:pPr>
      <w:r>
        <w:t>Жұмыстар аяқталғаннан кейін Тапсырыс берушіге сынақ нәтижелері және шарт талаптарында көзделген құжаттар берілуі тиіс.</w:t>
      </w:r>
    </w:p>
    <w:p w14:paraId="72AD5771" w14:textId="77777777" w:rsidR="00CF54DF" w:rsidRPr="0033578D" w:rsidRDefault="0033578D" w:rsidP="0033578D">
      <w:pPr>
        <w:pStyle w:val="21"/>
        <w:jc w:val="both"/>
        <w:rPr>
          <w:rFonts w:ascii="Times New Roman" w:hAnsi="Times New Roman" w:cs="Times New Roman"/>
          <w:color w:val="auto"/>
          <w:sz w:val="24"/>
          <w:szCs w:val="24"/>
          <w:lang w:val="ru-RU"/>
        </w:rPr>
      </w:pPr>
      <w:r>
        <w:t>5. Жұмыстарды орындау мерзімдері және кепілдік міндеттемелері</w:t>
      </w:r>
    </w:p>
    <w:p w14:paraId="7F0075A5" w14:textId="77777777" w:rsidR="00CF54DF" w:rsidRPr="0033578D" w:rsidRDefault="0033578D" w:rsidP="0033578D">
      <w:pPr>
        <w:jc w:val="both"/>
        <w:rPr>
          <w:rFonts w:ascii="Times New Roman" w:hAnsi="Times New Roman" w:cs="Times New Roman"/>
          <w:sz w:val="24"/>
          <w:szCs w:val="24"/>
          <w:lang w:val="ru-RU"/>
        </w:rPr>
      </w:pPr>
      <w:r>
        <w:t>Жұмыстарды орындау мерзімі: шарт қазынашылық органдарында тіркелген күннен бастап 20 (жиырма) күнтізбелік күн.</w:t>
      </w:r>
    </w:p>
    <w:p w14:paraId="4FAE34D9" w14:textId="77777777" w:rsidR="00CF54DF" w:rsidRPr="0033578D" w:rsidRDefault="0033578D" w:rsidP="0033578D">
      <w:pPr>
        <w:jc w:val="both"/>
        <w:rPr>
          <w:rFonts w:ascii="Times New Roman" w:hAnsi="Times New Roman" w:cs="Times New Roman"/>
          <w:sz w:val="24"/>
          <w:szCs w:val="24"/>
          <w:lang w:val="ru-RU"/>
        </w:rPr>
      </w:pPr>
      <w:r>
        <w:t>Орындалған жұмыстарға, орнатылған радиаторларға, крандарға, құбырларға және пайдаланылған материалдарға кепілдік мерзімі Тапсырыс беруші орындалған жұмыстарды қабылдаған күннен бастап 24 (жиырма төрт) айды құрайды. Кепілдік мерзімі ішінде Мердігер өз кінәсінен туындаған ақауларды Тапсырыс берушімен келісілген мерзімде өз есебінен жояды.</w:t>
      </w:r>
    </w:p>
    <w:p w14:paraId="692E570D" w14:textId="77777777" w:rsidR="00CF54DF" w:rsidRPr="0033578D" w:rsidRDefault="0033578D" w:rsidP="0033578D">
      <w:pPr>
        <w:pStyle w:val="21"/>
        <w:jc w:val="both"/>
        <w:rPr>
          <w:rFonts w:ascii="Times New Roman" w:hAnsi="Times New Roman" w:cs="Times New Roman"/>
          <w:color w:val="auto"/>
          <w:sz w:val="24"/>
          <w:szCs w:val="24"/>
          <w:lang w:val="ru-RU"/>
        </w:rPr>
      </w:pPr>
      <w:r>
        <w:t>6. Құны және бағаның құрамы</w:t>
      </w:r>
    </w:p>
    <w:p w14:paraId="31CE6EFB" w14:textId="77777777" w:rsidR="00CF54DF" w:rsidRPr="0033578D" w:rsidRDefault="0033578D" w:rsidP="0033578D">
      <w:pPr>
        <w:jc w:val="both"/>
        <w:rPr>
          <w:rFonts w:ascii="Times New Roman" w:hAnsi="Times New Roman" w:cs="Times New Roman"/>
          <w:sz w:val="24"/>
          <w:szCs w:val="24"/>
          <w:lang w:val="ru-RU"/>
        </w:rPr>
      </w:pPr>
      <w:r>
        <w:t>Жұмыстар мен материалдардың жалпы құны 2 016 300 (екі миллион он алты мың үш жүз) теңгені құрайды.</w:t>
      </w:r>
    </w:p>
    <w:p w14:paraId="5784642E" w14:textId="77777777" w:rsidR="00CF54DF" w:rsidRPr="0033578D" w:rsidRDefault="0033578D" w:rsidP="0033578D">
      <w:pPr>
        <w:jc w:val="both"/>
        <w:rPr>
          <w:rFonts w:ascii="Times New Roman" w:hAnsi="Times New Roman" w:cs="Times New Roman"/>
          <w:sz w:val="24"/>
          <w:szCs w:val="24"/>
          <w:lang w:val="ru-RU"/>
        </w:rPr>
      </w:pPr>
      <w:r>
        <w:t>Құнға 500 секцияны бөлшектеу, жалпы саны 500 секция болатын 50 биметалл радиаторын жеткізу және монтаждау, крандар мен бекіту арматурасы, жалғау элементтері, нақты қажеттілікке қарай және Тапсырыс берушімен келісілгеннен кейін ауыстырылатын болат құбырлардың қажетті учаскелері мен өзге де элементтер, дәнекерлеу жұмыстары, шығыс материалдары, жеткізу, құралдар, гидропневматикалық шаю, қысыммен сынау, герметикалығын тексеру және жұмыстарды толық орындауға қажетті өзге де барлық шығындар кіреді. Шарттың келісілген көлеміне кіретін материалдар мен жұмыстар үшін қосымша ақы төленбейді.</w:t>
      </w:r>
    </w:p>
    <w:p w14:paraId="0D04201E" w14:textId="77777777" w:rsidR="00CF54DF" w:rsidRPr="0033578D" w:rsidRDefault="0033578D">
      <w:pPr>
        <w:pStyle w:val="21"/>
        <w:rPr>
          <w:rFonts w:ascii="Times New Roman" w:hAnsi="Times New Roman" w:cs="Times New Roman"/>
          <w:color w:val="auto"/>
          <w:sz w:val="24"/>
          <w:szCs w:val="24"/>
          <w:lang w:val="ru-RU"/>
        </w:rPr>
      </w:pPr>
      <w:r>
        <w:t>7. Қабылдау тәртібі</w:t>
      </w:r>
    </w:p>
    <w:p w14:paraId="7250C57C" w14:textId="77777777" w:rsidR="00CF54DF" w:rsidRPr="0033578D" w:rsidRDefault="0033578D">
      <w:pPr>
        <w:rPr>
          <w:rFonts w:ascii="Times New Roman" w:hAnsi="Times New Roman" w:cs="Times New Roman"/>
          <w:sz w:val="24"/>
          <w:szCs w:val="24"/>
          <w:lang w:val="ru-RU"/>
        </w:rPr>
      </w:pPr>
      <w:r>
        <w:t>Жұмыстар көзделген көлем толық орындалғаннан, жүйе шайылып, қысыммен сыналғаннан, анықталған ақаулар жойылғаннан, сынақ нәтижелері ұсынылғаннан және Тапсырыс беруші орындалған жұмыстар актісіне қол қойғаннан кейін орындалды деп есептеледі.</w:t>
      </w:r>
    </w:p>
    <w:p w14:paraId="1FB514CB" w14:textId="77777777" w:rsidR="00CF54DF" w:rsidRPr="0033578D" w:rsidRDefault="0033578D">
      <w:pPr>
        <w:pStyle w:val="21"/>
        <w:rPr>
          <w:rFonts w:ascii="Times New Roman" w:hAnsi="Times New Roman" w:cs="Times New Roman"/>
          <w:color w:val="auto"/>
          <w:sz w:val="24"/>
          <w:szCs w:val="24"/>
          <w:lang w:val="ru-RU"/>
        </w:rPr>
      </w:pPr>
      <w:r>
        <w:t>8. Ескерту</w:t>
      </w:r>
    </w:p>
    <w:p w14:paraId="00EB7535" w14:textId="77777777" w:rsidR="00CF54DF" w:rsidRPr="0033578D" w:rsidRDefault="0033578D">
      <w:pPr>
        <w:rPr>
          <w:rFonts w:ascii="Times New Roman" w:hAnsi="Times New Roman" w:cs="Times New Roman"/>
          <w:sz w:val="24"/>
          <w:szCs w:val="24"/>
        </w:rPr>
      </w:pPr>
      <w:r>
        <w:t>Міндетті түрде белгіленген тұрақты көлемге кірмейтін болат құбырлар мен өзге де элементтерді ауыстыру жұмыстары тек жұмыс барысында қажеттілік анықталған және Тапсырыс берушімен алдын ала келісілген жағдайда орындалады. Келісілген барлық жұмыстар мен материалдар шарттың жалпы құны 2 016 300 теңге шегінде орындалуы тиіс. Ауыстырудың қажеттілігі мен көлемі тиісті жұмыстар орындалғанға дейін тіркеледі.</w:t>
      </w:r>
    </w:p>
    <w:sectPr w:rsidR="00CF54DF" w:rsidRPr="0033578D" w:rsidSect="00034616">
      <w:pgSz w:w="12240" w:h="15840"/>
      <w:pgMar w:top="1440" w:right="1800" w:bottom="1440" w:left="1800" w:header="720" w:footer="720" w:gutter="0"/>
      <w:cols w:space="720"/>
      <w:docGrid w:linePitch="360"/>
    </w:sectPr>
    <w:p>
      <w:r>
        <w:br w:type="page"/>
      </w:r>
    </w:p>
    <w:p w14:paraId="750FD3F9" w14:textId="77777777" w:rsidR="00CF54DF" w:rsidRPr="0033578D" w:rsidRDefault="0033578D" w:rsidP="0033578D">
      <w:pPr>
        <w:pStyle w:val="1"/>
        <w:jc w:val="center"/>
        <w:rPr>
          <w:rFonts w:ascii="Times New Roman" w:hAnsi="Times New Roman" w:cs="Times New Roman"/>
          <w:color w:val="auto"/>
          <w:sz w:val="24"/>
          <w:szCs w:val="24"/>
          <w:lang w:val="ru-RU"/>
        </w:rPr>
      </w:pPr>
      <w:r w:rsidRPr="0033578D">
        <w:rPr>
          <w:rFonts w:ascii="Times New Roman" w:hAnsi="Times New Roman" w:cs="Times New Roman"/>
          <w:color w:val="auto"/>
          <w:sz w:val="24"/>
          <w:szCs w:val="24"/>
          <w:lang w:val="ru-RU"/>
        </w:rPr>
        <w:t>ТЕХНИЧЕСКАЯ СПЕЦИФИКАЦИЯ</w:t>
      </w:r>
    </w:p>
    <w:p w14:paraId="7B43F82E" w14:textId="77777777" w:rsidR="00CF54DF" w:rsidRPr="0033578D" w:rsidRDefault="0033578D" w:rsidP="0033578D">
      <w:pPr>
        <w:jc w:val="center"/>
        <w:rPr>
          <w:rFonts w:ascii="Times New Roman" w:hAnsi="Times New Roman" w:cs="Times New Roman"/>
          <w:sz w:val="24"/>
          <w:szCs w:val="24"/>
          <w:lang w:val="ru-RU"/>
        </w:rPr>
      </w:pPr>
      <w:r w:rsidRPr="0033578D">
        <w:rPr>
          <w:rFonts w:ascii="Times New Roman" w:hAnsi="Times New Roman" w:cs="Times New Roman"/>
          <w:sz w:val="24"/>
          <w:szCs w:val="24"/>
          <w:lang w:val="ru-RU"/>
        </w:rPr>
        <w:t>на работы по текущему ремонту внутренней системы отопления с заменой радиаторов и запорной арматуры</w:t>
      </w:r>
    </w:p>
    <w:p w14:paraId="7994FF4F" w14:textId="77777777" w:rsidR="00CF54DF" w:rsidRPr="0033578D" w:rsidRDefault="0033578D" w:rsidP="0033578D">
      <w:pPr>
        <w:pStyle w:val="21"/>
        <w:jc w:val="both"/>
        <w:rPr>
          <w:rFonts w:ascii="Times New Roman" w:hAnsi="Times New Roman" w:cs="Times New Roman"/>
          <w:color w:val="auto"/>
          <w:sz w:val="24"/>
          <w:szCs w:val="24"/>
          <w:lang w:val="ru-RU"/>
        </w:rPr>
      </w:pPr>
      <w:r w:rsidRPr="0033578D">
        <w:rPr>
          <w:rFonts w:ascii="Times New Roman" w:hAnsi="Times New Roman" w:cs="Times New Roman"/>
          <w:color w:val="auto"/>
          <w:sz w:val="24"/>
          <w:szCs w:val="24"/>
          <w:lang w:val="ru-RU"/>
        </w:rPr>
        <w:t>1. Наименование и предмет закупки</w:t>
      </w:r>
    </w:p>
    <w:p w14:paraId="64136A9D"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Работы по текущему ремонту внутренней системы отопления административного здания, включая </w:t>
      </w:r>
      <w:r w:rsidRPr="0033578D">
        <w:rPr>
          <w:rFonts w:ascii="Times New Roman" w:hAnsi="Times New Roman" w:cs="Times New Roman"/>
          <w:sz w:val="24"/>
          <w:szCs w:val="24"/>
          <w:lang w:val="ru-RU"/>
        </w:rPr>
        <w:t>демонтаж неисправных отопительных приборов, поставку и монтаж новых радиаторов отопления, кранов и соединительных элементов, замену отдельных участков стальных труб и иных элементов системы, пришедших в негодность и требующих замены в ходе выполнения работ</w:t>
      </w:r>
      <w:r w:rsidRPr="0033578D">
        <w:rPr>
          <w:rFonts w:ascii="Times New Roman" w:hAnsi="Times New Roman" w:cs="Times New Roman"/>
          <w:sz w:val="24"/>
          <w:szCs w:val="24"/>
          <w:lang w:val="ru-RU"/>
        </w:rPr>
        <w:t>, а также промывку и гидравлическое испытание (опрессовку) системы.</w:t>
      </w:r>
    </w:p>
    <w:p w14:paraId="57EDFF0C" w14:textId="77777777" w:rsidR="00CF54DF" w:rsidRPr="0033578D" w:rsidRDefault="0033578D" w:rsidP="0033578D">
      <w:pPr>
        <w:pStyle w:val="21"/>
        <w:jc w:val="both"/>
        <w:rPr>
          <w:rFonts w:ascii="Times New Roman" w:hAnsi="Times New Roman" w:cs="Times New Roman"/>
          <w:color w:val="auto"/>
          <w:sz w:val="24"/>
          <w:szCs w:val="24"/>
          <w:lang w:val="ru-RU"/>
        </w:rPr>
      </w:pPr>
      <w:r w:rsidRPr="0033578D">
        <w:rPr>
          <w:rFonts w:ascii="Times New Roman" w:hAnsi="Times New Roman" w:cs="Times New Roman"/>
          <w:color w:val="auto"/>
          <w:sz w:val="24"/>
          <w:szCs w:val="24"/>
          <w:lang w:val="ru-RU"/>
        </w:rPr>
        <w:t>2. Объём и основные характеристики работ</w:t>
      </w:r>
    </w:p>
    <w:p w14:paraId="605E4C6B"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Ниже в таблице приведены объемы и основные характеристики выполняемых работ:</w:t>
      </w:r>
    </w:p>
    <w:tbl>
      <w:tblPr>
        <w:tblStyle w:val="aff0"/>
        <w:tblW w:w="0" w:type="auto"/>
        <w:tblLook w:val="04A0" w:firstRow="1" w:lastRow="0" w:firstColumn="1" w:lastColumn="0" w:noHBand="0" w:noVBand="1"/>
      </w:tblPr>
      <w:tblGrid>
        <w:gridCol w:w="2876"/>
        <w:gridCol w:w="2878"/>
        <w:gridCol w:w="2876"/>
      </w:tblGrid>
      <w:tr w:rsidR="0033578D" w:rsidRPr="0033578D" w14:paraId="61A5C333" w14:textId="77777777">
        <w:tc>
          <w:tcPr>
            <w:tcW w:w="2880" w:type="dxa"/>
          </w:tcPr>
          <w:p w14:paraId="1CA695A4" w14:textId="77777777" w:rsidR="00CF54DF" w:rsidRPr="0033578D" w:rsidRDefault="0033578D">
            <w:pPr>
              <w:rPr>
                <w:rFonts w:ascii="Times New Roman" w:hAnsi="Times New Roman" w:cs="Times New Roman"/>
                <w:sz w:val="24"/>
                <w:szCs w:val="24"/>
              </w:rPr>
            </w:pPr>
            <w:proofErr w:type="spellStart"/>
            <w:r w:rsidRPr="0033578D">
              <w:rPr>
                <w:rFonts w:ascii="Times New Roman" w:hAnsi="Times New Roman" w:cs="Times New Roman"/>
                <w:b/>
                <w:sz w:val="24"/>
                <w:szCs w:val="24"/>
              </w:rPr>
              <w:t>Наименование</w:t>
            </w:r>
            <w:proofErr w:type="spellEnd"/>
            <w:r w:rsidRPr="0033578D">
              <w:rPr>
                <w:rFonts w:ascii="Times New Roman" w:hAnsi="Times New Roman" w:cs="Times New Roman"/>
                <w:b/>
                <w:sz w:val="24"/>
                <w:szCs w:val="24"/>
              </w:rPr>
              <w:t xml:space="preserve"> </w:t>
            </w:r>
            <w:proofErr w:type="spellStart"/>
            <w:r w:rsidRPr="0033578D">
              <w:rPr>
                <w:rFonts w:ascii="Times New Roman" w:hAnsi="Times New Roman" w:cs="Times New Roman"/>
                <w:b/>
                <w:sz w:val="24"/>
                <w:szCs w:val="24"/>
              </w:rPr>
              <w:t>работ</w:t>
            </w:r>
            <w:proofErr w:type="spellEnd"/>
            <w:r w:rsidRPr="0033578D">
              <w:rPr>
                <w:rFonts w:ascii="Times New Roman" w:hAnsi="Times New Roman" w:cs="Times New Roman"/>
                <w:b/>
                <w:sz w:val="24"/>
                <w:szCs w:val="24"/>
              </w:rPr>
              <w:t xml:space="preserve"> / </w:t>
            </w:r>
            <w:proofErr w:type="spellStart"/>
            <w:r w:rsidRPr="0033578D">
              <w:rPr>
                <w:rFonts w:ascii="Times New Roman" w:hAnsi="Times New Roman" w:cs="Times New Roman"/>
                <w:b/>
                <w:sz w:val="24"/>
                <w:szCs w:val="24"/>
              </w:rPr>
              <w:t>элементов</w:t>
            </w:r>
            <w:proofErr w:type="spellEnd"/>
          </w:p>
        </w:tc>
        <w:tc>
          <w:tcPr>
            <w:tcW w:w="2880" w:type="dxa"/>
          </w:tcPr>
          <w:p w14:paraId="3DC77637"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b/>
                <w:sz w:val="24"/>
                <w:szCs w:val="24"/>
              </w:rPr>
              <w:t>Характеристики / Описание</w:t>
            </w:r>
          </w:p>
        </w:tc>
        <w:tc>
          <w:tcPr>
            <w:tcW w:w="2880" w:type="dxa"/>
          </w:tcPr>
          <w:p w14:paraId="280EFA51"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b/>
                <w:sz w:val="24"/>
                <w:szCs w:val="24"/>
              </w:rPr>
              <w:t xml:space="preserve">Количество / </w:t>
            </w:r>
            <w:r w:rsidRPr="0033578D">
              <w:rPr>
                <w:rFonts w:ascii="Times New Roman" w:hAnsi="Times New Roman" w:cs="Times New Roman"/>
                <w:b/>
                <w:sz w:val="24"/>
                <w:szCs w:val="24"/>
              </w:rPr>
              <w:t>Объём</w:t>
            </w:r>
          </w:p>
        </w:tc>
      </w:tr>
      <w:tr w:rsidR="0033578D" w:rsidRPr="0033578D" w14:paraId="4E6F6ECE" w14:textId="77777777">
        <w:tc>
          <w:tcPr>
            <w:tcW w:w="2880" w:type="dxa"/>
          </w:tcPr>
          <w:p w14:paraId="2F3E6A33" w14:textId="77777777" w:rsidR="00CF54DF" w:rsidRPr="0033578D" w:rsidRDefault="0033578D">
            <w:pPr>
              <w:rPr>
                <w:rFonts w:ascii="Times New Roman" w:hAnsi="Times New Roman" w:cs="Times New Roman"/>
                <w:sz w:val="24"/>
                <w:szCs w:val="24"/>
              </w:rPr>
            </w:pPr>
            <w:proofErr w:type="spellStart"/>
            <w:r w:rsidRPr="0033578D">
              <w:rPr>
                <w:rFonts w:ascii="Times New Roman" w:hAnsi="Times New Roman" w:cs="Times New Roman"/>
                <w:sz w:val="24"/>
                <w:szCs w:val="24"/>
              </w:rPr>
              <w:t>Демонтаж</w:t>
            </w:r>
            <w:proofErr w:type="spellEnd"/>
            <w:r w:rsidRPr="0033578D">
              <w:rPr>
                <w:rFonts w:ascii="Times New Roman" w:hAnsi="Times New Roman" w:cs="Times New Roman"/>
                <w:sz w:val="24"/>
                <w:szCs w:val="24"/>
              </w:rPr>
              <w:t xml:space="preserve"> </w:t>
            </w:r>
            <w:proofErr w:type="spellStart"/>
            <w:r w:rsidRPr="0033578D">
              <w:rPr>
                <w:rFonts w:ascii="Times New Roman" w:hAnsi="Times New Roman" w:cs="Times New Roman"/>
                <w:sz w:val="24"/>
                <w:szCs w:val="24"/>
              </w:rPr>
              <w:t>отопительных</w:t>
            </w:r>
            <w:proofErr w:type="spellEnd"/>
            <w:r w:rsidRPr="0033578D">
              <w:rPr>
                <w:rFonts w:ascii="Times New Roman" w:hAnsi="Times New Roman" w:cs="Times New Roman"/>
                <w:sz w:val="24"/>
                <w:szCs w:val="24"/>
              </w:rPr>
              <w:t xml:space="preserve"> </w:t>
            </w:r>
            <w:proofErr w:type="spellStart"/>
            <w:r w:rsidRPr="0033578D">
              <w:rPr>
                <w:rFonts w:ascii="Times New Roman" w:hAnsi="Times New Roman" w:cs="Times New Roman"/>
                <w:sz w:val="24"/>
                <w:szCs w:val="24"/>
              </w:rPr>
              <w:t>приборов</w:t>
            </w:r>
            <w:proofErr w:type="spellEnd"/>
          </w:p>
        </w:tc>
        <w:tc>
          <w:tcPr>
            <w:tcW w:w="2880" w:type="dxa"/>
          </w:tcPr>
          <w:p w14:paraId="087CE4DF"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Демонтаж повреждённых отопительных приборов, подготовка мест установки и удаление демонтированных элементов</w:t>
            </w:r>
          </w:p>
        </w:tc>
        <w:tc>
          <w:tcPr>
            <w:tcW w:w="2880" w:type="dxa"/>
          </w:tcPr>
          <w:p w14:paraId="3A64F749"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t xml:space="preserve">500 </w:t>
            </w:r>
            <w:proofErr w:type="spellStart"/>
            <w:r w:rsidRPr="0033578D">
              <w:rPr>
                <w:rFonts w:ascii="Times New Roman" w:hAnsi="Times New Roman" w:cs="Times New Roman"/>
                <w:sz w:val="24"/>
                <w:szCs w:val="24"/>
              </w:rPr>
              <w:t>секций</w:t>
            </w:r>
            <w:proofErr w:type="spellEnd"/>
          </w:p>
        </w:tc>
      </w:tr>
      <w:tr w:rsidR="0033578D" w:rsidRPr="0033578D" w14:paraId="366AF8BE" w14:textId="77777777">
        <w:tc>
          <w:tcPr>
            <w:tcW w:w="2880" w:type="dxa"/>
          </w:tcPr>
          <w:p w14:paraId="23FAB306" w14:textId="77777777" w:rsidR="00CF54DF" w:rsidRPr="0033578D" w:rsidRDefault="0033578D">
            <w:pPr>
              <w:rPr>
                <w:rFonts w:ascii="Times New Roman" w:hAnsi="Times New Roman" w:cs="Times New Roman"/>
                <w:sz w:val="24"/>
                <w:szCs w:val="24"/>
              </w:rPr>
            </w:pPr>
            <w:proofErr w:type="spellStart"/>
            <w:r w:rsidRPr="0033578D">
              <w:rPr>
                <w:rFonts w:ascii="Times New Roman" w:hAnsi="Times New Roman" w:cs="Times New Roman"/>
                <w:sz w:val="24"/>
                <w:szCs w:val="24"/>
              </w:rPr>
              <w:t>Поставка</w:t>
            </w:r>
            <w:proofErr w:type="spellEnd"/>
            <w:r w:rsidRPr="0033578D">
              <w:rPr>
                <w:rFonts w:ascii="Times New Roman" w:hAnsi="Times New Roman" w:cs="Times New Roman"/>
                <w:sz w:val="24"/>
                <w:szCs w:val="24"/>
              </w:rPr>
              <w:t xml:space="preserve"> и </w:t>
            </w:r>
            <w:proofErr w:type="spellStart"/>
            <w:r w:rsidRPr="0033578D">
              <w:rPr>
                <w:rFonts w:ascii="Times New Roman" w:hAnsi="Times New Roman" w:cs="Times New Roman"/>
                <w:sz w:val="24"/>
                <w:szCs w:val="24"/>
              </w:rPr>
              <w:t>монтаж</w:t>
            </w:r>
            <w:proofErr w:type="spellEnd"/>
            <w:r w:rsidRPr="0033578D">
              <w:rPr>
                <w:rFonts w:ascii="Times New Roman" w:hAnsi="Times New Roman" w:cs="Times New Roman"/>
                <w:sz w:val="24"/>
                <w:szCs w:val="24"/>
              </w:rPr>
              <w:t xml:space="preserve"> </w:t>
            </w:r>
            <w:proofErr w:type="spellStart"/>
            <w:r w:rsidRPr="0033578D">
              <w:rPr>
                <w:rFonts w:ascii="Times New Roman" w:hAnsi="Times New Roman" w:cs="Times New Roman"/>
                <w:sz w:val="24"/>
                <w:szCs w:val="24"/>
              </w:rPr>
              <w:t>радиаторов</w:t>
            </w:r>
            <w:proofErr w:type="spellEnd"/>
          </w:p>
        </w:tc>
        <w:tc>
          <w:tcPr>
            <w:tcW w:w="2880" w:type="dxa"/>
          </w:tcPr>
          <w:p w14:paraId="63B2AD04"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Новые биметаллические радиаторы отопления с комплектами подключения (</w:t>
            </w:r>
            <w:r w:rsidRPr="0033578D">
              <w:rPr>
                <w:rFonts w:ascii="Times New Roman" w:hAnsi="Times New Roman" w:cs="Times New Roman"/>
                <w:sz w:val="24"/>
                <w:szCs w:val="24"/>
                <w:lang w:val="ru-RU"/>
              </w:rPr>
              <w:t>30 шт. стандартного размера и 20 шт. длиной 50 см)</w:t>
            </w:r>
          </w:p>
        </w:tc>
        <w:tc>
          <w:tcPr>
            <w:tcW w:w="2880" w:type="dxa"/>
          </w:tcPr>
          <w:p w14:paraId="58A4695D"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t xml:space="preserve">50 </w:t>
            </w:r>
            <w:proofErr w:type="spellStart"/>
            <w:r w:rsidRPr="0033578D">
              <w:rPr>
                <w:rFonts w:ascii="Times New Roman" w:hAnsi="Times New Roman" w:cs="Times New Roman"/>
                <w:sz w:val="24"/>
                <w:szCs w:val="24"/>
              </w:rPr>
              <w:t>приборов</w:t>
            </w:r>
            <w:proofErr w:type="spellEnd"/>
            <w:r w:rsidRPr="0033578D">
              <w:rPr>
                <w:rFonts w:ascii="Times New Roman" w:hAnsi="Times New Roman" w:cs="Times New Roman"/>
                <w:sz w:val="24"/>
                <w:szCs w:val="24"/>
              </w:rPr>
              <w:t xml:space="preserve"> (500 </w:t>
            </w:r>
            <w:proofErr w:type="spellStart"/>
            <w:r w:rsidRPr="0033578D">
              <w:rPr>
                <w:rFonts w:ascii="Times New Roman" w:hAnsi="Times New Roman" w:cs="Times New Roman"/>
                <w:sz w:val="24"/>
                <w:szCs w:val="24"/>
              </w:rPr>
              <w:t>секций</w:t>
            </w:r>
            <w:proofErr w:type="spellEnd"/>
            <w:r w:rsidRPr="0033578D">
              <w:rPr>
                <w:rFonts w:ascii="Times New Roman" w:hAnsi="Times New Roman" w:cs="Times New Roman"/>
                <w:sz w:val="24"/>
                <w:szCs w:val="24"/>
              </w:rPr>
              <w:t>)</w:t>
            </w:r>
          </w:p>
        </w:tc>
      </w:tr>
      <w:tr w:rsidR="0033578D" w:rsidRPr="0033578D" w14:paraId="36751223" w14:textId="77777777">
        <w:tc>
          <w:tcPr>
            <w:tcW w:w="2880" w:type="dxa"/>
          </w:tcPr>
          <w:p w14:paraId="40D55057"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Установка кранов и фитингов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20)</w:t>
            </w:r>
          </w:p>
        </w:tc>
        <w:tc>
          <w:tcPr>
            <w:tcW w:w="2880" w:type="dxa"/>
          </w:tcPr>
          <w:p w14:paraId="5277DFBD"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Установка кранов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 xml:space="preserve">20 с разъёмным соединением, контргаек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 xml:space="preserve">20, металлических отводов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20, включая сварочные работы</w:t>
            </w:r>
          </w:p>
        </w:tc>
        <w:tc>
          <w:tcPr>
            <w:tcW w:w="2880" w:type="dxa"/>
          </w:tcPr>
          <w:p w14:paraId="5BCF3019" w14:textId="77777777" w:rsidR="00CF54DF" w:rsidRPr="0033578D" w:rsidRDefault="0033578D">
            <w:pPr>
              <w:rPr>
                <w:rFonts w:ascii="Times New Roman" w:hAnsi="Times New Roman" w:cs="Times New Roman"/>
                <w:sz w:val="24"/>
                <w:szCs w:val="24"/>
              </w:rPr>
            </w:pPr>
            <w:proofErr w:type="spellStart"/>
            <w:r w:rsidRPr="0033578D">
              <w:rPr>
                <w:rFonts w:ascii="Times New Roman" w:hAnsi="Times New Roman" w:cs="Times New Roman"/>
                <w:sz w:val="24"/>
                <w:szCs w:val="24"/>
              </w:rPr>
              <w:t>по</w:t>
            </w:r>
            <w:proofErr w:type="spellEnd"/>
            <w:r w:rsidRPr="0033578D">
              <w:rPr>
                <w:rFonts w:ascii="Times New Roman" w:hAnsi="Times New Roman" w:cs="Times New Roman"/>
                <w:sz w:val="24"/>
                <w:szCs w:val="24"/>
              </w:rPr>
              <w:t xml:space="preserve"> 60 </w:t>
            </w:r>
            <w:proofErr w:type="spellStart"/>
            <w:r w:rsidRPr="0033578D">
              <w:rPr>
                <w:rFonts w:ascii="Times New Roman" w:hAnsi="Times New Roman" w:cs="Times New Roman"/>
                <w:sz w:val="24"/>
                <w:szCs w:val="24"/>
              </w:rPr>
              <w:t>шт</w:t>
            </w:r>
            <w:proofErr w:type="spellEnd"/>
            <w:r w:rsidRPr="0033578D">
              <w:rPr>
                <w:rFonts w:ascii="Times New Roman" w:hAnsi="Times New Roman" w:cs="Times New Roman"/>
                <w:sz w:val="24"/>
                <w:szCs w:val="24"/>
              </w:rPr>
              <w:t>.</w:t>
            </w:r>
          </w:p>
        </w:tc>
      </w:tr>
      <w:tr w:rsidR="0033578D" w:rsidRPr="0033578D" w14:paraId="0F3F05C2" w14:textId="77777777">
        <w:tc>
          <w:tcPr>
            <w:tcW w:w="2880" w:type="dxa"/>
          </w:tcPr>
          <w:p w14:paraId="4445A780"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Установка кранов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15 (внутренняя–наружная)</w:t>
            </w:r>
          </w:p>
        </w:tc>
        <w:tc>
          <w:tcPr>
            <w:tcW w:w="2880" w:type="dxa"/>
          </w:tcPr>
          <w:p w14:paraId="3F37AAB9"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Краны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15 с соединением внутренняя–наружная</w:t>
            </w:r>
          </w:p>
        </w:tc>
        <w:tc>
          <w:tcPr>
            <w:tcW w:w="2880" w:type="dxa"/>
          </w:tcPr>
          <w:p w14:paraId="559D5126"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t xml:space="preserve">18 </w:t>
            </w:r>
            <w:proofErr w:type="spellStart"/>
            <w:r w:rsidRPr="0033578D">
              <w:rPr>
                <w:rFonts w:ascii="Times New Roman" w:hAnsi="Times New Roman" w:cs="Times New Roman"/>
                <w:sz w:val="24"/>
                <w:szCs w:val="24"/>
              </w:rPr>
              <w:t>шт</w:t>
            </w:r>
            <w:proofErr w:type="spellEnd"/>
            <w:r w:rsidRPr="0033578D">
              <w:rPr>
                <w:rFonts w:ascii="Times New Roman" w:hAnsi="Times New Roman" w:cs="Times New Roman"/>
                <w:sz w:val="24"/>
                <w:szCs w:val="24"/>
              </w:rPr>
              <w:t>.</w:t>
            </w:r>
          </w:p>
        </w:tc>
      </w:tr>
      <w:tr w:rsidR="0033578D" w:rsidRPr="0033578D" w14:paraId="4FDAE9FA" w14:textId="77777777">
        <w:tc>
          <w:tcPr>
            <w:tcW w:w="2880" w:type="dxa"/>
          </w:tcPr>
          <w:p w14:paraId="7FCCACFA"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Установка кранов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15 (внутренняя–внутренняя)</w:t>
            </w:r>
          </w:p>
        </w:tc>
        <w:tc>
          <w:tcPr>
            <w:tcW w:w="2880" w:type="dxa"/>
          </w:tcPr>
          <w:p w14:paraId="6A14FA4A"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Краны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15 с соединением внутренняя–внутренняя</w:t>
            </w:r>
          </w:p>
        </w:tc>
        <w:tc>
          <w:tcPr>
            <w:tcW w:w="2880" w:type="dxa"/>
          </w:tcPr>
          <w:p w14:paraId="41D2D24F"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t xml:space="preserve">11 </w:t>
            </w:r>
            <w:proofErr w:type="spellStart"/>
            <w:r w:rsidRPr="0033578D">
              <w:rPr>
                <w:rFonts w:ascii="Times New Roman" w:hAnsi="Times New Roman" w:cs="Times New Roman"/>
                <w:sz w:val="24"/>
                <w:szCs w:val="24"/>
              </w:rPr>
              <w:t>шт</w:t>
            </w:r>
            <w:proofErr w:type="spellEnd"/>
            <w:r w:rsidRPr="0033578D">
              <w:rPr>
                <w:rFonts w:ascii="Times New Roman" w:hAnsi="Times New Roman" w:cs="Times New Roman"/>
                <w:sz w:val="24"/>
                <w:szCs w:val="24"/>
              </w:rPr>
              <w:t>.</w:t>
            </w:r>
          </w:p>
        </w:tc>
      </w:tr>
      <w:tr w:rsidR="0033578D" w:rsidRPr="0033578D" w14:paraId="3A4E72D1" w14:textId="77777777">
        <w:tc>
          <w:tcPr>
            <w:tcW w:w="2880" w:type="dxa"/>
          </w:tcPr>
          <w:p w14:paraId="1C4F0E63"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Установка кранов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 xml:space="preserve">20 </w:t>
            </w:r>
            <w:r w:rsidRPr="0033578D">
              <w:rPr>
                <w:rFonts w:ascii="Times New Roman" w:hAnsi="Times New Roman" w:cs="Times New Roman"/>
                <w:sz w:val="24"/>
                <w:szCs w:val="24"/>
                <w:lang w:val="ru-RU"/>
              </w:rPr>
              <w:lastRenderedPageBreak/>
              <w:t>(наружная–внутренняя)</w:t>
            </w:r>
          </w:p>
        </w:tc>
        <w:tc>
          <w:tcPr>
            <w:tcW w:w="2880" w:type="dxa"/>
          </w:tcPr>
          <w:p w14:paraId="1FE7BB64"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lastRenderedPageBreak/>
              <w:t xml:space="preserve">Краны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 xml:space="preserve">20 с </w:t>
            </w:r>
            <w:r w:rsidRPr="0033578D">
              <w:rPr>
                <w:rFonts w:ascii="Times New Roman" w:hAnsi="Times New Roman" w:cs="Times New Roman"/>
                <w:sz w:val="24"/>
                <w:szCs w:val="24"/>
                <w:lang w:val="ru-RU"/>
              </w:rPr>
              <w:lastRenderedPageBreak/>
              <w:t>соединением наружная–внутренняя</w:t>
            </w:r>
          </w:p>
        </w:tc>
        <w:tc>
          <w:tcPr>
            <w:tcW w:w="2880" w:type="dxa"/>
          </w:tcPr>
          <w:p w14:paraId="180CB37D"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lastRenderedPageBreak/>
              <w:t xml:space="preserve">6 </w:t>
            </w:r>
            <w:proofErr w:type="spellStart"/>
            <w:r w:rsidRPr="0033578D">
              <w:rPr>
                <w:rFonts w:ascii="Times New Roman" w:hAnsi="Times New Roman" w:cs="Times New Roman"/>
                <w:sz w:val="24"/>
                <w:szCs w:val="24"/>
              </w:rPr>
              <w:t>шт</w:t>
            </w:r>
            <w:proofErr w:type="spellEnd"/>
            <w:r w:rsidRPr="0033578D">
              <w:rPr>
                <w:rFonts w:ascii="Times New Roman" w:hAnsi="Times New Roman" w:cs="Times New Roman"/>
                <w:sz w:val="24"/>
                <w:szCs w:val="24"/>
              </w:rPr>
              <w:t>.</w:t>
            </w:r>
          </w:p>
        </w:tc>
      </w:tr>
      <w:tr w:rsidR="0033578D" w:rsidRPr="0033578D" w14:paraId="31EE63E5" w14:textId="77777777">
        <w:tc>
          <w:tcPr>
            <w:tcW w:w="2880" w:type="dxa"/>
          </w:tcPr>
          <w:p w14:paraId="6E977C70"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Установка кранов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25 (наружная–внутренняя)</w:t>
            </w:r>
          </w:p>
        </w:tc>
        <w:tc>
          <w:tcPr>
            <w:tcW w:w="2880" w:type="dxa"/>
          </w:tcPr>
          <w:p w14:paraId="448DBD96"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Краны </w:t>
            </w:r>
            <w:r w:rsidRPr="0033578D">
              <w:rPr>
                <w:rFonts w:ascii="Times New Roman" w:hAnsi="Times New Roman" w:cs="Times New Roman"/>
                <w:sz w:val="24"/>
                <w:szCs w:val="24"/>
              </w:rPr>
              <w:t>DN</w:t>
            </w:r>
            <w:r w:rsidRPr="0033578D">
              <w:rPr>
                <w:rFonts w:ascii="Times New Roman" w:hAnsi="Times New Roman" w:cs="Times New Roman"/>
                <w:sz w:val="24"/>
                <w:szCs w:val="24"/>
                <w:lang w:val="ru-RU"/>
              </w:rPr>
              <w:t>25 с соединением наружная–внутренняя</w:t>
            </w:r>
          </w:p>
        </w:tc>
        <w:tc>
          <w:tcPr>
            <w:tcW w:w="2880" w:type="dxa"/>
          </w:tcPr>
          <w:p w14:paraId="0CAF08B9"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t xml:space="preserve">6 </w:t>
            </w:r>
            <w:proofErr w:type="spellStart"/>
            <w:r w:rsidRPr="0033578D">
              <w:rPr>
                <w:rFonts w:ascii="Times New Roman" w:hAnsi="Times New Roman" w:cs="Times New Roman"/>
                <w:sz w:val="24"/>
                <w:szCs w:val="24"/>
              </w:rPr>
              <w:t>шт</w:t>
            </w:r>
            <w:proofErr w:type="spellEnd"/>
            <w:r w:rsidRPr="0033578D">
              <w:rPr>
                <w:rFonts w:ascii="Times New Roman" w:hAnsi="Times New Roman" w:cs="Times New Roman"/>
                <w:sz w:val="24"/>
                <w:szCs w:val="24"/>
              </w:rPr>
              <w:t>.</w:t>
            </w:r>
          </w:p>
        </w:tc>
      </w:tr>
      <w:tr w:rsidR="0033578D" w:rsidRPr="0033578D" w14:paraId="5EE4A279" w14:textId="77777777">
        <w:tc>
          <w:tcPr>
            <w:tcW w:w="2880" w:type="dxa"/>
          </w:tcPr>
          <w:p w14:paraId="217B14FF"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t>Гибкие соединительные шланги</w:t>
            </w:r>
          </w:p>
        </w:tc>
        <w:tc>
          <w:tcPr>
            <w:tcW w:w="2880" w:type="dxa"/>
          </w:tcPr>
          <w:p w14:paraId="09E13516"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Монтаж гибких соединительных шлангов длиной 60 см с соединением внутренняя–внутренняя</w:t>
            </w:r>
          </w:p>
        </w:tc>
        <w:tc>
          <w:tcPr>
            <w:tcW w:w="2880" w:type="dxa"/>
          </w:tcPr>
          <w:p w14:paraId="1FBE342F"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t xml:space="preserve">10 </w:t>
            </w:r>
            <w:proofErr w:type="spellStart"/>
            <w:r w:rsidRPr="0033578D">
              <w:rPr>
                <w:rFonts w:ascii="Times New Roman" w:hAnsi="Times New Roman" w:cs="Times New Roman"/>
                <w:sz w:val="24"/>
                <w:szCs w:val="24"/>
              </w:rPr>
              <w:t>шт</w:t>
            </w:r>
            <w:proofErr w:type="spellEnd"/>
            <w:r w:rsidRPr="0033578D">
              <w:rPr>
                <w:rFonts w:ascii="Times New Roman" w:hAnsi="Times New Roman" w:cs="Times New Roman"/>
                <w:sz w:val="24"/>
                <w:szCs w:val="24"/>
              </w:rPr>
              <w:t>.</w:t>
            </w:r>
          </w:p>
        </w:tc>
      </w:tr>
      <w:tr w:rsidR="0033578D" w:rsidRPr="0033578D" w14:paraId="5FE2E771" w14:textId="77777777">
        <w:tc>
          <w:tcPr>
            <w:tcW w:w="2880" w:type="dxa"/>
          </w:tcPr>
          <w:p w14:paraId="0439ED07" w14:textId="77777777" w:rsidR="00CF54DF" w:rsidRPr="0033578D" w:rsidRDefault="0033578D">
            <w:pPr>
              <w:rPr>
                <w:rFonts w:ascii="Times New Roman" w:hAnsi="Times New Roman" w:cs="Times New Roman"/>
                <w:sz w:val="24"/>
                <w:szCs w:val="24"/>
              </w:rPr>
            </w:pPr>
            <w:proofErr w:type="spellStart"/>
            <w:r w:rsidRPr="0033578D">
              <w:rPr>
                <w:rFonts w:ascii="Times New Roman" w:hAnsi="Times New Roman" w:cs="Times New Roman"/>
                <w:sz w:val="24"/>
                <w:szCs w:val="24"/>
              </w:rPr>
              <w:t>Соединительные</w:t>
            </w:r>
            <w:proofErr w:type="spellEnd"/>
            <w:r w:rsidRPr="0033578D">
              <w:rPr>
                <w:rFonts w:ascii="Times New Roman" w:hAnsi="Times New Roman" w:cs="Times New Roman"/>
                <w:sz w:val="24"/>
                <w:szCs w:val="24"/>
              </w:rPr>
              <w:t xml:space="preserve"> </w:t>
            </w:r>
            <w:proofErr w:type="spellStart"/>
            <w:r w:rsidRPr="0033578D">
              <w:rPr>
                <w:rFonts w:ascii="Times New Roman" w:hAnsi="Times New Roman" w:cs="Times New Roman"/>
                <w:sz w:val="24"/>
                <w:szCs w:val="24"/>
              </w:rPr>
              <w:t>элементы</w:t>
            </w:r>
            <w:proofErr w:type="spellEnd"/>
          </w:p>
        </w:tc>
        <w:tc>
          <w:tcPr>
            <w:tcW w:w="2880" w:type="dxa"/>
          </w:tcPr>
          <w:p w14:paraId="3D46DCB1"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Манжеты отопительных приборов (50 шт.), металлические соединители отопительных приборов (30 шт.)</w:t>
            </w:r>
          </w:p>
        </w:tc>
        <w:tc>
          <w:tcPr>
            <w:tcW w:w="2880" w:type="dxa"/>
          </w:tcPr>
          <w:p w14:paraId="628D4026"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t xml:space="preserve">80 </w:t>
            </w:r>
            <w:proofErr w:type="spellStart"/>
            <w:r w:rsidRPr="0033578D">
              <w:rPr>
                <w:rFonts w:ascii="Times New Roman" w:hAnsi="Times New Roman" w:cs="Times New Roman"/>
                <w:sz w:val="24"/>
                <w:szCs w:val="24"/>
              </w:rPr>
              <w:t>шт</w:t>
            </w:r>
            <w:proofErr w:type="spellEnd"/>
            <w:r w:rsidRPr="0033578D">
              <w:rPr>
                <w:rFonts w:ascii="Times New Roman" w:hAnsi="Times New Roman" w:cs="Times New Roman"/>
                <w:sz w:val="24"/>
                <w:szCs w:val="24"/>
              </w:rPr>
              <w:t>. всего</w:t>
            </w:r>
          </w:p>
        </w:tc>
      </w:tr>
      <w:tr w:rsidR="0033578D" w:rsidRPr="0033578D" w14:paraId="02A4114E" w14:textId="77777777">
        <w:tc>
          <w:tcPr>
            <w:tcW w:w="2880" w:type="dxa"/>
          </w:tcPr>
          <w:p w14:paraId="1ED5BAA3"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Замена стальных труб и элементов</w:t>
            </w:r>
          </w:p>
        </w:tc>
        <w:tc>
          <w:tcPr>
            <w:tcW w:w="2880" w:type="dxa"/>
          </w:tcPr>
          <w:p w14:paraId="0865B7DD"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Замена участков стальных труб и иных элементов при их фактическом признании непригодны</w:t>
            </w:r>
            <w:r w:rsidRPr="0033578D">
              <w:rPr>
                <w:rFonts w:ascii="Times New Roman" w:hAnsi="Times New Roman" w:cs="Times New Roman"/>
                <w:sz w:val="24"/>
                <w:szCs w:val="24"/>
                <w:lang w:val="ru-RU"/>
              </w:rPr>
              <w:t>ми (по согласованию с Заказчиком)</w:t>
            </w:r>
          </w:p>
        </w:tc>
        <w:tc>
          <w:tcPr>
            <w:tcW w:w="2880" w:type="dxa"/>
          </w:tcPr>
          <w:p w14:paraId="414B590D" w14:textId="77777777" w:rsidR="00CF54DF" w:rsidRPr="0033578D" w:rsidRDefault="0033578D">
            <w:pPr>
              <w:rPr>
                <w:rFonts w:ascii="Times New Roman" w:hAnsi="Times New Roman" w:cs="Times New Roman"/>
                <w:sz w:val="24"/>
                <w:szCs w:val="24"/>
              </w:rPr>
            </w:pPr>
            <w:proofErr w:type="spellStart"/>
            <w:r w:rsidRPr="0033578D">
              <w:rPr>
                <w:rFonts w:ascii="Times New Roman" w:hAnsi="Times New Roman" w:cs="Times New Roman"/>
                <w:sz w:val="24"/>
                <w:szCs w:val="24"/>
              </w:rPr>
              <w:t>По</w:t>
            </w:r>
            <w:proofErr w:type="spellEnd"/>
            <w:r w:rsidRPr="0033578D">
              <w:rPr>
                <w:rFonts w:ascii="Times New Roman" w:hAnsi="Times New Roman" w:cs="Times New Roman"/>
                <w:sz w:val="24"/>
                <w:szCs w:val="24"/>
              </w:rPr>
              <w:t xml:space="preserve"> </w:t>
            </w:r>
            <w:proofErr w:type="spellStart"/>
            <w:r w:rsidRPr="0033578D">
              <w:rPr>
                <w:rFonts w:ascii="Times New Roman" w:hAnsi="Times New Roman" w:cs="Times New Roman"/>
                <w:sz w:val="24"/>
                <w:szCs w:val="24"/>
              </w:rPr>
              <w:t>факту</w:t>
            </w:r>
            <w:proofErr w:type="spellEnd"/>
            <w:r w:rsidRPr="0033578D">
              <w:rPr>
                <w:rFonts w:ascii="Times New Roman" w:hAnsi="Times New Roman" w:cs="Times New Roman"/>
                <w:sz w:val="24"/>
                <w:szCs w:val="24"/>
              </w:rPr>
              <w:t xml:space="preserve"> </w:t>
            </w:r>
            <w:proofErr w:type="spellStart"/>
            <w:r w:rsidRPr="0033578D">
              <w:rPr>
                <w:rFonts w:ascii="Times New Roman" w:hAnsi="Times New Roman" w:cs="Times New Roman"/>
                <w:sz w:val="24"/>
                <w:szCs w:val="24"/>
              </w:rPr>
              <w:t>необходимости</w:t>
            </w:r>
            <w:proofErr w:type="spellEnd"/>
          </w:p>
        </w:tc>
      </w:tr>
      <w:tr w:rsidR="0033578D" w:rsidRPr="0033578D" w14:paraId="30F36E6F" w14:textId="77777777">
        <w:tc>
          <w:tcPr>
            <w:tcW w:w="2880" w:type="dxa"/>
          </w:tcPr>
          <w:p w14:paraId="6B389F0C" w14:textId="77777777" w:rsidR="00CF54DF" w:rsidRPr="0033578D" w:rsidRDefault="0033578D">
            <w:pPr>
              <w:rPr>
                <w:rFonts w:ascii="Times New Roman" w:hAnsi="Times New Roman" w:cs="Times New Roman"/>
                <w:sz w:val="24"/>
                <w:szCs w:val="24"/>
              </w:rPr>
            </w:pPr>
            <w:proofErr w:type="spellStart"/>
            <w:r w:rsidRPr="0033578D">
              <w:rPr>
                <w:rFonts w:ascii="Times New Roman" w:hAnsi="Times New Roman" w:cs="Times New Roman"/>
                <w:sz w:val="24"/>
                <w:szCs w:val="24"/>
              </w:rPr>
              <w:t>Сварочные</w:t>
            </w:r>
            <w:proofErr w:type="spellEnd"/>
            <w:r w:rsidRPr="0033578D">
              <w:rPr>
                <w:rFonts w:ascii="Times New Roman" w:hAnsi="Times New Roman" w:cs="Times New Roman"/>
                <w:sz w:val="24"/>
                <w:szCs w:val="24"/>
              </w:rPr>
              <w:t xml:space="preserve"> </w:t>
            </w:r>
            <w:proofErr w:type="spellStart"/>
            <w:r w:rsidRPr="0033578D">
              <w:rPr>
                <w:rFonts w:ascii="Times New Roman" w:hAnsi="Times New Roman" w:cs="Times New Roman"/>
                <w:sz w:val="24"/>
                <w:szCs w:val="24"/>
              </w:rPr>
              <w:t>работы</w:t>
            </w:r>
            <w:proofErr w:type="spellEnd"/>
          </w:p>
        </w:tc>
        <w:tc>
          <w:tcPr>
            <w:tcW w:w="2880" w:type="dxa"/>
          </w:tcPr>
          <w:p w14:paraId="763A74A9"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Выполнение сварочных работ при монтаже трубопроводов и элементов системы, включая электроды и расходные материалы</w:t>
            </w:r>
          </w:p>
        </w:tc>
        <w:tc>
          <w:tcPr>
            <w:tcW w:w="2880" w:type="dxa"/>
          </w:tcPr>
          <w:p w14:paraId="3B9A7E7E"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t xml:space="preserve">В </w:t>
            </w:r>
            <w:proofErr w:type="spellStart"/>
            <w:r w:rsidRPr="0033578D">
              <w:rPr>
                <w:rFonts w:ascii="Times New Roman" w:hAnsi="Times New Roman" w:cs="Times New Roman"/>
                <w:sz w:val="24"/>
                <w:szCs w:val="24"/>
              </w:rPr>
              <w:t>полном</w:t>
            </w:r>
            <w:proofErr w:type="spellEnd"/>
            <w:r w:rsidRPr="0033578D">
              <w:rPr>
                <w:rFonts w:ascii="Times New Roman" w:hAnsi="Times New Roman" w:cs="Times New Roman"/>
                <w:sz w:val="24"/>
                <w:szCs w:val="24"/>
              </w:rPr>
              <w:t xml:space="preserve"> </w:t>
            </w:r>
            <w:proofErr w:type="spellStart"/>
            <w:r w:rsidRPr="0033578D">
              <w:rPr>
                <w:rFonts w:ascii="Times New Roman" w:hAnsi="Times New Roman" w:cs="Times New Roman"/>
                <w:sz w:val="24"/>
                <w:szCs w:val="24"/>
              </w:rPr>
              <w:t>объеме</w:t>
            </w:r>
            <w:proofErr w:type="spellEnd"/>
          </w:p>
        </w:tc>
      </w:tr>
      <w:tr w:rsidR="0033578D" w:rsidRPr="0033578D" w14:paraId="298FEC6A" w14:textId="77777777">
        <w:tc>
          <w:tcPr>
            <w:tcW w:w="2880" w:type="dxa"/>
          </w:tcPr>
          <w:p w14:paraId="05E056D1" w14:textId="77777777" w:rsidR="00CF54DF" w:rsidRPr="0033578D" w:rsidRDefault="0033578D">
            <w:pPr>
              <w:rPr>
                <w:rFonts w:ascii="Times New Roman" w:hAnsi="Times New Roman" w:cs="Times New Roman"/>
                <w:sz w:val="24"/>
                <w:szCs w:val="24"/>
              </w:rPr>
            </w:pPr>
            <w:proofErr w:type="spellStart"/>
            <w:r w:rsidRPr="0033578D">
              <w:rPr>
                <w:rFonts w:ascii="Times New Roman" w:hAnsi="Times New Roman" w:cs="Times New Roman"/>
                <w:sz w:val="24"/>
                <w:szCs w:val="24"/>
              </w:rPr>
              <w:t>Промывка</w:t>
            </w:r>
            <w:proofErr w:type="spellEnd"/>
            <w:r w:rsidRPr="0033578D">
              <w:rPr>
                <w:rFonts w:ascii="Times New Roman" w:hAnsi="Times New Roman" w:cs="Times New Roman"/>
                <w:sz w:val="24"/>
                <w:szCs w:val="24"/>
              </w:rPr>
              <w:t xml:space="preserve"> и </w:t>
            </w:r>
            <w:proofErr w:type="spellStart"/>
            <w:r w:rsidRPr="0033578D">
              <w:rPr>
                <w:rFonts w:ascii="Times New Roman" w:hAnsi="Times New Roman" w:cs="Times New Roman"/>
                <w:sz w:val="24"/>
                <w:szCs w:val="24"/>
              </w:rPr>
              <w:t>опрессовка</w:t>
            </w:r>
            <w:proofErr w:type="spellEnd"/>
          </w:p>
        </w:tc>
        <w:tc>
          <w:tcPr>
            <w:tcW w:w="2880" w:type="dxa"/>
          </w:tcPr>
          <w:p w14:paraId="0A6F5623"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Гидропневматическая промывка системы с удалением шлама и гидравлическое испытание (опрессовка)</w:t>
            </w:r>
          </w:p>
        </w:tc>
        <w:tc>
          <w:tcPr>
            <w:tcW w:w="2880" w:type="dxa"/>
          </w:tcPr>
          <w:p w14:paraId="6C4837C2"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rPr>
              <w:t xml:space="preserve">1 </w:t>
            </w:r>
            <w:proofErr w:type="spellStart"/>
            <w:r w:rsidRPr="0033578D">
              <w:rPr>
                <w:rFonts w:ascii="Times New Roman" w:hAnsi="Times New Roman" w:cs="Times New Roman"/>
                <w:sz w:val="24"/>
                <w:szCs w:val="24"/>
              </w:rPr>
              <w:t>комплекс</w:t>
            </w:r>
            <w:proofErr w:type="spellEnd"/>
          </w:p>
        </w:tc>
      </w:tr>
    </w:tbl>
    <w:p w14:paraId="116D5762" w14:textId="77777777" w:rsidR="00CF54DF" w:rsidRPr="0033578D" w:rsidRDefault="00CF54DF">
      <w:pPr>
        <w:rPr>
          <w:rFonts w:ascii="Times New Roman" w:hAnsi="Times New Roman" w:cs="Times New Roman"/>
          <w:sz w:val="24"/>
          <w:szCs w:val="24"/>
        </w:rPr>
      </w:pPr>
    </w:p>
    <w:p w14:paraId="2ABDF8E9" w14:textId="77777777" w:rsidR="00CF54DF" w:rsidRPr="0033578D" w:rsidRDefault="0033578D" w:rsidP="0033578D">
      <w:pPr>
        <w:pStyle w:val="21"/>
        <w:jc w:val="both"/>
        <w:rPr>
          <w:rFonts w:ascii="Times New Roman" w:hAnsi="Times New Roman" w:cs="Times New Roman"/>
          <w:color w:val="auto"/>
          <w:sz w:val="24"/>
          <w:szCs w:val="24"/>
        </w:rPr>
      </w:pPr>
      <w:r w:rsidRPr="0033578D">
        <w:rPr>
          <w:rFonts w:ascii="Times New Roman" w:hAnsi="Times New Roman" w:cs="Times New Roman"/>
          <w:color w:val="auto"/>
          <w:sz w:val="24"/>
          <w:szCs w:val="24"/>
        </w:rPr>
        <w:t>3. Требования к материалам и согласованию</w:t>
      </w:r>
    </w:p>
    <w:p w14:paraId="5502BFDC"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Все материалы, радиаторы, краны, трубы, соединительные элементы и расходные материалы должны быть новыми, </w:t>
      </w:r>
      <w:r w:rsidRPr="0033578D">
        <w:rPr>
          <w:rFonts w:ascii="Times New Roman" w:hAnsi="Times New Roman" w:cs="Times New Roman"/>
          <w:sz w:val="24"/>
          <w:szCs w:val="24"/>
          <w:lang w:val="ru-RU"/>
        </w:rPr>
        <w:t>не бывшими в употреблении, пригодными для применения во внутренней системе отопления и соответствовать условиям эксплуатации объекта.</w:t>
      </w:r>
    </w:p>
    <w:p w14:paraId="6587441F"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До приобретения и монтажа все материалы, типы, размеры, технические характеристики и комплектующие предварительно согласов</w:t>
      </w:r>
      <w:r w:rsidRPr="0033578D">
        <w:rPr>
          <w:rFonts w:ascii="Times New Roman" w:hAnsi="Times New Roman" w:cs="Times New Roman"/>
          <w:sz w:val="24"/>
          <w:szCs w:val="24"/>
          <w:lang w:val="ru-RU"/>
        </w:rPr>
        <w:t>ать с Заказчиком.</w:t>
      </w:r>
    </w:p>
    <w:p w14:paraId="114D3401"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Монтаж материалов и изделий, не согласованных с Заказчиком, не допускается.</w:t>
      </w:r>
    </w:p>
    <w:p w14:paraId="59D0BC90"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lastRenderedPageBreak/>
        <w:t>Подрядчик обязан до начала работ осмотреть систему отопления, а при выявлении непригодных труб или иных элементов — согласовать с Заказчиком перечень, объём и спо</w:t>
      </w:r>
      <w:r w:rsidRPr="0033578D">
        <w:rPr>
          <w:rFonts w:ascii="Times New Roman" w:hAnsi="Times New Roman" w:cs="Times New Roman"/>
          <w:sz w:val="24"/>
          <w:szCs w:val="24"/>
          <w:lang w:val="ru-RU"/>
        </w:rPr>
        <w:t>соб их замены.</w:t>
      </w:r>
    </w:p>
    <w:p w14:paraId="37DED4FA"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Стоимость всех необходимых материалов, комплектующих, доставки, погрузочно-разгрузочных работ, расходных материалов, инструментов и оборудования включена в общую стоимость договора.</w:t>
      </w:r>
    </w:p>
    <w:p w14:paraId="7A9D4D8A" w14:textId="77777777" w:rsidR="00CF54DF" w:rsidRPr="0033578D" w:rsidRDefault="0033578D" w:rsidP="0033578D">
      <w:pPr>
        <w:pStyle w:val="21"/>
        <w:jc w:val="both"/>
        <w:rPr>
          <w:rFonts w:ascii="Times New Roman" w:hAnsi="Times New Roman" w:cs="Times New Roman"/>
          <w:color w:val="auto"/>
          <w:sz w:val="24"/>
          <w:szCs w:val="24"/>
          <w:lang w:val="ru-RU"/>
        </w:rPr>
      </w:pPr>
      <w:r w:rsidRPr="0033578D">
        <w:rPr>
          <w:rFonts w:ascii="Times New Roman" w:hAnsi="Times New Roman" w:cs="Times New Roman"/>
          <w:color w:val="auto"/>
          <w:sz w:val="24"/>
          <w:szCs w:val="24"/>
          <w:lang w:val="ru-RU"/>
        </w:rPr>
        <w:t>4. Требования к выполнению работ</w:t>
      </w:r>
    </w:p>
    <w:p w14:paraId="7FB49559"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Работы выполнить с </w:t>
      </w:r>
      <w:r w:rsidRPr="0033578D">
        <w:rPr>
          <w:rFonts w:ascii="Times New Roman" w:hAnsi="Times New Roman" w:cs="Times New Roman"/>
          <w:sz w:val="24"/>
          <w:szCs w:val="24"/>
          <w:lang w:val="ru-RU"/>
        </w:rPr>
        <w:t>соблюдением требований безопасности и технических норм, применимых к ремонту внутренних систем отопления.</w:t>
      </w:r>
    </w:p>
    <w:p w14:paraId="4DD27F07"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До демонтажа и монтажа выполнить необходимые согласованные с Заказчиком мероприятия, включая отключение и слив теплоносителя, если это требуется.</w:t>
      </w:r>
    </w:p>
    <w:p w14:paraId="1F600796"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Посл</w:t>
      </w:r>
      <w:r w:rsidRPr="0033578D">
        <w:rPr>
          <w:rFonts w:ascii="Times New Roman" w:hAnsi="Times New Roman" w:cs="Times New Roman"/>
          <w:sz w:val="24"/>
          <w:szCs w:val="24"/>
          <w:lang w:val="ru-RU"/>
        </w:rPr>
        <w:t>е монтажа выполнить гидропневматическую промывку и опрессовку системы, проверить герметичность всех соединений и работоспособность отопительных приборов и запорной арматуры.</w:t>
      </w:r>
    </w:p>
    <w:p w14:paraId="420FC961"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По завершении работ передать Заказчику результаты испытаний и документы, предусмот</w:t>
      </w:r>
      <w:r w:rsidRPr="0033578D">
        <w:rPr>
          <w:rFonts w:ascii="Times New Roman" w:hAnsi="Times New Roman" w:cs="Times New Roman"/>
          <w:sz w:val="24"/>
          <w:szCs w:val="24"/>
          <w:lang w:val="ru-RU"/>
        </w:rPr>
        <w:t>ренные условиями договора.</w:t>
      </w:r>
    </w:p>
    <w:p w14:paraId="72AD5771" w14:textId="77777777" w:rsidR="00CF54DF" w:rsidRPr="0033578D" w:rsidRDefault="0033578D" w:rsidP="0033578D">
      <w:pPr>
        <w:pStyle w:val="21"/>
        <w:jc w:val="both"/>
        <w:rPr>
          <w:rFonts w:ascii="Times New Roman" w:hAnsi="Times New Roman" w:cs="Times New Roman"/>
          <w:color w:val="auto"/>
          <w:sz w:val="24"/>
          <w:szCs w:val="24"/>
          <w:lang w:val="ru-RU"/>
        </w:rPr>
      </w:pPr>
      <w:r w:rsidRPr="0033578D">
        <w:rPr>
          <w:rFonts w:ascii="Times New Roman" w:hAnsi="Times New Roman" w:cs="Times New Roman"/>
          <w:color w:val="auto"/>
          <w:sz w:val="24"/>
          <w:szCs w:val="24"/>
          <w:lang w:val="ru-RU"/>
        </w:rPr>
        <w:t>5. Сроки выполнения и гарантийные обязательства</w:t>
      </w:r>
    </w:p>
    <w:p w14:paraId="7F0075A5"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Срок выполнения работ: 20 (двадцать) календарных дней с даты регистрации договора в органах казначейства.</w:t>
      </w:r>
    </w:p>
    <w:p w14:paraId="4FAE34D9"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 xml:space="preserve">Гарантийный срок на выполненные работы, установленные радиаторы, </w:t>
      </w:r>
      <w:r w:rsidRPr="0033578D">
        <w:rPr>
          <w:rFonts w:ascii="Times New Roman" w:hAnsi="Times New Roman" w:cs="Times New Roman"/>
          <w:sz w:val="24"/>
          <w:szCs w:val="24"/>
          <w:lang w:val="ru-RU"/>
        </w:rPr>
        <w:t>краны, трубы и использованные материалы составляет 24 (двадцать четыре) месяца с даты приёмки выполненных работ Заказчиком. В течение гарантийного срока Подрядчик за свой счёт устраняет дефекты, возникшие по его вине, в согласованный с Заказчиком срок.</w:t>
      </w:r>
    </w:p>
    <w:p w14:paraId="692E570D" w14:textId="77777777" w:rsidR="00CF54DF" w:rsidRPr="0033578D" w:rsidRDefault="0033578D" w:rsidP="0033578D">
      <w:pPr>
        <w:pStyle w:val="21"/>
        <w:jc w:val="both"/>
        <w:rPr>
          <w:rFonts w:ascii="Times New Roman" w:hAnsi="Times New Roman" w:cs="Times New Roman"/>
          <w:color w:val="auto"/>
          <w:sz w:val="24"/>
          <w:szCs w:val="24"/>
          <w:lang w:val="ru-RU"/>
        </w:rPr>
      </w:pPr>
      <w:r w:rsidRPr="0033578D">
        <w:rPr>
          <w:rFonts w:ascii="Times New Roman" w:hAnsi="Times New Roman" w:cs="Times New Roman"/>
          <w:color w:val="auto"/>
          <w:sz w:val="24"/>
          <w:szCs w:val="24"/>
          <w:lang w:val="ru-RU"/>
        </w:rPr>
        <w:t xml:space="preserve">6. </w:t>
      </w:r>
      <w:r w:rsidRPr="0033578D">
        <w:rPr>
          <w:rFonts w:ascii="Times New Roman" w:hAnsi="Times New Roman" w:cs="Times New Roman"/>
          <w:color w:val="auto"/>
          <w:sz w:val="24"/>
          <w:szCs w:val="24"/>
          <w:lang w:val="ru-RU"/>
        </w:rPr>
        <w:t>Стоимость и состав цены</w:t>
      </w:r>
    </w:p>
    <w:p w14:paraId="31CE6EFB"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Общая стоимость работ и материалов составляет 2 016 300 (два миллиона шестнадцать тысяч триста) тенге.</w:t>
      </w:r>
    </w:p>
    <w:p w14:paraId="5784642E" w14:textId="77777777" w:rsidR="00CF54DF" w:rsidRPr="0033578D" w:rsidRDefault="0033578D" w:rsidP="0033578D">
      <w:pPr>
        <w:jc w:val="both"/>
        <w:rPr>
          <w:rFonts w:ascii="Times New Roman" w:hAnsi="Times New Roman" w:cs="Times New Roman"/>
          <w:sz w:val="24"/>
          <w:szCs w:val="24"/>
          <w:lang w:val="ru-RU"/>
        </w:rPr>
      </w:pPr>
      <w:r w:rsidRPr="0033578D">
        <w:rPr>
          <w:rFonts w:ascii="Times New Roman" w:hAnsi="Times New Roman" w:cs="Times New Roman"/>
          <w:sz w:val="24"/>
          <w:szCs w:val="24"/>
          <w:lang w:val="ru-RU"/>
        </w:rPr>
        <w:t>В стоимость включаются демонтаж 500 секций, поставка и монтаж 50 биметаллических радиаторов общей комплектацией 500 секций, краны</w:t>
      </w:r>
      <w:r w:rsidRPr="0033578D">
        <w:rPr>
          <w:rFonts w:ascii="Times New Roman" w:hAnsi="Times New Roman" w:cs="Times New Roman"/>
          <w:sz w:val="24"/>
          <w:szCs w:val="24"/>
          <w:lang w:val="ru-RU"/>
        </w:rPr>
        <w:t xml:space="preserve"> и запорная арматура, соединительные элементы, необходимые участки стальных труб и иные элементы, подлежащие замене по фактической необходимости и после согласования с Заказчиком, сварочные работы, расходные материалы, доставка, инструменты, гидропневматич</w:t>
      </w:r>
      <w:r w:rsidRPr="0033578D">
        <w:rPr>
          <w:rFonts w:ascii="Times New Roman" w:hAnsi="Times New Roman" w:cs="Times New Roman"/>
          <w:sz w:val="24"/>
          <w:szCs w:val="24"/>
          <w:lang w:val="ru-RU"/>
        </w:rPr>
        <w:t xml:space="preserve">еская промывка, опрессовка, проверка герметичности и все прочие расходы, необходимые для полного выполнения работ. </w:t>
      </w:r>
      <w:r w:rsidRPr="0033578D">
        <w:rPr>
          <w:rFonts w:ascii="Times New Roman" w:hAnsi="Times New Roman" w:cs="Times New Roman"/>
          <w:sz w:val="24"/>
          <w:szCs w:val="24"/>
          <w:lang w:val="ru-RU"/>
        </w:rPr>
        <w:lastRenderedPageBreak/>
        <w:t>Дополнительная оплата за материалы и работы, входящие в согласованный объём договора, не предусматривается.</w:t>
      </w:r>
    </w:p>
    <w:p w14:paraId="0D04201E" w14:textId="77777777" w:rsidR="00CF54DF" w:rsidRPr="0033578D" w:rsidRDefault="0033578D">
      <w:pPr>
        <w:pStyle w:val="21"/>
        <w:rPr>
          <w:rFonts w:ascii="Times New Roman" w:hAnsi="Times New Roman" w:cs="Times New Roman"/>
          <w:color w:val="auto"/>
          <w:sz w:val="24"/>
          <w:szCs w:val="24"/>
          <w:lang w:val="ru-RU"/>
        </w:rPr>
      </w:pPr>
      <w:r w:rsidRPr="0033578D">
        <w:rPr>
          <w:rFonts w:ascii="Times New Roman" w:hAnsi="Times New Roman" w:cs="Times New Roman"/>
          <w:color w:val="auto"/>
          <w:sz w:val="24"/>
          <w:szCs w:val="24"/>
          <w:lang w:val="ru-RU"/>
        </w:rPr>
        <w:t>7. Порядок приёмки</w:t>
      </w:r>
    </w:p>
    <w:p w14:paraId="7250C57C" w14:textId="77777777" w:rsidR="00CF54DF" w:rsidRPr="0033578D" w:rsidRDefault="0033578D">
      <w:pPr>
        <w:rPr>
          <w:rFonts w:ascii="Times New Roman" w:hAnsi="Times New Roman" w:cs="Times New Roman"/>
          <w:sz w:val="24"/>
          <w:szCs w:val="24"/>
          <w:lang w:val="ru-RU"/>
        </w:rPr>
      </w:pPr>
      <w:r w:rsidRPr="0033578D">
        <w:rPr>
          <w:rFonts w:ascii="Times New Roman" w:hAnsi="Times New Roman" w:cs="Times New Roman"/>
          <w:sz w:val="24"/>
          <w:szCs w:val="24"/>
          <w:lang w:val="ru-RU"/>
        </w:rPr>
        <w:t>Работы считают</w:t>
      </w:r>
      <w:r w:rsidRPr="0033578D">
        <w:rPr>
          <w:rFonts w:ascii="Times New Roman" w:hAnsi="Times New Roman" w:cs="Times New Roman"/>
          <w:sz w:val="24"/>
          <w:szCs w:val="24"/>
          <w:lang w:val="ru-RU"/>
        </w:rPr>
        <w:t>ся выполненными после завершения предусмотренного объёма, проведения промывки и опрессовки, устранения выявленных дефектов, предоставления результатов испытаний и подписания Заказчиком акта выполненных работ.</w:t>
      </w:r>
    </w:p>
    <w:p w14:paraId="1FB514CB" w14:textId="77777777" w:rsidR="00CF54DF" w:rsidRPr="0033578D" w:rsidRDefault="0033578D">
      <w:pPr>
        <w:pStyle w:val="21"/>
        <w:rPr>
          <w:rFonts w:ascii="Times New Roman" w:hAnsi="Times New Roman" w:cs="Times New Roman"/>
          <w:color w:val="auto"/>
          <w:sz w:val="24"/>
          <w:szCs w:val="24"/>
          <w:lang w:val="ru-RU"/>
        </w:rPr>
      </w:pPr>
      <w:r w:rsidRPr="0033578D">
        <w:rPr>
          <w:rFonts w:ascii="Times New Roman" w:hAnsi="Times New Roman" w:cs="Times New Roman"/>
          <w:color w:val="auto"/>
          <w:sz w:val="24"/>
          <w:szCs w:val="24"/>
          <w:lang w:val="ru-RU"/>
        </w:rPr>
        <w:t>8. Примечание</w:t>
      </w:r>
    </w:p>
    <w:p w14:paraId="00EB7535" w14:textId="77777777" w:rsidR="00CF54DF" w:rsidRPr="0033578D" w:rsidRDefault="0033578D">
      <w:pPr>
        <w:rPr>
          <w:rFonts w:ascii="Times New Roman" w:hAnsi="Times New Roman" w:cs="Times New Roman"/>
          <w:sz w:val="24"/>
          <w:szCs w:val="24"/>
        </w:rPr>
      </w:pPr>
      <w:r w:rsidRPr="0033578D">
        <w:rPr>
          <w:rFonts w:ascii="Times New Roman" w:hAnsi="Times New Roman" w:cs="Times New Roman"/>
          <w:sz w:val="24"/>
          <w:szCs w:val="24"/>
          <w:lang w:val="ru-RU"/>
        </w:rPr>
        <w:t>Замена стальных труб и иных элеме</w:t>
      </w:r>
      <w:r w:rsidRPr="0033578D">
        <w:rPr>
          <w:rFonts w:ascii="Times New Roman" w:hAnsi="Times New Roman" w:cs="Times New Roman"/>
          <w:sz w:val="24"/>
          <w:szCs w:val="24"/>
          <w:lang w:val="ru-RU"/>
        </w:rPr>
        <w:t>нтов, не включённых в обязательный фиксированный объём, выполняется только при выявлении необходимости в ходе работ и после предварительного согласования с Заказчиком. Все согласованные работы и материалы должны быть выполнены в пределах общей стоимости до</w:t>
      </w:r>
      <w:r w:rsidRPr="0033578D">
        <w:rPr>
          <w:rFonts w:ascii="Times New Roman" w:hAnsi="Times New Roman" w:cs="Times New Roman"/>
          <w:sz w:val="24"/>
          <w:szCs w:val="24"/>
          <w:lang w:val="ru-RU"/>
        </w:rPr>
        <w:t xml:space="preserve">говора 2 016 300 тенге. </w:t>
      </w:r>
      <w:proofErr w:type="spellStart"/>
      <w:r w:rsidRPr="0033578D">
        <w:rPr>
          <w:rFonts w:ascii="Times New Roman" w:hAnsi="Times New Roman" w:cs="Times New Roman"/>
          <w:sz w:val="24"/>
          <w:szCs w:val="24"/>
        </w:rPr>
        <w:t>Необходимость</w:t>
      </w:r>
      <w:proofErr w:type="spellEnd"/>
      <w:r w:rsidRPr="0033578D">
        <w:rPr>
          <w:rFonts w:ascii="Times New Roman" w:hAnsi="Times New Roman" w:cs="Times New Roman"/>
          <w:sz w:val="24"/>
          <w:szCs w:val="24"/>
        </w:rPr>
        <w:t xml:space="preserve"> и </w:t>
      </w:r>
      <w:proofErr w:type="spellStart"/>
      <w:r w:rsidRPr="0033578D">
        <w:rPr>
          <w:rFonts w:ascii="Times New Roman" w:hAnsi="Times New Roman" w:cs="Times New Roman"/>
          <w:sz w:val="24"/>
          <w:szCs w:val="24"/>
        </w:rPr>
        <w:t>объём</w:t>
      </w:r>
      <w:proofErr w:type="spellEnd"/>
      <w:r w:rsidRPr="0033578D">
        <w:rPr>
          <w:rFonts w:ascii="Times New Roman" w:hAnsi="Times New Roman" w:cs="Times New Roman"/>
          <w:sz w:val="24"/>
          <w:szCs w:val="24"/>
        </w:rPr>
        <w:t xml:space="preserve"> </w:t>
      </w:r>
      <w:proofErr w:type="spellStart"/>
      <w:r w:rsidRPr="0033578D">
        <w:rPr>
          <w:rFonts w:ascii="Times New Roman" w:hAnsi="Times New Roman" w:cs="Times New Roman"/>
          <w:sz w:val="24"/>
          <w:szCs w:val="24"/>
        </w:rPr>
        <w:t>замены</w:t>
      </w:r>
      <w:proofErr w:type="spellEnd"/>
      <w:r w:rsidRPr="0033578D">
        <w:rPr>
          <w:rFonts w:ascii="Times New Roman" w:hAnsi="Times New Roman" w:cs="Times New Roman"/>
          <w:sz w:val="24"/>
          <w:szCs w:val="24"/>
        </w:rPr>
        <w:t xml:space="preserve"> фиксируются до выполнения соответствующих работ.</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3578D"/>
    <w:rsid w:val="00AA1D8D"/>
    <w:rsid w:val="00B47730"/>
    <w:rsid w:val="00CB0664"/>
    <w:rsid w:val="00CF54D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70CF63"/>
  <w14:defaultImageDpi w14:val="300"/>
  <w15:docId w15:val="{9FF43C8A-1D6C-4D38-A875-C1D1543B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845</Words>
  <Characters>4819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JN-PC1</cp:lastModifiedBy>
  <cp:revision>2</cp:revision>
  <dcterms:created xsi:type="dcterms:W3CDTF">2026-10-15T06:45:00Z</dcterms:created>
  <dcterms:modified xsi:type="dcterms:W3CDTF">2026-10-15T06:45:00Z</dcterms:modified>
  <cp:category/>
</cp:coreProperties>
</file>