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40D6F" w14:textId="77777777" w:rsidR="0094536C" w:rsidRPr="0094536C" w:rsidRDefault="0094536C" w:rsidP="009453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B5C9FEE" w14:textId="77777777" w:rsidR="0094536C" w:rsidRPr="0094536C" w:rsidRDefault="0094536C" w:rsidP="0094536C">
      <w:pPr>
        <w:tabs>
          <w:tab w:val="center" w:pos="4677"/>
          <w:tab w:val="right" w:pos="9355"/>
        </w:tabs>
        <w:spacing w:after="0" w:line="240" w:lineRule="auto"/>
        <w:ind w:left="5529"/>
        <w:contextualSpacing/>
        <w:jc w:val="right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</w:p>
    <w:p w14:paraId="458AF248" w14:textId="77777777" w:rsidR="00A051D4" w:rsidRPr="0094536C" w:rsidRDefault="00A051D4" w:rsidP="009453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536C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7E7D7C4F" w14:textId="14A6E2EF" w:rsidR="00A051D4" w:rsidRPr="0094536C" w:rsidRDefault="00C25195" w:rsidP="009453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4536C">
        <w:rPr>
          <w:rFonts w:ascii="Times New Roman" w:hAnsi="Times New Roman" w:cs="Times New Roman"/>
          <w:b/>
          <w:sz w:val="24"/>
          <w:szCs w:val="24"/>
        </w:rPr>
        <w:t>п</w:t>
      </w:r>
      <w:r w:rsidRPr="0094536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 государственным закупкам услуг по составлению технического </w:t>
      </w:r>
      <w:r w:rsidR="00BB1ADA" w:rsidRPr="0094536C">
        <w:rPr>
          <w:rFonts w:ascii="Times New Roman" w:hAnsi="Times New Roman" w:cs="Times New Roman"/>
          <w:b/>
          <w:sz w:val="24"/>
          <w:szCs w:val="24"/>
          <w:lang w:val="kk-KZ"/>
        </w:rPr>
        <w:t>заключения</w:t>
      </w:r>
      <w:r w:rsidRPr="0094536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на</w:t>
      </w:r>
      <w:r w:rsidR="00BB1ADA" w:rsidRPr="0094536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списание</w:t>
      </w:r>
      <w:r w:rsidRPr="0094536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средств </w:t>
      </w:r>
      <w:bookmarkStart w:id="0" w:name="_Hlk243641504"/>
      <w:r w:rsidRPr="0094536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подлежащих дальнейшей утилизации </w:t>
      </w:r>
      <w:bookmarkEnd w:id="0"/>
    </w:p>
    <w:p w14:paraId="2F16DFD5" w14:textId="77777777" w:rsidR="00C25195" w:rsidRPr="0094536C" w:rsidRDefault="00C25195" w:rsidP="009453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8690978" w14:textId="77777777" w:rsidR="000D7761" w:rsidRPr="0094536C" w:rsidRDefault="00C25195" w:rsidP="0094536C">
      <w:pPr>
        <w:pStyle w:val="a4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4536C">
        <w:rPr>
          <w:rFonts w:ascii="Times New Roman" w:hAnsi="Times New Roman" w:cs="Times New Roman"/>
          <w:sz w:val="24"/>
          <w:szCs w:val="24"/>
          <w:lang w:val="kk-KZ"/>
        </w:rPr>
        <w:t>Поставщик должен оказать услуги качественно в соответствии с настоящей технической спецификацией.</w:t>
      </w:r>
    </w:p>
    <w:p w14:paraId="509D1D94" w14:textId="0479C956" w:rsidR="00C25195" w:rsidRPr="0094536C" w:rsidRDefault="00C25195" w:rsidP="0094536C">
      <w:pPr>
        <w:pStyle w:val="a4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4536C">
        <w:rPr>
          <w:rFonts w:ascii="Times New Roman" w:hAnsi="Times New Roman" w:cs="Times New Roman"/>
          <w:sz w:val="24"/>
          <w:szCs w:val="24"/>
          <w:lang w:val="kk-KZ"/>
        </w:rPr>
        <w:t>Цель оценки: обоснованное определение состояния средств для дальнейшего вывода из эксплуатации (списание)</w:t>
      </w:r>
      <w:r w:rsidR="00535817" w:rsidRPr="0094536C">
        <w:rPr>
          <w:rFonts w:ascii="Times New Roman" w:hAnsi="Times New Roman" w:cs="Times New Roman"/>
          <w:sz w:val="24"/>
          <w:szCs w:val="24"/>
          <w:lang w:val="kk-KZ"/>
        </w:rPr>
        <w:t xml:space="preserve"> и утилизации.</w:t>
      </w:r>
      <w:r w:rsidR="00432CCF" w:rsidRPr="00432CCF">
        <w:rPr>
          <w:rFonts w:ascii="Times New Roman" w:hAnsi="Times New Roman" w:cs="Times New Roman"/>
          <w:sz w:val="24"/>
          <w:szCs w:val="24"/>
        </w:rPr>
        <w:t xml:space="preserve"> </w:t>
      </w:r>
      <w:r w:rsidR="00432CCF">
        <w:rPr>
          <w:rFonts w:ascii="Times New Roman" w:hAnsi="Times New Roman" w:cs="Times New Roman"/>
          <w:sz w:val="24"/>
          <w:szCs w:val="24"/>
        </w:rPr>
        <w:t>В</w:t>
      </w:r>
      <w:r w:rsidR="00432CCF" w:rsidRPr="00432CCF">
        <w:rPr>
          <w:rFonts w:ascii="Times New Roman" w:hAnsi="Times New Roman" w:cs="Times New Roman"/>
          <w:sz w:val="24"/>
          <w:szCs w:val="24"/>
        </w:rPr>
        <w:t>ыдач</w:t>
      </w:r>
      <w:r w:rsidR="00432CCF">
        <w:rPr>
          <w:rFonts w:ascii="Times New Roman" w:hAnsi="Times New Roman" w:cs="Times New Roman"/>
          <w:sz w:val="24"/>
          <w:szCs w:val="24"/>
        </w:rPr>
        <w:t>а</w:t>
      </w:r>
      <w:r w:rsidR="00432CCF" w:rsidRPr="00432CCF">
        <w:rPr>
          <w:rFonts w:ascii="Times New Roman" w:hAnsi="Times New Roman" w:cs="Times New Roman"/>
          <w:sz w:val="24"/>
          <w:szCs w:val="24"/>
        </w:rPr>
        <w:t xml:space="preserve"> технических заключений</w:t>
      </w:r>
      <w:r w:rsidR="00432CCF">
        <w:rPr>
          <w:rFonts w:ascii="Times New Roman" w:hAnsi="Times New Roman" w:cs="Times New Roman"/>
          <w:sz w:val="24"/>
          <w:szCs w:val="24"/>
        </w:rPr>
        <w:t>.</w:t>
      </w:r>
    </w:p>
    <w:p w14:paraId="3684A091" w14:textId="77777777" w:rsidR="00535817" w:rsidRPr="008A33C6" w:rsidRDefault="00535817" w:rsidP="0094536C">
      <w:pPr>
        <w:pStyle w:val="a4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A33C6">
        <w:rPr>
          <w:rFonts w:ascii="Times New Roman" w:hAnsi="Times New Roman" w:cs="Times New Roman"/>
          <w:sz w:val="24"/>
          <w:szCs w:val="24"/>
          <w:lang w:val="kk-KZ"/>
        </w:rPr>
        <w:t>Требо</w:t>
      </w:r>
      <w:r w:rsidR="00BB1ADA" w:rsidRPr="008A33C6">
        <w:rPr>
          <w:rFonts w:ascii="Times New Roman" w:hAnsi="Times New Roman" w:cs="Times New Roman"/>
          <w:sz w:val="24"/>
          <w:szCs w:val="24"/>
          <w:lang w:val="kk-KZ"/>
        </w:rPr>
        <w:t>в</w:t>
      </w:r>
      <w:r w:rsidRPr="008A33C6">
        <w:rPr>
          <w:rFonts w:ascii="Times New Roman" w:hAnsi="Times New Roman" w:cs="Times New Roman"/>
          <w:sz w:val="24"/>
          <w:szCs w:val="24"/>
          <w:lang w:val="kk-KZ"/>
        </w:rPr>
        <w:t>ания к Поставщику:</w:t>
      </w:r>
    </w:p>
    <w:p w14:paraId="1910A070" w14:textId="06258DED" w:rsidR="00872620" w:rsidRPr="0094536C" w:rsidRDefault="00535817" w:rsidP="0094536C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536C">
        <w:rPr>
          <w:rFonts w:ascii="Times New Roman" w:hAnsi="Times New Roman" w:cs="Times New Roman"/>
          <w:sz w:val="24"/>
          <w:szCs w:val="24"/>
          <w:lang w:val="kk-KZ"/>
        </w:rPr>
        <w:t xml:space="preserve">Поставщик обязуется оказать услугу по </w:t>
      </w:r>
      <w:r w:rsidR="008A33C6">
        <w:rPr>
          <w:rFonts w:ascii="Times New Roman" w:hAnsi="Times New Roman" w:cs="Times New Roman"/>
          <w:sz w:val="24"/>
          <w:szCs w:val="24"/>
          <w:lang w:val="kk-KZ"/>
        </w:rPr>
        <w:t>техническому заключению</w:t>
      </w:r>
      <w:r w:rsidR="00BB1ADA" w:rsidRPr="0094536C">
        <w:rPr>
          <w:rFonts w:ascii="Times New Roman" w:hAnsi="Times New Roman" w:cs="Times New Roman"/>
          <w:sz w:val="24"/>
          <w:szCs w:val="24"/>
          <w:lang w:val="kk-KZ"/>
        </w:rPr>
        <w:t xml:space="preserve"> на списание средств</w:t>
      </w:r>
      <w:r w:rsidR="008A33C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A33C6" w:rsidRPr="008A33C6">
        <w:rPr>
          <w:rFonts w:ascii="Times New Roman" w:hAnsi="Times New Roman" w:cs="Times New Roman"/>
          <w:bCs/>
          <w:sz w:val="24"/>
          <w:szCs w:val="24"/>
          <w:lang w:val="kk-KZ"/>
        </w:rPr>
        <w:t>подлежащих дальнейшей утилизации</w:t>
      </w:r>
      <w:r w:rsidR="00872620" w:rsidRPr="0094536C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8F3B7A" w:rsidRPr="0094536C">
        <w:rPr>
          <w:rFonts w:ascii="Times New Roman" w:hAnsi="Times New Roman" w:cs="Times New Roman"/>
          <w:sz w:val="24"/>
          <w:szCs w:val="24"/>
        </w:rPr>
        <w:t xml:space="preserve"> </w:t>
      </w:r>
      <w:r w:rsidR="00872620" w:rsidRPr="0094536C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="00872620" w:rsidRPr="0094536C">
        <w:rPr>
          <w:rFonts w:ascii="Times New Roman" w:hAnsi="Times New Roman" w:cs="Times New Roman"/>
          <w:sz w:val="24"/>
          <w:szCs w:val="24"/>
        </w:rPr>
        <w:t xml:space="preserve">кт необходимо составить согласно закону «О государственном имуществе» Республики Казахстан и Правил для списания средств, в том числе: </w:t>
      </w:r>
      <w:r w:rsidR="00222581" w:rsidRPr="0094536C">
        <w:rPr>
          <w:rFonts w:ascii="Times New Roman" w:hAnsi="Times New Roman" w:cs="Times New Roman"/>
          <w:sz w:val="24"/>
          <w:szCs w:val="24"/>
        </w:rPr>
        <w:t>медицинское</w:t>
      </w:r>
      <w:r w:rsidR="008A33C6">
        <w:rPr>
          <w:rFonts w:ascii="Times New Roman" w:hAnsi="Times New Roman" w:cs="Times New Roman"/>
          <w:sz w:val="24"/>
          <w:szCs w:val="24"/>
        </w:rPr>
        <w:t xml:space="preserve"> и хозяйственное</w:t>
      </w:r>
      <w:r w:rsidR="00222581" w:rsidRPr="0094536C">
        <w:rPr>
          <w:rFonts w:ascii="Times New Roman" w:hAnsi="Times New Roman" w:cs="Times New Roman"/>
          <w:sz w:val="24"/>
          <w:szCs w:val="24"/>
        </w:rPr>
        <w:t xml:space="preserve"> </w:t>
      </w:r>
      <w:r w:rsidR="00872620" w:rsidRPr="0094536C">
        <w:rPr>
          <w:rFonts w:ascii="Times New Roman" w:hAnsi="Times New Roman" w:cs="Times New Roman"/>
          <w:sz w:val="24"/>
          <w:szCs w:val="24"/>
        </w:rPr>
        <w:t>оборудование.</w:t>
      </w:r>
    </w:p>
    <w:p w14:paraId="067F19A0" w14:textId="46187D0D" w:rsidR="00535817" w:rsidRPr="0094536C" w:rsidRDefault="00872620" w:rsidP="008A33C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 w:rsidRPr="0094536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35817" w:rsidRPr="0094536C">
        <w:rPr>
          <w:rFonts w:ascii="Times New Roman" w:hAnsi="Times New Roman" w:cs="Times New Roman"/>
          <w:sz w:val="24"/>
          <w:szCs w:val="24"/>
          <w:lang w:val="kk-KZ"/>
        </w:rPr>
        <w:t xml:space="preserve">По результатам технической экспертизы Поставщик обязуется предоставить Заказчику Акт технического </w:t>
      </w:r>
      <w:r w:rsidR="00BB1ADA" w:rsidRPr="0094536C">
        <w:rPr>
          <w:rFonts w:ascii="Times New Roman" w:hAnsi="Times New Roman" w:cs="Times New Roman"/>
          <w:sz w:val="24"/>
          <w:szCs w:val="24"/>
          <w:lang w:val="kk-KZ"/>
        </w:rPr>
        <w:t>обследования и Заключение на списание средств</w:t>
      </w:r>
      <w:r w:rsidR="008F3B7A" w:rsidRPr="0094536C">
        <w:rPr>
          <w:rFonts w:ascii="Times New Roman" w:hAnsi="Times New Roman" w:cs="Times New Roman"/>
          <w:sz w:val="24"/>
          <w:szCs w:val="24"/>
        </w:rPr>
        <w:t xml:space="preserve"> </w:t>
      </w:r>
      <w:r w:rsidR="00535817" w:rsidRPr="0094536C">
        <w:rPr>
          <w:rFonts w:ascii="Times New Roman" w:hAnsi="Times New Roman" w:cs="Times New Roman"/>
          <w:sz w:val="24"/>
          <w:szCs w:val="24"/>
          <w:lang w:val="kk-KZ"/>
        </w:rPr>
        <w:t>(в двух экземплярах</w:t>
      </w:r>
      <w:r w:rsidR="00222581" w:rsidRPr="0094536C">
        <w:rPr>
          <w:rFonts w:ascii="Times New Roman" w:hAnsi="Times New Roman" w:cs="Times New Roman"/>
          <w:sz w:val="24"/>
          <w:szCs w:val="24"/>
          <w:lang w:val="kk-KZ"/>
        </w:rPr>
        <w:t>, на русском и казахском языках</w:t>
      </w:r>
      <w:r w:rsidR="00535817" w:rsidRPr="0094536C">
        <w:rPr>
          <w:rFonts w:ascii="Times New Roman" w:hAnsi="Times New Roman" w:cs="Times New Roman"/>
          <w:sz w:val="24"/>
          <w:szCs w:val="24"/>
          <w:lang w:val="kk-KZ"/>
        </w:rPr>
        <w:t>) с содержащейся в н</w:t>
      </w:r>
      <w:r w:rsidR="00BB1ADA" w:rsidRPr="0094536C">
        <w:rPr>
          <w:rFonts w:ascii="Times New Roman" w:hAnsi="Times New Roman" w:cs="Times New Roman"/>
          <w:sz w:val="24"/>
          <w:szCs w:val="24"/>
          <w:lang w:val="kk-KZ"/>
        </w:rPr>
        <w:t>их</w:t>
      </w:r>
      <w:r w:rsidR="00535817" w:rsidRPr="0094536C">
        <w:rPr>
          <w:rFonts w:ascii="Times New Roman" w:hAnsi="Times New Roman" w:cs="Times New Roman"/>
          <w:sz w:val="24"/>
          <w:szCs w:val="24"/>
          <w:lang w:val="kk-KZ"/>
        </w:rPr>
        <w:t xml:space="preserve"> информацией о техническом состоянии единиц средств и товарно-материальных ценностей. На каждую позицию основных средств должен быть предоставлен отдельный Акт</w:t>
      </w:r>
      <w:r w:rsidR="00BB1ADA" w:rsidRPr="0094536C">
        <w:rPr>
          <w:rFonts w:ascii="Times New Roman" w:hAnsi="Times New Roman" w:cs="Times New Roman"/>
          <w:sz w:val="24"/>
          <w:szCs w:val="24"/>
          <w:lang w:val="kk-KZ"/>
        </w:rPr>
        <w:t xml:space="preserve"> и заключение</w:t>
      </w:r>
      <w:r w:rsidR="00535817" w:rsidRPr="0094536C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1E23B0D" w14:textId="6CEE90B5" w:rsidR="00432CCF" w:rsidRPr="008A33C6" w:rsidRDefault="00535817" w:rsidP="00096AC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A33C6">
        <w:rPr>
          <w:rFonts w:ascii="Times New Roman" w:hAnsi="Times New Roman" w:cs="Times New Roman"/>
          <w:sz w:val="24"/>
          <w:szCs w:val="24"/>
          <w:lang w:val="kk-KZ"/>
        </w:rPr>
        <w:t>Предоставление Акта</w:t>
      </w:r>
      <w:r w:rsidR="00781BB4" w:rsidRPr="008A33C6">
        <w:rPr>
          <w:rFonts w:ascii="Times New Roman" w:hAnsi="Times New Roman" w:cs="Times New Roman"/>
          <w:sz w:val="24"/>
          <w:szCs w:val="24"/>
          <w:lang w:val="kk-KZ"/>
        </w:rPr>
        <w:t xml:space="preserve"> и Заключения</w:t>
      </w:r>
      <w:r w:rsidR="00DB5B8F" w:rsidRPr="008A33C6">
        <w:rPr>
          <w:rFonts w:ascii="Times New Roman" w:hAnsi="Times New Roman" w:cs="Times New Roman"/>
          <w:sz w:val="24"/>
          <w:szCs w:val="24"/>
          <w:lang w:val="kk-KZ"/>
        </w:rPr>
        <w:t xml:space="preserve"> производится</w:t>
      </w:r>
      <w:r w:rsidRPr="008A33C6">
        <w:rPr>
          <w:rFonts w:ascii="Times New Roman" w:hAnsi="Times New Roman" w:cs="Times New Roman"/>
          <w:sz w:val="24"/>
          <w:szCs w:val="24"/>
          <w:lang w:val="kk-KZ"/>
        </w:rPr>
        <w:t xml:space="preserve"> на бумажном и электронном носителях, при этом акты на бумажном носителе должны быть заверены подписью и печатью Поставщика</w:t>
      </w:r>
      <w:r w:rsidR="00BB1ADA" w:rsidRPr="008A33C6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49151BFB" w14:textId="17325FC6" w:rsidR="0059413A" w:rsidRDefault="00432CCF" w:rsidP="00432CCF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</w:t>
      </w:r>
      <w:r w:rsidR="008A33C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432CCF">
        <w:rPr>
          <w:rFonts w:ascii="Times New Roman" w:hAnsi="Times New Roman" w:cs="Times New Roman"/>
          <w:bCs/>
          <w:sz w:val="24"/>
          <w:szCs w:val="24"/>
          <w:lang w:val="kk-KZ"/>
        </w:rPr>
        <w:t>Сертификат соответствия СТ РК ISO 9001-2016 (ISO 9001:2015)</w:t>
      </w:r>
    </w:p>
    <w:p w14:paraId="0290F7B0" w14:textId="0E7ADCBA" w:rsidR="008A33C6" w:rsidRDefault="008A33C6" w:rsidP="00432CCF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667B47D" w14:textId="77777777" w:rsidR="008A33C6" w:rsidRPr="008A33C6" w:rsidRDefault="008A33C6" w:rsidP="008A33C6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A33C6">
        <w:rPr>
          <w:rFonts w:ascii="Times New Roman" w:hAnsi="Times New Roman" w:cs="Times New Roman"/>
          <w:bCs/>
          <w:sz w:val="24"/>
          <w:szCs w:val="24"/>
          <w:lang w:val="kk-KZ"/>
        </w:rPr>
        <w:t>1.</w:t>
      </w:r>
      <w:r w:rsidRPr="008A33C6">
        <w:rPr>
          <w:rFonts w:ascii="Times New Roman" w:hAnsi="Times New Roman" w:cs="Times New Roman"/>
          <w:bCs/>
          <w:sz w:val="24"/>
          <w:szCs w:val="24"/>
          <w:lang w:val="kk-KZ"/>
        </w:rPr>
        <w:tab/>
        <w:t>Өнім беруші осы техникалық ерекшелікке сәйкес сапалы қызмет көрсетуі тиіс.</w:t>
      </w:r>
    </w:p>
    <w:p w14:paraId="7383E338" w14:textId="77777777" w:rsidR="008A33C6" w:rsidRPr="008A33C6" w:rsidRDefault="008A33C6" w:rsidP="008A33C6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A33C6">
        <w:rPr>
          <w:rFonts w:ascii="Times New Roman" w:hAnsi="Times New Roman" w:cs="Times New Roman"/>
          <w:bCs/>
          <w:sz w:val="24"/>
          <w:szCs w:val="24"/>
          <w:lang w:val="kk-KZ"/>
        </w:rPr>
        <w:t>2.</w:t>
      </w:r>
      <w:r w:rsidRPr="008A33C6">
        <w:rPr>
          <w:rFonts w:ascii="Times New Roman" w:hAnsi="Times New Roman" w:cs="Times New Roman"/>
          <w:bCs/>
          <w:sz w:val="24"/>
          <w:szCs w:val="24"/>
          <w:lang w:val="kk-KZ"/>
        </w:rPr>
        <w:tab/>
        <w:t>Бағалау мақсаты: одан әрі пайдаланудан шығару (есептен шығару) және кәдеге жарату үшін негізгі құралдардың жай-күйін негізделген анықтау. Техникалық қорытындылар беру.</w:t>
      </w:r>
    </w:p>
    <w:p w14:paraId="25B0C3F2" w14:textId="77777777" w:rsidR="008A33C6" w:rsidRPr="008A33C6" w:rsidRDefault="008A33C6" w:rsidP="008A33C6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A33C6">
        <w:rPr>
          <w:rFonts w:ascii="Times New Roman" w:hAnsi="Times New Roman" w:cs="Times New Roman"/>
          <w:bCs/>
          <w:sz w:val="24"/>
          <w:szCs w:val="24"/>
          <w:lang w:val="kk-KZ"/>
        </w:rPr>
        <w:t>3.</w:t>
      </w:r>
      <w:r w:rsidRPr="008A33C6">
        <w:rPr>
          <w:rFonts w:ascii="Times New Roman" w:hAnsi="Times New Roman" w:cs="Times New Roman"/>
          <w:bCs/>
          <w:sz w:val="24"/>
          <w:szCs w:val="24"/>
          <w:lang w:val="kk-KZ"/>
        </w:rPr>
        <w:tab/>
        <w:t>Жеткізушіге қойылатын талаптар:</w:t>
      </w:r>
    </w:p>
    <w:p w14:paraId="556B9767" w14:textId="77777777" w:rsidR="008A33C6" w:rsidRPr="008A33C6" w:rsidRDefault="008A33C6" w:rsidP="008A33C6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A33C6">
        <w:rPr>
          <w:rFonts w:ascii="Times New Roman" w:hAnsi="Times New Roman" w:cs="Times New Roman"/>
          <w:bCs/>
          <w:sz w:val="24"/>
          <w:szCs w:val="24"/>
          <w:lang w:val="kk-KZ"/>
        </w:rPr>
        <w:t>1) Өнім беруші одан әрі кәдеге жаратуға жататын қаражатты есептен шығаруға техникалық қорытынды бойынша қызмет көрсетуге міндеттенеді. Актіні Қазақстан Республикасының "Мемлекеттік мүлік туралы" Заңына және қаражатты, оның ішінде: медициналық және шаруашылық жабдықтарды есептен шығару қағидаларына сәйкес жасау қажет.</w:t>
      </w:r>
    </w:p>
    <w:p w14:paraId="1B9C1ECA" w14:textId="77777777" w:rsidR="008A33C6" w:rsidRPr="008A33C6" w:rsidRDefault="008A33C6" w:rsidP="008A33C6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A33C6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         Техникалық сараптама нәтижелері бойынша өнім беруші Тапсырыс берушіге техникалық тексеру актісін және қаражатты есептен шығаруға арналған қорытындыны (екі данада, орыс және қазақ тілдерінде) онда қамтылған қаражат бірліктерінің және тауарлық-материалдық құндылықтардың техникалық жай-күйі туралы ақпаратпен бірге беруге міндеттенеді. Негізгі құралдардың әр позициясына жеке Акт пен қорытынды берілуі керек.</w:t>
      </w:r>
    </w:p>
    <w:p w14:paraId="4F55F317" w14:textId="77777777" w:rsidR="008A33C6" w:rsidRPr="008A33C6" w:rsidRDefault="008A33C6" w:rsidP="008A33C6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A33C6">
        <w:rPr>
          <w:rFonts w:ascii="Times New Roman" w:hAnsi="Times New Roman" w:cs="Times New Roman"/>
          <w:bCs/>
          <w:sz w:val="24"/>
          <w:szCs w:val="24"/>
          <w:lang w:val="kk-KZ"/>
        </w:rPr>
        <w:t>2) акт пен қорытындыны беру қағаз және электрондық жеткізгіштерде жүргізіледі, бұл ретте қағаз жеткізгіштегі актілер өнім берушінің қолымен және мөрімен куәландырылуға тиіс.</w:t>
      </w:r>
    </w:p>
    <w:p w14:paraId="1A72917C" w14:textId="6630A216" w:rsidR="008A33C6" w:rsidRPr="00432CCF" w:rsidRDefault="008A33C6" w:rsidP="008A33C6">
      <w:pPr>
        <w:spacing w:after="0" w:line="240" w:lineRule="auto"/>
        <w:contextualSpacing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A33C6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          ҚР СТ ISO 9001-2016 сәйкестік сертификаты (ISO 9001:2015)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</w:p>
    <w:sectPr w:rsidR="008A33C6" w:rsidRPr="00432CCF" w:rsidSect="0094536C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6A2DF9"/>
    <w:multiLevelType w:val="hybridMultilevel"/>
    <w:tmpl w:val="3120F2D8"/>
    <w:lvl w:ilvl="0" w:tplc="0419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881070"/>
    <w:multiLevelType w:val="hybridMultilevel"/>
    <w:tmpl w:val="5894A9C4"/>
    <w:lvl w:ilvl="0" w:tplc="EBD4A7C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4510BD1"/>
    <w:multiLevelType w:val="hybridMultilevel"/>
    <w:tmpl w:val="072ED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58457F"/>
    <w:multiLevelType w:val="hybridMultilevel"/>
    <w:tmpl w:val="AC082F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B51E89"/>
    <w:multiLevelType w:val="hybridMultilevel"/>
    <w:tmpl w:val="4BC8C3F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E4265B7"/>
    <w:multiLevelType w:val="hybridMultilevel"/>
    <w:tmpl w:val="C6C02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CA4A9A"/>
    <w:multiLevelType w:val="hybridMultilevel"/>
    <w:tmpl w:val="A544BB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51D4"/>
    <w:rsid w:val="0000507F"/>
    <w:rsid w:val="00012613"/>
    <w:rsid w:val="00022ED9"/>
    <w:rsid w:val="00032FFF"/>
    <w:rsid w:val="000363A6"/>
    <w:rsid w:val="00094D3E"/>
    <w:rsid w:val="000A483E"/>
    <w:rsid w:val="000D7761"/>
    <w:rsid w:val="00145636"/>
    <w:rsid w:val="00150183"/>
    <w:rsid w:val="00172D97"/>
    <w:rsid w:val="001C40E0"/>
    <w:rsid w:val="001E7F0E"/>
    <w:rsid w:val="00206A7C"/>
    <w:rsid w:val="00220556"/>
    <w:rsid w:val="00222581"/>
    <w:rsid w:val="002A5B08"/>
    <w:rsid w:val="002C6099"/>
    <w:rsid w:val="00397C6C"/>
    <w:rsid w:val="00432CCF"/>
    <w:rsid w:val="0047422E"/>
    <w:rsid w:val="004751F2"/>
    <w:rsid w:val="004A0307"/>
    <w:rsid w:val="004B2976"/>
    <w:rsid w:val="004D7EE0"/>
    <w:rsid w:val="004F2AC0"/>
    <w:rsid w:val="004F7150"/>
    <w:rsid w:val="005010BB"/>
    <w:rsid w:val="00501DFE"/>
    <w:rsid w:val="00513DF5"/>
    <w:rsid w:val="00535817"/>
    <w:rsid w:val="00572F4D"/>
    <w:rsid w:val="00575BDA"/>
    <w:rsid w:val="0059413A"/>
    <w:rsid w:val="005959ED"/>
    <w:rsid w:val="0062018D"/>
    <w:rsid w:val="0062597A"/>
    <w:rsid w:val="00641916"/>
    <w:rsid w:val="006560F4"/>
    <w:rsid w:val="0066574B"/>
    <w:rsid w:val="006778EA"/>
    <w:rsid w:val="00685CF1"/>
    <w:rsid w:val="00692386"/>
    <w:rsid w:val="006933D7"/>
    <w:rsid w:val="006A461A"/>
    <w:rsid w:val="006E032A"/>
    <w:rsid w:val="00776A7E"/>
    <w:rsid w:val="00781BB4"/>
    <w:rsid w:val="007A0D05"/>
    <w:rsid w:val="007A1190"/>
    <w:rsid w:val="007F14B7"/>
    <w:rsid w:val="00843692"/>
    <w:rsid w:val="008451A0"/>
    <w:rsid w:val="0086292B"/>
    <w:rsid w:val="00872620"/>
    <w:rsid w:val="008839DE"/>
    <w:rsid w:val="008A33C6"/>
    <w:rsid w:val="008B522F"/>
    <w:rsid w:val="008C205C"/>
    <w:rsid w:val="008D2435"/>
    <w:rsid w:val="008E1E2E"/>
    <w:rsid w:val="008E53B4"/>
    <w:rsid w:val="008F3B7A"/>
    <w:rsid w:val="00924991"/>
    <w:rsid w:val="0094536C"/>
    <w:rsid w:val="009475F2"/>
    <w:rsid w:val="009668DD"/>
    <w:rsid w:val="009D0D88"/>
    <w:rsid w:val="00A051D4"/>
    <w:rsid w:val="00A07E75"/>
    <w:rsid w:val="00A26D5B"/>
    <w:rsid w:val="00A83116"/>
    <w:rsid w:val="00A9593F"/>
    <w:rsid w:val="00A971EF"/>
    <w:rsid w:val="00AA66E8"/>
    <w:rsid w:val="00AD3275"/>
    <w:rsid w:val="00B2470B"/>
    <w:rsid w:val="00B32884"/>
    <w:rsid w:val="00B57D20"/>
    <w:rsid w:val="00B83FFF"/>
    <w:rsid w:val="00BB1ADA"/>
    <w:rsid w:val="00BC1EAC"/>
    <w:rsid w:val="00BC4CAF"/>
    <w:rsid w:val="00BF3009"/>
    <w:rsid w:val="00C25195"/>
    <w:rsid w:val="00C27699"/>
    <w:rsid w:val="00C33637"/>
    <w:rsid w:val="00C340AF"/>
    <w:rsid w:val="00C42D1B"/>
    <w:rsid w:val="00C61D2F"/>
    <w:rsid w:val="00CC67AD"/>
    <w:rsid w:val="00CD4BE6"/>
    <w:rsid w:val="00D11562"/>
    <w:rsid w:val="00D11E7F"/>
    <w:rsid w:val="00D2388C"/>
    <w:rsid w:val="00D43AF9"/>
    <w:rsid w:val="00D862AD"/>
    <w:rsid w:val="00DB0DDE"/>
    <w:rsid w:val="00DB218B"/>
    <w:rsid w:val="00DB5B8F"/>
    <w:rsid w:val="00DE7D97"/>
    <w:rsid w:val="00E11EFD"/>
    <w:rsid w:val="00E3561E"/>
    <w:rsid w:val="00EA0916"/>
    <w:rsid w:val="00F24CF6"/>
    <w:rsid w:val="00F34BF0"/>
    <w:rsid w:val="00F7613A"/>
    <w:rsid w:val="00F8652D"/>
    <w:rsid w:val="00FD5F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787A"/>
  <w15:docId w15:val="{D166E793-4C1E-492B-B204-90CC89ECE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33D7"/>
  </w:style>
  <w:style w:type="paragraph" w:styleId="2">
    <w:name w:val="heading 2"/>
    <w:basedOn w:val="a"/>
    <w:next w:val="a"/>
    <w:link w:val="20"/>
    <w:uiPriority w:val="9"/>
    <w:unhideWhenUsed/>
    <w:qFormat/>
    <w:rsid w:val="008C205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7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11EF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A0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A0916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8C205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ezkurwreuab5ozgtqnkl">
    <w:name w:val="ezkurwreuab5ozgtqnkl"/>
    <w:basedOn w:val="a0"/>
    <w:rsid w:val="0094536C"/>
  </w:style>
  <w:style w:type="character" w:styleId="a7">
    <w:name w:val="Hyperlink"/>
    <w:basedOn w:val="a0"/>
    <w:uiPriority w:val="99"/>
    <w:semiHidden/>
    <w:unhideWhenUsed/>
    <w:rsid w:val="00397C6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397C6C"/>
    <w:rPr>
      <w:color w:val="800080"/>
      <w:u w:val="single"/>
    </w:rPr>
  </w:style>
  <w:style w:type="paragraph" w:customStyle="1" w:styleId="xl88">
    <w:name w:val="xl88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9">
    <w:name w:val="xl89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0">
    <w:name w:val="xl90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1">
    <w:name w:val="xl91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4">
    <w:name w:val="xl94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">
    <w:name w:val="xl95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">
    <w:name w:val="xl96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7">
    <w:name w:val="xl97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">
    <w:name w:val="xl98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9">
    <w:name w:val="xl99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">
    <w:name w:val="xl100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">
    <w:name w:val="xl101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2">
    <w:name w:val="xl102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3">
    <w:name w:val="xl103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4">
    <w:name w:val="xl104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5">
    <w:name w:val="xl105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6">
    <w:name w:val="xl106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7">
    <w:name w:val="xl107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8">
    <w:name w:val="xl108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9">
    <w:name w:val="xl109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0">
    <w:name w:val="xl110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1">
    <w:name w:val="xl111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2">
    <w:name w:val="xl112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3">
    <w:name w:val="xl113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4">
    <w:name w:val="xl114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5">
    <w:name w:val="xl115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6">
    <w:name w:val="xl116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7">
    <w:name w:val="xl117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8">
    <w:name w:val="xl118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9">
    <w:name w:val="xl119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0">
    <w:name w:val="xl120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1">
    <w:name w:val="xl121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2">
    <w:name w:val="xl122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3">
    <w:name w:val="xl123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4">
    <w:name w:val="xl124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5">
    <w:name w:val="xl125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6">
    <w:name w:val="xl126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7">
    <w:name w:val="xl127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8">
    <w:name w:val="xl128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9">
    <w:name w:val="xl129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0">
    <w:name w:val="xl130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1">
    <w:name w:val="xl131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2">
    <w:name w:val="xl132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3">
    <w:name w:val="xl133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4">
    <w:name w:val="xl134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5">
    <w:name w:val="xl135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6">
    <w:name w:val="xl136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7">
    <w:name w:val="xl137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8">
    <w:name w:val="xl138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9">
    <w:name w:val="xl139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0">
    <w:name w:val="xl140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1">
    <w:name w:val="xl141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2">
    <w:name w:val="xl142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3">
    <w:name w:val="xl143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4">
    <w:name w:val="xl144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5">
    <w:name w:val="xl145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6">
    <w:name w:val="xl146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7">
    <w:name w:val="xl147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8">
    <w:name w:val="xl148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9">
    <w:name w:val="xl149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0">
    <w:name w:val="xl150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1">
    <w:name w:val="xl151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2">
    <w:name w:val="xl152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3">
    <w:name w:val="xl153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4">
    <w:name w:val="xl154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5">
    <w:name w:val="xl155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6">
    <w:name w:val="xl156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7">
    <w:name w:val="xl157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8">
    <w:name w:val="xl158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9">
    <w:name w:val="xl159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60">
    <w:name w:val="xl160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61">
    <w:name w:val="xl161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62">
    <w:name w:val="xl162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63">
    <w:name w:val="xl163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64">
    <w:name w:val="xl164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65">
    <w:name w:val="xl165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66">
    <w:name w:val="xl166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67">
    <w:name w:val="xl167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68">
    <w:name w:val="xl168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69">
    <w:name w:val="xl169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70">
    <w:name w:val="xl170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71">
    <w:name w:val="xl171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72">
    <w:name w:val="xl172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73">
    <w:name w:val="xl173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74">
    <w:name w:val="xl174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75">
    <w:name w:val="xl175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76">
    <w:name w:val="xl176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77">
    <w:name w:val="xl177"/>
    <w:basedOn w:val="a"/>
    <w:rsid w:val="00397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character" w:customStyle="1" w:styleId="ypks7kbdpwfgdykd3qb9">
    <w:name w:val="ypks7kbdpwfgdykd3qb9"/>
    <w:basedOn w:val="a0"/>
    <w:rsid w:val="00D11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7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794AA-968A-4BB7-8603-13D58B307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Лязат Бакирова</cp:lastModifiedBy>
  <cp:revision>31</cp:revision>
  <cp:lastPrinted>2022-10-18T11:26:00Z</cp:lastPrinted>
  <dcterms:created xsi:type="dcterms:W3CDTF">2022-10-13T11:24:00Z</dcterms:created>
  <dcterms:modified xsi:type="dcterms:W3CDTF">2026-10-23T04:53:00Z</dcterms:modified>
</cp:coreProperties>
</file>