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036" w:rsidRPr="00174997" w:rsidRDefault="00467036" w:rsidP="00467036">
      <w:pPr>
        <w:suppressAutoHyphens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val="kk-KZ" w:eastAsia="ar-SA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 w:eastAsia="ar-SA"/>
        </w:rPr>
        <w:t>Мемлекеттік сатып алудың техникалық ерекшелігі</w:t>
      </w:r>
    </w:p>
    <w:p w:rsidR="00467036" w:rsidRPr="00174997" w:rsidRDefault="00467036" w:rsidP="00467036">
      <w:pPr>
        <w:suppressAutoHyphens/>
        <w:spacing w:after="0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467036" w:rsidRPr="00174997" w:rsidRDefault="00467036" w:rsidP="00467036">
      <w:pPr>
        <w:suppressAutoHyphens/>
        <w:spacing w:after="0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467036" w:rsidRPr="00174997" w:rsidRDefault="00467036" w:rsidP="00467036">
      <w:pPr>
        <w:suppressAutoHyphens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val="kk-KZ" w:eastAsia="ar-SA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/>
        </w:rPr>
        <w:t>1.</w:t>
      </w:r>
      <w:r w:rsidRPr="00174997">
        <w:rPr>
          <w:rFonts w:ascii="Times New Roman" w:hAnsi="Times New Roman" w:cs="Times New Roman"/>
          <w:b/>
          <w:sz w:val="24"/>
          <w:szCs w:val="24"/>
          <w:lang w:val="kk-KZ" w:eastAsia="ar-SA"/>
        </w:rPr>
        <w:t xml:space="preserve">Бейне бақылау камераларын қайта жабдықтау, монтаждау және мектептің музыкалық қоңырауды жөндеу мен қайта жабдықтау </w:t>
      </w:r>
    </w:p>
    <w:p w:rsidR="00467036" w:rsidRPr="00174997" w:rsidRDefault="00467036" w:rsidP="00467036">
      <w:pPr>
        <w:suppressAutoHyphens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val="kk-KZ" w:eastAsia="ar-SA"/>
        </w:rPr>
      </w:pPr>
    </w:p>
    <w:p w:rsidR="00467036" w:rsidRPr="00174997" w:rsidRDefault="00467036" w:rsidP="00467036">
      <w:pPr>
        <w:suppressAutoHyphens/>
        <w:spacing w:after="0"/>
        <w:ind w:firstLine="540"/>
        <w:jc w:val="center"/>
        <w:rPr>
          <w:rFonts w:ascii="Times New Roman" w:hAnsi="Times New Roman" w:cs="Times New Roman"/>
          <w:b/>
          <w:sz w:val="24"/>
          <w:szCs w:val="24"/>
          <w:lang w:val="kk-KZ" w:eastAsia="ar-SA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 w:eastAsia="ar-SA"/>
        </w:rPr>
        <w:t>Бейне бақылау камералары бойынша</w:t>
      </w:r>
    </w:p>
    <w:p w:rsidR="00467036" w:rsidRPr="00174997" w:rsidRDefault="00467036" w:rsidP="00467036">
      <w:pPr>
        <w:suppressAutoHyphens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  <w:lang w:val="kk-KZ" w:eastAsia="ar-SA"/>
        </w:rPr>
      </w:pPr>
    </w:p>
    <w:p w:rsidR="00467036" w:rsidRPr="00174997" w:rsidRDefault="00467036" w:rsidP="004670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174997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Мердігердің міндеттері</w:t>
      </w:r>
    </w:p>
    <w:p w:rsidR="00467036" w:rsidRPr="00174997" w:rsidRDefault="00467036" w:rsidP="00467036">
      <w:pPr>
        <w:suppressAutoHyphens/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  <w:lang w:val="kk-KZ" w:eastAsia="ar-SA"/>
        </w:rPr>
      </w:pP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1</w:t>
      </w:r>
      <w:r w:rsidRPr="0017499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). </w:t>
      </w:r>
      <w:r w:rsidRPr="00174997"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  <w:t>Бірінші кезекте сиымдылығы 20 терабайттан кем емес жадымен яғни 10 терабайттан 2 дана (</w:t>
      </w:r>
      <w:r w:rsidRPr="00174997">
        <w:rPr>
          <w:rFonts w:ascii="Times New Roman" w:hAnsi="Times New Roman" w:cs="Times New Roman"/>
          <w:bCs/>
          <w:i/>
          <w:sz w:val="24"/>
          <w:szCs w:val="24"/>
          <w:u w:val="single"/>
          <w:lang w:val="kk-KZ"/>
        </w:rPr>
        <w:t>жесткий диск 10 тб екі дана</w:t>
      </w:r>
      <w:r w:rsidRPr="00174997"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  <w:t>) қамтамасыз етілуі тиіс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. </w:t>
      </w: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bCs/>
          <w:sz w:val="24"/>
          <w:szCs w:val="24"/>
          <w:lang w:val="kk-KZ"/>
        </w:rPr>
        <w:t>2).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Ғимарат ішіне орнатылған бейне бақылау камераларының істен шыққандарын және үзілген кабелдерін қайта жаңадан ауыстырып, сондай-ақ бейне бақылау камераларының орналасқан орнынан басқа орынға ауыстыру, тозығы жеткен кабельдерді кабель каналдары арқылы жаңадан қайта монтаждау. </w:t>
      </w: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3). 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>Бейне тіркегіш (</w:t>
      </w:r>
      <w:r w:rsidRPr="00174997">
        <w:rPr>
          <w:rFonts w:ascii="Times New Roman" w:hAnsi="Times New Roman" w:cs="Times New Roman"/>
          <w:bCs/>
          <w:i/>
          <w:sz w:val="24"/>
          <w:szCs w:val="24"/>
          <w:lang w:val="kk-KZ"/>
        </w:rPr>
        <w:t>видеоригистратор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>) тапсырыс берушінің тапсырысына қарай қайта ауыстыру міндеттеледі.</w:t>
      </w: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bCs/>
          <w:sz w:val="24"/>
          <w:szCs w:val="24"/>
          <w:lang w:val="kk-KZ"/>
        </w:rPr>
        <w:t>4).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Бейне бақылау камераларының </w:t>
      </w:r>
      <w:r w:rsidRPr="00174997"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  <w:t>аудандық ішкі істер бөлімінен көрсетілуін</w:t>
      </w:r>
      <w:r w:rsidRPr="0017499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қамтамасыз ету.</w:t>
      </w:r>
    </w:p>
    <w:p w:rsidR="00467036" w:rsidRPr="00174997" w:rsidRDefault="00174997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="00467036" w:rsidRPr="00174997">
        <w:rPr>
          <w:rFonts w:ascii="Times New Roman" w:hAnsi="Times New Roman" w:cs="Times New Roman"/>
          <w:b/>
          <w:sz w:val="24"/>
          <w:szCs w:val="24"/>
          <w:lang w:val="kk-KZ"/>
        </w:rPr>
        <w:t xml:space="preserve">). </w:t>
      </w:r>
      <w:r w:rsidR="00467036" w:rsidRPr="00174997">
        <w:rPr>
          <w:rFonts w:ascii="Times New Roman" w:hAnsi="Times New Roman" w:cs="Times New Roman"/>
          <w:sz w:val="24"/>
          <w:szCs w:val="24"/>
          <w:lang w:val="kk-KZ"/>
        </w:rPr>
        <w:t>Барлық камераларды шаң-тозаңнан сүртіп тазалау жұмыстарын жүргізу.</w:t>
      </w: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/>
        </w:rPr>
        <w:t>7).</w:t>
      </w:r>
      <w:r w:rsidRPr="00174997">
        <w:rPr>
          <w:rFonts w:ascii="Times New Roman" w:hAnsi="Times New Roman" w:cs="Times New Roman"/>
          <w:sz w:val="24"/>
          <w:szCs w:val="24"/>
          <w:lang w:val="kk-KZ"/>
        </w:rPr>
        <w:t xml:space="preserve"> Бейне бақылау камераларында ақаулықтар орын алған жағдайда, мердігер 12 (он екі) сағаттың ішінде орын алған ақауларды жоюға міндетті. </w:t>
      </w: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/>
        </w:rPr>
        <w:t>9).</w:t>
      </w:r>
      <w:r w:rsidRPr="00174997">
        <w:rPr>
          <w:rFonts w:ascii="Times New Roman" w:hAnsi="Times New Roman" w:cs="Times New Roman"/>
          <w:sz w:val="24"/>
          <w:szCs w:val="24"/>
          <w:lang w:val="kk-KZ"/>
        </w:rPr>
        <w:t xml:space="preserve"> Күтім жасау кезеңінде барлық шығындар яғни сатып алу оны ауыстыру мердігердің есебінен жүргізіледі. </w:t>
      </w:r>
    </w:p>
    <w:p w:rsidR="00467036" w:rsidRDefault="00467036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b/>
          <w:sz w:val="24"/>
          <w:szCs w:val="24"/>
          <w:lang w:val="kk-KZ"/>
        </w:rPr>
        <w:t>10).</w:t>
      </w:r>
      <w:r w:rsidRPr="00174997">
        <w:rPr>
          <w:rFonts w:ascii="Times New Roman" w:hAnsi="Times New Roman" w:cs="Times New Roman"/>
          <w:sz w:val="24"/>
          <w:szCs w:val="24"/>
          <w:lang w:val="kk-KZ"/>
        </w:rPr>
        <w:t xml:space="preserve"> Келісім шартқа отырған күннен бастап 2026 жылдың 31 желтоқсанына дейін техникалық күтім жұмыстарын жүргізеді.</w:t>
      </w:r>
    </w:p>
    <w:p w:rsidR="00E44184" w:rsidRDefault="00E44184" w:rsidP="00E4418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44184">
        <w:rPr>
          <w:rFonts w:ascii="Times New Roman" w:hAnsi="Times New Roman" w:cs="Times New Roman"/>
          <w:b/>
          <w:sz w:val="24"/>
          <w:szCs w:val="24"/>
          <w:lang w:val="kk-KZ"/>
        </w:rPr>
        <w:t>11).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Барлық жұмыстарды келісі</w:t>
      </w:r>
      <w:r w:rsidR="00974E29">
        <w:rPr>
          <w:rFonts w:ascii="Times New Roman" w:hAnsi="Times New Roman" w:cs="Times New Roman"/>
          <w:sz w:val="24"/>
          <w:szCs w:val="24"/>
          <w:lang w:val="kk-KZ"/>
        </w:rPr>
        <w:t xml:space="preserve">м шартқа қол қойғаннан бастап </w:t>
      </w:r>
      <w:r w:rsidR="00974E29" w:rsidRPr="00974E29">
        <w:rPr>
          <w:rFonts w:ascii="Times New Roman" w:hAnsi="Times New Roman" w:cs="Times New Roman"/>
          <w:sz w:val="24"/>
          <w:szCs w:val="24"/>
          <w:lang w:val="kk-KZ"/>
        </w:rPr>
        <w:t>16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 xml:space="preserve"> күн ішінде орындап беруге міндеттеледі.</w:t>
      </w: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44184" w:rsidRPr="00174997" w:rsidRDefault="00E44184" w:rsidP="00467036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67036" w:rsidRPr="00174997" w:rsidRDefault="00467036" w:rsidP="0046703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174997" w:rsidRPr="00E44184" w:rsidRDefault="00E44184" w:rsidP="00E4418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</w:pPr>
      <w:r w:rsidRPr="00E441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lastRenderedPageBreak/>
        <w:t xml:space="preserve">Дауыс зорайытқыш яғни </w:t>
      </w:r>
      <w:r w:rsidRPr="00E4418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Мектептегі қоңырау үні ретінде музыкалық композиция жүйесі бойынша</w:t>
      </w:r>
    </w:p>
    <w:p w:rsidR="00174997" w:rsidRPr="00174997" w:rsidRDefault="00174997" w:rsidP="0046703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174997" w:rsidRPr="00174997" w:rsidRDefault="00174997" w:rsidP="001749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Мектептегі қоңырау үні ретінде музыкалық композиция жүйесінің жабдықтарын қайта орнату жұмыстары (музыкалық бағдарламаланатын қоңырау)</w:t>
      </w:r>
    </w:p>
    <w:p w:rsidR="00174997" w:rsidRPr="00174997" w:rsidRDefault="00174997" w:rsidP="001749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Қазақтың халық күйлері және ескерту сигналы орнатылуы керек</w:t>
      </w:r>
    </w:p>
    <w:p w:rsidR="00174997" w:rsidRPr="00174997" w:rsidRDefault="00174997" w:rsidP="001749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Жеткізуші барлық тауарларды, монтаждау жұмыстарын және орнатуды өз есебінен жасауға міндетті. </w:t>
      </w:r>
    </w:p>
    <w:p w:rsidR="00174997" w:rsidRPr="00174997" w:rsidRDefault="00174997" w:rsidP="001749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Сипаттамасы:</w:t>
      </w:r>
    </w:p>
    <w:p w:rsidR="00174997" w:rsidRPr="00174997" w:rsidRDefault="00174997" w:rsidP="001749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Дауыс зорайтқыш (динамиктер), саны: 10.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ГОСТ Р 53575-2009 </w:t>
      </w: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стандартына сәйкес болуы керек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5-10 Вт қабырға динамигі.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Номиналды қуаты 100В: 100 Ватт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Жиілік диапазоны: 90 – 16000 Гц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Сезімталдық: 92 дБ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Материал: пластик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Түсі: ақ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Араластырғыш күшейткіш: саны: 1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Қуат күшейткіші, 10 аймақ.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Максималды шығыс қуаты 1000 Вт,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номиналды шығу қуаты 600 Вт. •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4 микрофон кірісі (бірінші басымдық), 2 AUX кірісі, 1 AUX шығысы •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USB / FM / Bluetooth арқылы ойнату •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Әрбір ескерту аймағына арналған жеке дыбыс деңгейін басқару •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Төменгі және жоғарғы жиіліктерді реттеу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Техникалық сипаттамалары: -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Шығу режимі-4-16 Ом, 70 В, 100 В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MIC кіріс-MIC 1, 2, 3: 35мв/600 Ом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AUX кірісі-AUX 1, 2: 0,72 мВ/10к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Тембрді реттеу-BASS: 10дБ 100гц, TREBLE: 10дб 10кгц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Жиілікке жауап — 70 Гц-18 кГц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Сигнал/шу қатынасы — MIC 1,2,3: 66 дБ; AUX 1,2: 70 дБ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Жарықдиодты индикатор — POWER, SIGNAL, CLIP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Қысқа тұйықталудан қорғау (балқитын кірістіру) –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Жалпы өлшемдері: 482мм×310мм×88мм (19` тірекке орнатылған, 2U)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16х16 мм кабельдік арна : - 500 метр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Промрукав Кабельдік арнасы, 16х16 мм, ақ, 2 метр.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ШВВП 2*0,75: - 1200 метр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Әр түрлі құрылғыларды электр желісіне қосуға арналған Кабель. Бір төсем үшін. Кернеу: 450 В айнымалы ток немесе 750 В тұрақты ток, шығанағы 250 м. (бағасы 1 м)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Бағдарламалық қамтамасыз ету</w:t>
      </w:r>
    </w:p>
    <w:p w:rsidR="00174997" w:rsidRPr="00174997" w:rsidRDefault="00174997" w:rsidP="001749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17499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Мектеп узіліс уақытында автоматты қосылым мен ажырау мүмкіндігін реттеуге арналған</w:t>
      </w:r>
    </w:p>
    <w:p w:rsidR="00467036" w:rsidRPr="00174997" w:rsidRDefault="00E44184" w:rsidP="0046703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>Мердігер жоғарыда көрсетілген тауарларды жеткізіп беру мен қатар орнатып беруге міндетті.</w:t>
      </w:r>
    </w:p>
    <w:p w:rsidR="00E44184" w:rsidRDefault="00E44184" w:rsidP="0017499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Барлық жұмыстарды келісім шартқа қол қойғаннан бастап </w:t>
      </w:r>
      <w:r w:rsidR="00974E29" w:rsidRPr="00974E29">
        <w:rPr>
          <w:rFonts w:ascii="Times New Roman" w:hAnsi="Times New Roman" w:cs="Times New Roman"/>
          <w:sz w:val="24"/>
          <w:szCs w:val="24"/>
          <w:lang w:val="kk-KZ"/>
        </w:rPr>
        <w:t>16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күн ішінде орындап беруге міндеттеледі.</w:t>
      </w:r>
    </w:p>
    <w:p w:rsidR="00174997" w:rsidRPr="00174997" w:rsidRDefault="00174997" w:rsidP="0017499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sz w:val="24"/>
          <w:szCs w:val="24"/>
          <w:lang w:val="kk-KZ"/>
        </w:rPr>
        <w:t xml:space="preserve">Барлық шығындар яғни сатып алу оны ауыстыру мердігердің есебінен жүргізіледі. </w:t>
      </w:r>
    </w:p>
    <w:p w:rsidR="00174997" w:rsidRPr="00174997" w:rsidRDefault="00174997" w:rsidP="0017499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4997">
        <w:rPr>
          <w:rFonts w:ascii="Times New Roman" w:hAnsi="Times New Roman" w:cs="Times New Roman"/>
          <w:sz w:val="24"/>
          <w:szCs w:val="24"/>
          <w:lang w:val="kk-KZ"/>
        </w:rPr>
        <w:t xml:space="preserve">Келісім шартқа отырған күннен бастап 2026 жылдың 31 желтоқсанына дейін техникалық күтім жұмыстарын жүргізеді. </w:t>
      </w:r>
    </w:p>
    <w:p w:rsidR="00833C27" w:rsidRPr="00174997" w:rsidRDefault="00833C27" w:rsidP="0046703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33C27" w:rsidRPr="00174997" w:rsidSect="00C13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67036"/>
    <w:rsid w:val="00174997"/>
    <w:rsid w:val="00467036"/>
    <w:rsid w:val="00833C27"/>
    <w:rsid w:val="00974E29"/>
    <w:rsid w:val="00E4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Gulnur</cp:lastModifiedBy>
  <cp:revision>4</cp:revision>
  <dcterms:created xsi:type="dcterms:W3CDTF">2026-10-12T04:57:00Z</dcterms:created>
  <dcterms:modified xsi:type="dcterms:W3CDTF">2026-10-13T06:36:00Z</dcterms:modified>
</cp:coreProperties>
</file>