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6B" w:rsidRPr="00497604" w:rsidRDefault="00430BFE" w:rsidP="00430BFE">
      <w:pPr>
        <w:spacing w:after="0" w:line="259" w:lineRule="auto"/>
        <w:ind w:left="0" w:right="5" w:firstLine="0"/>
        <w:jc w:val="center"/>
        <w:rPr>
          <w:lang w:val="kk-KZ"/>
        </w:rPr>
      </w:pPr>
      <w:r>
        <w:rPr>
          <w:b/>
          <w:sz w:val="28"/>
          <w:lang w:val="kk-KZ"/>
        </w:rPr>
        <w:t>ТЕХНИЧЕСКАЯ СПЕЦИФИКАЦИЯ</w:t>
      </w:r>
    </w:p>
    <w:p w:rsidR="00393E6B" w:rsidRPr="00CD0986" w:rsidRDefault="00E768A2" w:rsidP="00430BFE">
      <w:pPr>
        <w:jc w:val="center"/>
        <w:rPr>
          <w:b/>
          <w:bCs/>
          <w:sz w:val="28"/>
          <w:szCs w:val="28"/>
        </w:rPr>
      </w:pPr>
      <w:r w:rsidRPr="00CD0986">
        <w:rPr>
          <w:b/>
          <w:bCs/>
          <w:sz w:val="28"/>
          <w:szCs w:val="28"/>
        </w:rPr>
        <w:t xml:space="preserve">По </w:t>
      </w:r>
      <w:r w:rsidR="007A7959">
        <w:rPr>
          <w:b/>
          <w:bCs/>
          <w:sz w:val="28"/>
          <w:szCs w:val="28"/>
        </w:rPr>
        <w:t>о</w:t>
      </w:r>
      <w:r w:rsidR="00DE01CA" w:rsidRPr="00CD0986">
        <w:rPr>
          <w:b/>
          <w:bCs/>
          <w:sz w:val="28"/>
          <w:szCs w:val="28"/>
        </w:rPr>
        <w:t>бязательному страхованию работников от несчастных случаев при исполнении им трудовых (служебных) обязанностей на период с 202</w:t>
      </w:r>
      <w:r w:rsidR="000C28BA" w:rsidRPr="000C28BA">
        <w:rPr>
          <w:b/>
          <w:bCs/>
          <w:sz w:val="28"/>
          <w:szCs w:val="28"/>
        </w:rPr>
        <w:t>6</w:t>
      </w:r>
      <w:r w:rsidR="00DE01CA" w:rsidRPr="00CD0986">
        <w:rPr>
          <w:b/>
          <w:bCs/>
          <w:sz w:val="28"/>
          <w:szCs w:val="28"/>
        </w:rPr>
        <w:t>- 202</w:t>
      </w:r>
      <w:r w:rsidR="000C28BA" w:rsidRPr="000C28BA">
        <w:rPr>
          <w:b/>
          <w:bCs/>
          <w:sz w:val="28"/>
          <w:szCs w:val="28"/>
        </w:rPr>
        <w:t>7</w:t>
      </w:r>
      <w:r w:rsidR="00DE01CA" w:rsidRPr="00CD0986">
        <w:rPr>
          <w:b/>
          <w:bCs/>
          <w:sz w:val="28"/>
          <w:szCs w:val="28"/>
        </w:rPr>
        <w:t xml:space="preserve"> г.</w:t>
      </w:r>
    </w:p>
    <w:p w:rsidR="00430BFE" w:rsidRPr="00430BFE" w:rsidRDefault="00430BFE" w:rsidP="00430BFE">
      <w:pPr>
        <w:jc w:val="center"/>
        <w:rPr>
          <w:b/>
          <w:bCs/>
        </w:rPr>
      </w:pPr>
    </w:p>
    <w:p w:rsidR="00E768A2" w:rsidRPr="009B5B0C" w:rsidRDefault="00E768A2" w:rsidP="00497604">
      <w:pPr>
        <w:spacing w:after="0" w:line="240" w:lineRule="auto"/>
        <w:ind w:left="0" w:firstLine="708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Вид страхования – обязательное страхование работников от не</w:t>
      </w:r>
      <w:r w:rsidR="00616256">
        <w:rPr>
          <w:rFonts w:eastAsia="Calibri"/>
          <w:szCs w:val="24"/>
          <w:lang w:val="kk-KZ" w:eastAsia="en-US"/>
        </w:rPr>
        <w:t>с</w:t>
      </w:r>
      <w:r w:rsidRPr="009B5B0C">
        <w:rPr>
          <w:rFonts w:eastAsia="Calibri"/>
          <w:szCs w:val="24"/>
          <w:lang w:val="kk-KZ" w:eastAsia="en-US"/>
        </w:rPr>
        <w:t>частных случаев при исполнении ими трудовых (служебных) обязанностей, в соответствии с уставной деятельностью Заказчика.</w:t>
      </w:r>
    </w:p>
    <w:p w:rsidR="00393E6B" w:rsidRPr="009B5B0C" w:rsidRDefault="00E768A2" w:rsidP="00497604">
      <w:pPr>
        <w:spacing w:after="16" w:line="259" w:lineRule="auto"/>
        <w:ind w:left="58" w:firstLine="0"/>
        <w:rPr>
          <w:szCs w:val="24"/>
        </w:rPr>
      </w:pPr>
      <w:r w:rsidRPr="009B5B0C">
        <w:rPr>
          <w:rFonts w:eastAsia="Calibri"/>
          <w:szCs w:val="24"/>
          <w:lang w:val="kk-KZ" w:eastAsia="en-US"/>
        </w:rPr>
        <w:t xml:space="preserve">Поставщик должен заключить договор обязательного страхования работника от нечастных случаев согласно Закона РК «Об обязательном страховании работника от несчастных случаев при исполнении им трудовых (служебных) обязанностей».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Территория действия Договора – место работы застрахованного, объекты строительства,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(Страхование по Договору страхования) или должностного лица организации Страхователя.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Страховщик обязан: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1) Ознакомить Страхователя с условями и разъяснить его права и обязнности;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2) Обеспечить конфиденциальность полученных в результате своей деятельности сведений о Страхователе и Выгодоприобретателе;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3) Возместить Страхователю расходы, произведенные им при страховом случае;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 xml:space="preserve">4) Надлежащим образом исполнять все  (иные) обязанности, предусмотренные  Законом РК «Об обязательном страховании работника от несчастных случаев при исполнении им трудовых (служебных) обязанностей» от 07 февраля 2005 года № 30 и Трудовым кодексом </w:t>
      </w:r>
      <w:r w:rsidRPr="009B5B0C">
        <w:rPr>
          <w:rFonts w:eastAsia="Calibri"/>
          <w:color w:val="auto"/>
          <w:szCs w:val="24"/>
          <w:lang w:eastAsia="en-US"/>
        </w:rPr>
        <w:t>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szCs w:val="24"/>
          <w:lang w:val="kk-KZ" w:eastAsia="en-US"/>
        </w:rPr>
        <w:t xml:space="preserve"> при заключении и исполнении Договора</w:t>
      </w:r>
      <w:r w:rsidRPr="009B5B0C">
        <w:rPr>
          <w:rFonts w:eastAsia="Calibri"/>
          <w:color w:val="auto"/>
          <w:szCs w:val="24"/>
          <w:lang w:eastAsia="en-US"/>
        </w:rPr>
        <w:t>обязательного страхования работника от несчастных случаев при исполнении им трудовых (служебных) обязанностей</w:t>
      </w:r>
      <w:r w:rsidRPr="009B5B0C">
        <w:rPr>
          <w:rFonts w:eastAsia="Calibri"/>
          <w:szCs w:val="24"/>
          <w:lang w:val="kk-KZ" w:eastAsia="en-US"/>
        </w:rPr>
        <w:t xml:space="preserve">. 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val="kk-KZ" w:eastAsia="en-US"/>
        </w:rPr>
        <w:tab/>
      </w:r>
      <w:r w:rsidRPr="009B5B0C">
        <w:rPr>
          <w:rFonts w:eastAsia="Calibri"/>
          <w:color w:val="auto"/>
          <w:szCs w:val="24"/>
          <w:lang w:eastAsia="en-US"/>
        </w:rPr>
        <w:t>Объектом обязательного страхования работника от несчастных случаев при исполнении им трудовых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</w:r>
    </w:p>
    <w:p w:rsidR="00497604" w:rsidRPr="009B5B0C" w:rsidRDefault="00497604" w:rsidP="00497604">
      <w:pPr>
        <w:spacing w:after="0" w:line="240" w:lineRule="auto"/>
        <w:ind w:left="0" w:firstLine="708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eastAsia="en-US"/>
        </w:rPr>
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color w:val="auto"/>
          <w:szCs w:val="24"/>
          <w:lang w:eastAsia="en-US"/>
        </w:rPr>
        <w:t>.</w:t>
      </w:r>
    </w:p>
    <w:p w:rsidR="00497604" w:rsidRPr="009B5B0C" w:rsidRDefault="00497604" w:rsidP="00E768A2">
      <w:pPr>
        <w:spacing w:after="16" w:line="259" w:lineRule="auto"/>
        <w:ind w:left="58" w:firstLine="0"/>
        <w:jc w:val="center"/>
        <w:rPr>
          <w:szCs w:val="24"/>
        </w:rPr>
      </w:pPr>
    </w:p>
    <w:tbl>
      <w:tblPr>
        <w:tblStyle w:val="TableGrid"/>
        <w:tblW w:w="10423" w:type="dxa"/>
        <w:tblInd w:w="-108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4645"/>
        <w:gridCol w:w="20"/>
        <w:gridCol w:w="5309"/>
        <w:gridCol w:w="449"/>
      </w:tblGrid>
      <w:tr w:rsidR="00393E6B" w:rsidRPr="003B4A42" w:rsidTr="00616256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НАИМЕНОВАНИЕ ЗАКАЗЧИКА: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3E6B" w:rsidRDefault="00393E6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5E22C2" w:rsidRPr="00090B60" w:rsidRDefault="005E22C2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color w:val="auto"/>
                <w:sz w:val="21"/>
                <w:szCs w:val="21"/>
                <w:lang w:val="kk-KZ"/>
              </w:rPr>
            </w:pPr>
            <w:r w:rsidRPr="00EC2518">
              <w:rPr>
                <w:rFonts w:ascii="Arial" w:hAnsi="Arial" w:cs="Arial"/>
                <w:color w:val="auto"/>
                <w:sz w:val="21"/>
                <w:szCs w:val="21"/>
              </w:rPr>
              <w:t xml:space="preserve">КОММУНАЛЬНОЕ ГОСУДАРСТВЕННОЕ КАЗЕННОЕ ПРЕДПРИЯТИЕ </w:t>
            </w:r>
            <w:r w:rsidR="00090B60">
              <w:rPr>
                <w:rFonts w:ascii="Arial" w:hAnsi="Arial" w:cs="Arial"/>
                <w:color w:val="auto"/>
                <w:sz w:val="21"/>
                <w:szCs w:val="21"/>
                <w:lang w:val="kk-KZ"/>
              </w:rPr>
              <w:t>ясли сад №15 Жадыра</w:t>
            </w:r>
          </w:p>
          <w:p w:rsidR="00393E6B" w:rsidRPr="00EC2518" w:rsidRDefault="00393E6B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color w:val="auto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E6B" w:rsidRDefault="00393E6B" w:rsidP="005E22C2">
            <w:pPr>
              <w:spacing w:after="0" w:line="259" w:lineRule="auto"/>
              <w:ind w:left="-3" w:firstLine="0"/>
              <w:jc w:val="left"/>
            </w:pPr>
          </w:p>
        </w:tc>
      </w:tr>
      <w:tr w:rsidR="005E22C2" w:rsidRPr="003B4A42" w:rsidTr="00616256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>
              <w:rPr>
                <w:b/>
              </w:rPr>
              <w:t xml:space="preserve">БИН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22C2" w:rsidRDefault="005E22C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5E22C2" w:rsidRPr="00090B60" w:rsidRDefault="00090B60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b/>
                <w:color w:val="auto"/>
                <w:sz w:val="21"/>
                <w:szCs w:val="21"/>
                <w:lang w:val="kk-KZ"/>
              </w:rPr>
            </w:pPr>
            <w:r>
              <w:rPr>
                <w:rFonts w:ascii="Arial" w:hAnsi="Arial" w:cs="Arial"/>
                <w:b/>
                <w:color w:val="auto"/>
                <w:sz w:val="21"/>
                <w:szCs w:val="21"/>
                <w:lang w:val="kk-KZ"/>
              </w:rPr>
              <w:t>001040000696</w:t>
            </w:r>
          </w:p>
          <w:p w:rsidR="005E22C2" w:rsidRPr="00EC2518" w:rsidRDefault="005E22C2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color w:val="auto"/>
                <w:sz w:val="21"/>
                <w:szCs w:val="21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2C2" w:rsidRDefault="005E22C2" w:rsidP="005E22C2">
            <w:pPr>
              <w:spacing w:after="0" w:line="259" w:lineRule="auto"/>
              <w:ind w:left="-3" w:firstLine="0"/>
              <w:jc w:val="left"/>
            </w:pPr>
          </w:p>
        </w:tc>
      </w:tr>
      <w:tr w:rsidR="00393E6B" w:rsidRPr="003B4A42" w:rsidTr="00616256">
        <w:trPr>
          <w:trHeight w:val="194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АДРЕС </w:t>
            </w:r>
          </w:p>
          <w:p w:rsidR="00393E6B" w:rsidRDefault="00DE01CA">
            <w:pPr>
              <w:spacing w:after="25" w:line="259" w:lineRule="auto"/>
              <w:ind w:left="108" w:firstLine="0"/>
              <w:jc w:val="left"/>
            </w:pPr>
            <w:r>
              <w:rPr>
                <w:b/>
              </w:rPr>
              <w:t xml:space="preserve">ФАКТИЧЕСКОГО </w:t>
            </w:r>
          </w:p>
          <w:p w:rsidR="00FD75A9" w:rsidRDefault="00DE01CA" w:rsidP="00FD75A9">
            <w:pPr>
              <w:spacing w:after="26" w:line="259" w:lineRule="auto"/>
              <w:ind w:left="108" w:firstLine="0"/>
              <w:jc w:val="left"/>
            </w:pPr>
            <w:r>
              <w:rPr>
                <w:b/>
              </w:rPr>
              <w:t>МЕСТОНАХОЖДЕНИЯ</w:t>
            </w:r>
          </w:p>
          <w:p w:rsidR="00393E6B" w:rsidRDefault="00393E6B" w:rsidP="00E768A2">
            <w:pPr>
              <w:spacing w:after="0" w:line="260" w:lineRule="auto"/>
              <w:ind w:left="108" w:right="81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090B60" w:rsidRDefault="00090B60" w:rsidP="00013652">
            <w:pPr>
              <w:ind w:left="0" w:right="256" w:firstLine="0"/>
              <w:rPr>
                <w:color w:val="auto"/>
                <w:sz w:val="22"/>
                <w:lang w:val="kk-KZ"/>
              </w:rPr>
            </w:pPr>
            <w:r>
              <w:rPr>
                <w:color w:val="auto"/>
                <w:sz w:val="22"/>
                <w:szCs w:val="20"/>
                <w:shd w:val="clear" w:color="auto" w:fill="F9F9F9"/>
                <w:lang w:val="kk-KZ"/>
              </w:rPr>
              <w:t>Г.Шымкент  Альфарабиский район, Момышулы 5А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ПРЕДМЕТ ЗАКУПА: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8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317"/>
        </w:trPr>
        <w:tc>
          <w:tcPr>
            <w:tcW w:w="104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Tr="00616256">
        <w:trPr>
          <w:trHeight w:val="89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lastRenderedPageBreak/>
              <w:t xml:space="preserve">ОБЪЕКТ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9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415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СТРАХОВЫЕ СЛУЧАИ: </w:t>
            </w: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22" w:right="108" w:firstLine="0"/>
            </w:pPr>
            <w:r>
      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>
              <w:rPr>
                <w:b/>
                <w:u w:val="single" w:color="000000"/>
              </w:rPr>
              <w:t>статьей 16-1</w:t>
            </w:r>
            <w: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  <w:p w:rsidR="00591516" w:rsidRDefault="00591516">
            <w:pPr>
              <w:spacing w:after="0" w:line="259" w:lineRule="auto"/>
              <w:ind w:left="122" w:right="108" w:firstLine="0"/>
            </w:pPr>
            <w:r>
              <w:t>- В течение рабочего времени на рабочем месте, по пути следования работника, в том числе по заданию работодателя, а так же во время командировки при исполнении трудовых обязанностей;</w:t>
            </w:r>
          </w:p>
        </w:tc>
      </w:tr>
      <w:tr w:rsidR="00393E6B" w:rsidTr="00616256">
        <w:trPr>
          <w:trHeight w:val="84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СТРАХОВЫЕ  ВЫПЛАТЫ: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2" w:right="58" w:firstLine="0"/>
            </w:pPr>
            <w:r>
              <w:t xml:space="preserve">сумма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Tr="00616256">
        <w:trPr>
          <w:trHeight w:val="111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2" w:right="86" w:firstLine="0"/>
            </w:pPr>
            <w:r>
              <w:t xml:space="preserve">место работы Застрахованного либо другое место, нахождение в котором Застрахованного было обусловлено выполнением им </w:t>
            </w:r>
            <w:r w:rsidR="0099315A">
              <w:t>трудовых (</w:t>
            </w:r>
            <w:r>
              <w:t xml:space="preserve">служебных) обязанностей, один год. 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СРОК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116B6" w:rsidRDefault="00F10EF9" w:rsidP="00F715A8">
            <w:pPr>
              <w:spacing w:after="0" w:line="259" w:lineRule="auto"/>
              <w:ind w:left="0" w:right="59" w:firstLine="0"/>
              <w:rPr>
                <w:b/>
                <w:highlight w:val="yellow"/>
              </w:rPr>
            </w:pPr>
            <w:r w:rsidRPr="00F10EF9">
              <w:rPr>
                <w:b/>
              </w:rPr>
              <w:t>12 месяцев со дня заключения договора</w:t>
            </w:r>
          </w:p>
        </w:tc>
      </w:tr>
      <w:tr w:rsidR="005E32B9" w:rsidTr="00616256">
        <w:trPr>
          <w:trHeight w:val="58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Default="005E32B9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Количество сотрудников: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Default="00090B60" w:rsidP="008611B3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lang w:val="kk-KZ"/>
              </w:rPr>
            </w:pPr>
            <w:r>
              <w:rPr>
                <w:b/>
                <w:bCs/>
                <w:color w:val="auto"/>
                <w:szCs w:val="24"/>
                <w:lang w:val="kk-KZ"/>
              </w:rPr>
              <w:t>21</w:t>
            </w:r>
          </w:p>
          <w:p w:rsidR="00090B60" w:rsidRDefault="00090B60" w:rsidP="008611B3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lang w:val="kk-KZ"/>
              </w:rPr>
            </w:pPr>
          </w:p>
          <w:p w:rsidR="00090B60" w:rsidRDefault="00090B60" w:rsidP="008611B3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lang w:val="kk-KZ"/>
              </w:rPr>
            </w:pPr>
          </w:p>
          <w:p w:rsidR="00090B60" w:rsidRPr="00090B60" w:rsidRDefault="00090B60" w:rsidP="008611B3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highlight w:val="yellow"/>
                <w:lang w:val="kk-KZ"/>
              </w:rPr>
            </w:pPr>
          </w:p>
        </w:tc>
      </w:tr>
      <w:tr w:rsidR="005A4D19" w:rsidTr="00616256">
        <w:trPr>
          <w:trHeight w:val="63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Pr="00F10EF9" w:rsidRDefault="00616256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F10EF9">
              <w:rPr>
                <w:b/>
              </w:rPr>
              <w:t>Годовой фонд оплаты труда ЗП (страховая сумма)</w:t>
            </w:r>
            <w:r w:rsidR="005A4D19" w:rsidRPr="00F10EF9">
              <w:rPr>
                <w:b/>
              </w:rPr>
              <w:t>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Pr="00EC2518" w:rsidRDefault="005A4D19" w:rsidP="000C28BA">
            <w:pPr>
              <w:spacing w:after="0" w:line="259" w:lineRule="auto"/>
              <w:ind w:left="2" w:firstLine="0"/>
              <w:jc w:val="left"/>
              <w:rPr>
                <w:b/>
                <w:color w:val="auto"/>
                <w:szCs w:val="24"/>
                <w:lang w:val="kk-KZ"/>
              </w:rPr>
            </w:pPr>
            <w:r w:rsidRPr="00EC2518">
              <w:rPr>
                <w:b/>
                <w:color w:val="auto"/>
              </w:rPr>
              <w:t xml:space="preserve"> </w:t>
            </w:r>
            <w:r w:rsidR="005E22C2" w:rsidRPr="00EC2518">
              <w:rPr>
                <w:b/>
                <w:bCs/>
                <w:color w:val="auto"/>
                <w:szCs w:val="24"/>
              </w:rPr>
              <w:t xml:space="preserve">45 092 796 </w:t>
            </w:r>
            <w:r w:rsidR="000C28BA" w:rsidRPr="00EC2518">
              <w:rPr>
                <w:b/>
                <w:color w:val="auto"/>
                <w:szCs w:val="24"/>
                <w:lang w:val="kk-KZ"/>
              </w:rPr>
              <w:t>тенге</w:t>
            </w:r>
          </w:p>
        </w:tc>
      </w:tr>
    </w:tbl>
    <w:p w:rsidR="00393E6B" w:rsidRDefault="00393E6B">
      <w:pPr>
        <w:spacing w:after="25" w:line="259" w:lineRule="auto"/>
        <w:ind w:left="708" w:firstLine="0"/>
        <w:jc w:val="left"/>
      </w:pPr>
    </w:p>
    <w:p w:rsidR="00393E6B" w:rsidRDefault="00DE01CA" w:rsidP="00DE01CA">
      <w:pPr>
        <w:spacing w:after="155" w:line="265" w:lineRule="auto"/>
        <w:jc w:val="left"/>
      </w:pPr>
      <w:r>
        <w:rPr>
          <w:b/>
          <w:u w:val="single" w:color="000000"/>
          <w:lang w:val="kk-KZ"/>
        </w:rPr>
        <w:t>Требования к поставщику</w:t>
      </w:r>
      <w:r>
        <w:rPr>
          <w:b/>
          <w:u w:val="single" w:color="000000"/>
        </w:rPr>
        <w:t>:</w:t>
      </w:r>
    </w:p>
    <w:p w:rsidR="00393E6B" w:rsidRDefault="00DE01CA">
      <w:pPr>
        <w:numPr>
          <w:ilvl w:val="0"/>
          <w:numId w:val="1"/>
        </w:numPr>
        <w:spacing w:after="33"/>
        <w:ind w:hanging="360"/>
      </w:pPr>
      <w: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Индивидуальный подход и минимальные страховые тарифы.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Широкая филиальная сеть на территории РК, ориентированная на лучший сервис клиентам.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Своевременность выплат в полном объеме.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Качественное перестрахование рисков.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Высокие нормативы платежеспособности.  </w:t>
      </w:r>
    </w:p>
    <w:p w:rsidR="00616256" w:rsidRDefault="00DE01CA" w:rsidP="00616256">
      <w:pPr>
        <w:numPr>
          <w:ilvl w:val="0"/>
          <w:numId w:val="1"/>
        </w:numPr>
        <w:ind w:hanging="360"/>
      </w:pPr>
      <w:r>
        <w:t xml:space="preserve">Региональная сеть </w:t>
      </w:r>
    </w:p>
    <w:p w:rsidR="00B26895" w:rsidRDefault="00B26895" w:rsidP="00616256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42"/>
        <w:tblW w:w="20" w:type="dxa"/>
        <w:tblInd w:w="0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0"/>
      </w:tblGrid>
      <w:tr w:rsidR="005E22C2" w:rsidRPr="003B4A42" w:rsidTr="005E22C2">
        <w:trPr>
          <w:trHeight w:val="263"/>
        </w:trPr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2C2" w:rsidRDefault="005E22C2" w:rsidP="005E22C2">
            <w:pPr>
              <w:spacing w:after="0" w:line="259" w:lineRule="auto"/>
              <w:ind w:left="-3" w:firstLine="0"/>
              <w:jc w:val="left"/>
            </w:pPr>
          </w:p>
        </w:tc>
      </w:tr>
    </w:tbl>
    <w:p w:rsidR="004A7C15" w:rsidRDefault="004A7C15" w:rsidP="00151664">
      <w:pPr>
        <w:jc w:val="center"/>
        <w:rPr>
          <w:b/>
          <w:sz w:val="28"/>
          <w:szCs w:val="28"/>
          <w:lang w:val="en-US"/>
        </w:rPr>
      </w:pPr>
      <w:bookmarkStart w:id="0" w:name="_GoBack"/>
    </w:p>
    <w:bookmarkEnd w:id="0"/>
    <w:p w:rsidR="00151664" w:rsidRPr="00151664" w:rsidRDefault="00151664" w:rsidP="00151664">
      <w:pPr>
        <w:jc w:val="center"/>
        <w:rPr>
          <w:b/>
          <w:sz w:val="28"/>
          <w:szCs w:val="28"/>
          <w:lang w:val="en-US"/>
        </w:rPr>
      </w:pPr>
      <w:r w:rsidRPr="00151664">
        <w:rPr>
          <w:b/>
          <w:sz w:val="28"/>
          <w:szCs w:val="28"/>
          <w:lang w:val="en-US"/>
        </w:rPr>
        <w:lastRenderedPageBreak/>
        <w:t>ТЕХНИКАЛЫҚ ЕРЕКШЕЛІГІ</w:t>
      </w:r>
    </w:p>
    <w:p w:rsidR="00151664" w:rsidRDefault="00151664" w:rsidP="00151664">
      <w:pPr>
        <w:jc w:val="center"/>
        <w:rPr>
          <w:b/>
          <w:sz w:val="28"/>
          <w:szCs w:val="28"/>
          <w:lang w:val="en-US"/>
        </w:rPr>
      </w:pPr>
      <w:proofErr w:type="spellStart"/>
      <w:r w:rsidRPr="00151664">
        <w:rPr>
          <w:b/>
          <w:sz w:val="28"/>
          <w:szCs w:val="28"/>
          <w:lang w:val="en-US"/>
        </w:rPr>
        <w:t>Қызметкерлерді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еңбек</w:t>
      </w:r>
      <w:proofErr w:type="spellEnd"/>
      <w:r w:rsidRPr="00151664">
        <w:rPr>
          <w:b/>
          <w:sz w:val="28"/>
          <w:szCs w:val="28"/>
          <w:lang w:val="en-US"/>
        </w:rPr>
        <w:t xml:space="preserve"> (</w:t>
      </w:r>
      <w:proofErr w:type="spellStart"/>
      <w:r w:rsidRPr="00151664">
        <w:rPr>
          <w:b/>
          <w:sz w:val="28"/>
          <w:szCs w:val="28"/>
          <w:lang w:val="en-US"/>
        </w:rPr>
        <w:t>қызметтік</w:t>
      </w:r>
      <w:proofErr w:type="spellEnd"/>
      <w:r w:rsidRPr="00151664">
        <w:rPr>
          <w:b/>
          <w:sz w:val="28"/>
          <w:szCs w:val="28"/>
          <w:lang w:val="en-US"/>
        </w:rPr>
        <w:t xml:space="preserve">) </w:t>
      </w:r>
      <w:proofErr w:type="spellStart"/>
      <w:r w:rsidRPr="00151664">
        <w:rPr>
          <w:b/>
          <w:sz w:val="28"/>
          <w:szCs w:val="28"/>
          <w:lang w:val="en-US"/>
        </w:rPr>
        <w:t>міндеттерін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орындау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кезінде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жазатайым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оқиғалардан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міндетті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сақтандыру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бойынша</w:t>
      </w:r>
      <w:proofErr w:type="spellEnd"/>
      <w:r w:rsidRPr="00151664">
        <w:rPr>
          <w:b/>
          <w:sz w:val="28"/>
          <w:szCs w:val="28"/>
          <w:lang w:val="en-US"/>
        </w:rPr>
        <w:t xml:space="preserve"> 202</w:t>
      </w:r>
      <w:r w:rsidR="000C28BA">
        <w:rPr>
          <w:b/>
          <w:sz w:val="28"/>
          <w:szCs w:val="28"/>
          <w:lang w:val="kk-KZ"/>
        </w:rPr>
        <w:t>6</w:t>
      </w:r>
      <w:r w:rsidRPr="00151664">
        <w:rPr>
          <w:b/>
          <w:sz w:val="28"/>
          <w:szCs w:val="28"/>
          <w:lang w:val="en-US"/>
        </w:rPr>
        <w:t xml:space="preserve"> - 202</w:t>
      </w:r>
      <w:r w:rsidR="000C28BA">
        <w:rPr>
          <w:b/>
          <w:sz w:val="28"/>
          <w:szCs w:val="28"/>
          <w:lang w:val="en-US"/>
        </w:rPr>
        <w:t>7</w:t>
      </w:r>
      <w:r w:rsidRPr="00151664">
        <w:rPr>
          <w:b/>
          <w:sz w:val="28"/>
          <w:szCs w:val="28"/>
          <w:lang w:val="en-US"/>
        </w:rPr>
        <w:t xml:space="preserve"> ж.</w:t>
      </w:r>
      <w:r>
        <w:rPr>
          <w:b/>
          <w:sz w:val="28"/>
          <w:szCs w:val="28"/>
          <w:lang w:val="en-US"/>
        </w:rPr>
        <w:t xml:space="preserve"> </w:t>
      </w:r>
    </w:p>
    <w:p w:rsidR="00151664" w:rsidRDefault="00151664" w:rsidP="00151664">
      <w:pPr>
        <w:jc w:val="center"/>
        <w:rPr>
          <w:b/>
          <w:sz w:val="28"/>
          <w:szCs w:val="28"/>
          <w:lang w:val="en-US"/>
        </w:rPr>
      </w:pP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түрі-Тапсырыс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берушінің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жарғылық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қызметіне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сәйкес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қызметкерлерді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оларды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Өнім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</w:t>
      </w:r>
      <w:proofErr w:type="spellEnd"/>
      <w:r w:rsidRPr="00151664">
        <w:rPr>
          <w:szCs w:val="24"/>
          <w:lang w:val="en-US"/>
        </w:rPr>
        <w:t xml:space="preserve"> "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туралы"ҚР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Заңына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сәйкес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жиі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емес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жағдайлардан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жасасуға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тиіс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Шарттың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қолданылу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аумағы-сақтандырылушының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орны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құрылыс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объектілері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сондай-ақ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сақтандырылушы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берушінің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бойынша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ұйымының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лауазымды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адамының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тапсыруына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байланысты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өзге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байланысты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болатын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басқа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Сақтандырушы</w:t>
      </w:r>
      <w:proofErr w:type="spellEnd"/>
      <w:r w:rsidRPr="00151664">
        <w:rPr>
          <w:szCs w:val="24"/>
          <w:lang w:val="en-US"/>
        </w:rPr>
        <w:t>: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1) </w:t>
      </w:r>
      <w:proofErr w:type="spellStart"/>
      <w:r w:rsidRPr="00151664">
        <w:rPr>
          <w:szCs w:val="24"/>
          <w:lang w:val="en-US"/>
        </w:rPr>
        <w:t>сақтанушыны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шарттармен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таныстыруға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құқықтары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түсіндіруге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2) </w:t>
      </w:r>
      <w:proofErr w:type="spellStart"/>
      <w:r w:rsidRPr="00151664">
        <w:rPr>
          <w:szCs w:val="24"/>
          <w:lang w:val="en-US"/>
        </w:rPr>
        <w:t>өз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алынған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пайда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алушы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мәліметтердің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құпиялылығын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қамтамасыз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етуге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3) </w:t>
      </w:r>
      <w:proofErr w:type="spellStart"/>
      <w:r w:rsidRPr="00151664">
        <w:rPr>
          <w:szCs w:val="24"/>
          <w:lang w:val="en-US"/>
        </w:rPr>
        <w:t>сақтанушыға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жағдайы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жұмсаған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шығыстарын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өтеуге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>4) "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</w:t>
      </w:r>
      <w:proofErr w:type="spellEnd"/>
      <w:r w:rsidRPr="00151664">
        <w:rPr>
          <w:szCs w:val="24"/>
          <w:lang w:val="en-US"/>
        </w:rPr>
        <w:t xml:space="preserve">" 2005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07 </w:t>
      </w:r>
      <w:proofErr w:type="spellStart"/>
      <w:r w:rsidRPr="00151664">
        <w:rPr>
          <w:szCs w:val="24"/>
          <w:lang w:val="en-US"/>
        </w:rPr>
        <w:t>ақпандағы</w:t>
      </w:r>
      <w:proofErr w:type="spellEnd"/>
      <w:r w:rsidRPr="00151664">
        <w:rPr>
          <w:szCs w:val="24"/>
          <w:lang w:val="en-US"/>
        </w:rPr>
        <w:t xml:space="preserve"> № 30 ҚР </w:t>
      </w:r>
      <w:proofErr w:type="spellStart"/>
      <w:r w:rsidRPr="00151664">
        <w:rPr>
          <w:szCs w:val="24"/>
          <w:lang w:val="en-US"/>
        </w:rPr>
        <w:t>Заңында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жасасқан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2015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23 </w:t>
      </w:r>
      <w:proofErr w:type="spellStart"/>
      <w:r w:rsidRPr="00151664">
        <w:rPr>
          <w:szCs w:val="24"/>
          <w:lang w:val="en-US"/>
        </w:rPr>
        <w:t>қарашадағы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Қазақстан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Республикасының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кодексінде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көзделген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барлық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өзге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тиісінше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сақтандырудың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бұдан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әрі</w:t>
      </w:r>
      <w:proofErr w:type="spellEnd"/>
      <w:r w:rsidRPr="00151664">
        <w:rPr>
          <w:szCs w:val="24"/>
          <w:lang w:val="en-US"/>
        </w:rPr>
        <w:t xml:space="preserve"> - "</w:t>
      </w:r>
      <w:proofErr w:type="spellStart"/>
      <w:r w:rsidRPr="00151664">
        <w:rPr>
          <w:szCs w:val="24"/>
          <w:lang w:val="en-US"/>
        </w:rPr>
        <w:t>қызметкерді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") </w:t>
      </w:r>
      <w:proofErr w:type="spellStart"/>
      <w:r w:rsidRPr="00151664">
        <w:rPr>
          <w:szCs w:val="24"/>
          <w:lang w:val="en-US"/>
        </w:rPr>
        <w:t>объектісі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еңбекке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қабілеттілігінен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айрылу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дәрежесін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белгілеуге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өліміне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әкеп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соққан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өмірі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денсаулығына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зиян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келтірілген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мүліктік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мүддесі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болып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табылады</w:t>
      </w:r>
      <w:proofErr w:type="spellEnd"/>
      <w:r w:rsidRPr="00151664">
        <w:rPr>
          <w:szCs w:val="24"/>
          <w:lang w:val="en-US"/>
        </w:rPr>
        <w:t>.</w:t>
      </w:r>
    </w:p>
    <w:p w:rsid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қызметкерлер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зиянды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қауіпті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өндірістік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фактордың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әсер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етуі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болған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соның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салдарынан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өзін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анықтауға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әкеп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соққан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өндірістік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жарақаты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денсаулығының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кенеттен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нашарлауы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улануы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оқиғаның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оқиғаның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басталу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фактісі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еңбекке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қабілеттілігінен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айырылу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ауруға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шалдығу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қайтыс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дәрежелері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Қазақстан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Республикасы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Кодексінің</w:t>
      </w:r>
      <w:proofErr w:type="spellEnd"/>
      <w:r w:rsidRPr="00151664">
        <w:rPr>
          <w:szCs w:val="24"/>
          <w:lang w:val="en-US"/>
        </w:rPr>
        <w:t xml:space="preserve"> 2015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23 </w:t>
      </w:r>
      <w:proofErr w:type="spellStart"/>
      <w:r w:rsidRPr="00151664">
        <w:rPr>
          <w:szCs w:val="24"/>
          <w:lang w:val="en-US"/>
        </w:rPr>
        <w:t>қарашадағы</w:t>
      </w:r>
      <w:proofErr w:type="spellEnd"/>
      <w:r w:rsidRPr="00151664">
        <w:rPr>
          <w:szCs w:val="24"/>
          <w:lang w:val="en-US"/>
        </w:rPr>
        <w:t xml:space="preserve"> 186-бабында </w:t>
      </w:r>
      <w:proofErr w:type="spellStart"/>
      <w:r w:rsidRPr="00151664">
        <w:rPr>
          <w:szCs w:val="24"/>
          <w:lang w:val="en-US"/>
        </w:rPr>
        <w:t>көзделген</w:t>
      </w:r>
      <w:proofErr w:type="spellEnd"/>
      <w:r w:rsidRPr="00151664">
        <w:rPr>
          <w:szCs w:val="24"/>
          <w:lang w:val="en-US"/>
        </w:rPr>
        <w:t>.</w:t>
      </w:r>
      <w:r>
        <w:rPr>
          <w:szCs w:val="24"/>
          <w:lang w:val="en-US"/>
        </w:rPr>
        <w:t xml:space="preserve"> </w:t>
      </w:r>
    </w:p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42"/>
        <w:tblW w:w="9493" w:type="dxa"/>
        <w:tblInd w:w="0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362"/>
        <w:gridCol w:w="2436"/>
        <w:gridCol w:w="3695"/>
      </w:tblGrid>
      <w:tr w:rsidR="00470274" w:rsidRPr="005E22C2" w:rsidTr="00470274">
        <w:trPr>
          <w:trHeight w:val="26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274" w:rsidRDefault="00470274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ТАПСЫРЫС БЕРУШІНІҢ АТАУЫ: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90B60" w:rsidRPr="00090B60" w:rsidRDefault="00090B60" w:rsidP="00090B60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color w:val="auto"/>
                <w:sz w:val="21"/>
                <w:szCs w:val="21"/>
                <w:lang w:val="kk-KZ"/>
              </w:rPr>
            </w:pPr>
            <w:r w:rsidRPr="00EC2518">
              <w:rPr>
                <w:rFonts w:ascii="Arial" w:hAnsi="Arial" w:cs="Arial"/>
                <w:color w:val="auto"/>
                <w:sz w:val="21"/>
                <w:szCs w:val="21"/>
              </w:rPr>
              <w:t xml:space="preserve">КОММУНАЛЬНОЕ ГОСУДАРСТВЕННОЕ КАЗЕННОЕ ПРЕДПРИЯТИЕ </w:t>
            </w:r>
            <w:r>
              <w:rPr>
                <w:rFonts w:ascii="Arial" w:hAnsi="Arial" w:cs="Arial"/>
                <w:color w:val="auto"/>
                <w:sz w:val="21"/>
                <w:szCs w:val="21"/>
                <w:lang w:val="kk-KZ"/>
              </w:rPr>
              <w:t>ясли сад №15 Жадыра</w:t>
            </w:r>
          </w:p>
          <w:p w:rsidR="00470274" w:rsidRPr="00090B60" w:rsidRDefault="00470274" w:rsidP="00470274">
            <w:pPr>
              <w:spacing w:line="240" w:lineRule="auto"/>
              <w:ind w:left="101" w:firstLine="0"/>
              <w:jc w:val="left"/>
              <w:rPr>
                <w:color w:val="auto"/>
                <w:lang w:val="kk-KZ"/>
              </w:rPr>
            </w:pPr>
          </w:p>
        </w:tc>
      </w:tr>
      <w:tr w:rsidR="00470274" w:rsidRPr="005E22C2" w:rsidTr="00470274">
        <w:trPr>
          <w:trHeight w:val="26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274" w:rsidRPr="00151664" w:rsidRDefault="00470274" w:rsidP="005737EF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>
              <w:rPr>
                <w:rStyle w:val="a4"/>
                <w:rFonts w:ascii="Segoe UI" w:hAnsi="Segoe UI" w:cs="Segoe UI"/>
                <w:color w:val="0D0D0D"/>
                <w:shd w:val="clear" w:color="auto" w:fill="FCFCFC"/>
              </w:rPr>
              <w:t>БСН</w:t>
            </w:r>
            <w:r>
              <w:rPr>
                <w:rFonts w:ascii="Segoe UI" w:hAnsi="Segoe UI" w:cs="Segoe UI"/>
                <w:color w:val="0D0D0D"/>
                <w:shd w:val="clear" w:color="auto" w:fill="FCFCFC"/>
              </w:rPr>
              <w:t> 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0274" w:rsidRPr="00090B60" w:rsidRDefault="00090B60" w:rsidP="00470274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b/>
                <w:color w:val="auto"/>
                <w:sz w:val="21"/>
                <w:szCs w:val="21"/>
                <w:lang w:val="kk-KZ"/>
              </w:rPr>
            </w:pPr>
            <w:r>
              <w:rPr>
                <w:rFonts w:ascii="Arial" w:hAnsi="Arial" w:cs="Arial"/>
                <w:b/>
                <w:color w:val="auto"/>
                <w:sz w:val="21"/>
                <w:szCs w:val="21"/>
                <w:lang w:val="kk-KZ"/>
              </w:rPr>
              <w:t>001040000696</w:t>
            </w:r>
          </w:p>
          <w:p w:rsidR="00470274" w:rsidRPr="00EC2518" w:rsidRDefault="00470274" w:rsidP="005737EF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36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70274" w:rsidRPr="00EC2518" w:rsidRDefault="00470274" w:rsidP="005737EF">
            <w:pPr>
              <w:ind w:left="101" w:firstLine="0"/>
              <w:jc w:val="left"/>
              <w:rPr>
                <w:color w:val="auto"/>
                <w:sz w:val="21"/>
                <w:szCs w:val="21"/>
              </w:rPr>
            </w:pPr>
          </w:p>
        </w:tc>
      </w:tr>
      <w:tr w:rsidR="00090B60" w:rsidRPr="005E22C2" w:rsidTr="00470274">
        <w:trPr>
          <w:trHeight w:val="1944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Pr="00151664" w:rsidRDefault="00090B60" w:rsidP="00090B60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 w:rsidRPr="00151664">
              <w:rPr>
                <w:b/>
              </w:rPr>
              <w:t xml:space="preserve">МЕКЕН </w:t>
            </w:r>
            <w:proofErr w:type="spellStart"/>
            <w:r w:rsidRPr="00151664">
              <w:rPr>
                <w:b/>
              </w:rPr>
              <w:t>жайы</w:t>
            </w:r>
            <w:proofErr w:type="spellEnd"/>
          </w:p>
          <w:p w:rsidR="00090B60" w:rsidRPr="00151664" w:rsidRDefault="00090B60" w:rsidP="00090B60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proofErr w:type="spellStart"/>
            <w:r w:rsidRPr="00151664">
              <w:rPr>
                <w:b/>
              </w:rPr>
              <w:t>Нақты</w:t>
            </w:r>
            <w:proofErr w:type="spellEnd"/>
          </w:p>
          <w:p w:rsidR="00090B60" w:rsidRDefault="00090B60" w:rsidP="00090B60">
            <w:pPr>
              <w:spacing w:after="0" w:line="260" w:lineRule="auto"/>
              <w:ind w:left="108" w:right="81" w:firstLine="0"/>
              <w:jc w:val="left"/>
            </w:pPr>
            <w:r w:rsidRPr="00151664">
              <w:rPr>
                <w:b/>
              </w:rPr>
              <w:t>ОРНАЛАСҚАН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Pr="00090B60" w:rsidRDefault="00090B60" w:rsidP="00090B60">
            <w:pPr>
              <w:ind w:left="0" w:right="256" w:firstLine="0"/>
              <w:rPr>
                <w:color w:val="auto"/>
                <w:sz w:val="22"/>
                <w:lang w:val="kk-KZ"/>
              </w:rPr>
            </w:pPr>
            <w:r>
              <w:rPr>
                <w:color w:val="auto"/>
                <w:sz w:val="22"/>
                <w:szCs w:val="20"/>
                <w:shd w:val="clear" w:color="auto" w:fill="F9F9F9"/>
                <w:lang w:val="kk-KZ"/>
              </w:rPr>
              <w:t>Г.Шымкент  Альфарабиский район, Момышулы 5А</w:t>
            </w:r>
          </w:p>
        </w:tc>
      </w:tr>
      <w:tr w:rsidR="00090B60" w:rsidRPr="00151664" w:rsidTr="00470274">
        <w:trPr>
          <w:trHeight w:val="83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САТЫП АЛУ ПӘНІ: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Pr="00151664" w:rsidRDefault="00090B60" w:rsidP="00090B60">
            <w:pPr>
              <w:ind w:left="101" w:firstLine="0"/>
            </w:pPr>
            <w:proofErr w:type="spellStart"/>
            <w:r w:rsidRPr="00151664">
              <w:t>қызметкерлерді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жазатайым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оқиғалардан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міндетті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</w:p>
          <w:p w:rsidR="00090B60" w:rsidRPr="00151664" w:rsidRDefault="00090B60" w:rsidP="00090B60">
            <w:pPr>
              <w:ind w:left="101" w:firstLine="0"/>
            </w:pPr>
          </w:p>
        </w:tc>
      </w:tr>
      <w:tr w:rsidR="00090B60" w:rsidTr="00470274">
        <w:trPr>
          <w:trHeight w:val="317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090B60" w:rsidRPr="00151664" w:rsidTr="00470274">
        <w:trPr>
          <w:trHeight w:val="89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lastRenderedPageBreak/>
              <w:t>САҚТАНДЫРУ ОБЪЕКТІСІ: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Pr="00151664" w:rsidRDefault="00090B60" w:rsidP="00090B60">
            <w:pPr>
              <w:ind w:left="101" w:firstLine="0"/>
            </w:pPr>
            <w:proofErr w:type="spellStart"/>
            <w:r w:rsidRPr="00151664">
              <w:t>қызметкерлерді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жазатайым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оқиғалардан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міндетті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</w:p>
          <w:p w:rsidR="00090B60" w:rsidRPr="00151664" w:rsidRDefault="00090B60" w:rsidP="00090B60">
            <w:pPr>
              <w:ind w:left="101" w:firstLine="0"/>
            </w:pPr>
          </w:p>
        </w:tc>
      </w:tr>
      <w:tr w:rsidR="00090B60" w:rsidTr="00470274">
        <w:trPr>
          <w:trHeight w:val="4151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САҚТАНДЫРУ ЖАҒДАЙЛАРЫ:</w:t>
            </w:r>
          </w:p>
          <w:p w:rsidR="00090B60" w:rsidRDefault="00090B60" w:rsidP="00090B60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122" w:right="108" w:firstLine="0"/>
            </w:pPr>
            <w:proofErr w:type="spellStart"/>
            <w:r>
              <w:t>қызметкер</w:t>
            </w:r>
            <w:proofErr w:type="spellEnd"/>
            <w:r>
              <w:t xml:space="preserve"> (</w:t>
            </w:r>
            <w:proofErr w:type="spellStart"/>
            <w:r>
              <w:t>қызметкерлер</w:t>
            </w:r>
            <w:proofErr w:type="spellEnd"/>
            <w:r>
              <w:t xml:space="preserve">)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атқарған</w:t>
            </w:r>
            <w:proofErr w:type="spellEnd"/>
            <w:r>
              <w:t xml:space="preserve"> </w:t>
            </w:r>
            <w:proofErr w:type="spellStart"/>
            <w:r>
              <w:t>кезде</w:t>
            </w:r>
            <w:proofErr w:type="spellEnd"/>
            <w:r>
              <w:t xml:space="preserve"> </w:t>
            </w:r>
            <w:proofErr w:type="spellStart"/>
            <w:r>
              <w:t>оның</w:t>
            </w:r>
            <w:proofErr w:type="spellEnd"/>
            <w:r>
              <w:t xml:space="preserve"> (</w:t>
            </w:r>
            <w:proofErr w:type="spellStart"/>
            <w:r>
              <w:t>олардың</w:t>
            </w:r>
            <w:proofErr w:type="spellEnd"/>
            <w:r>
              <w:t xml:space="preserve">)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орындауы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зиянды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(</w:t>
            </w:r>
            <w:proofErr w:type="spellStart"/>
            <w:r>
              <w:t>немесе</w:t>
            </w:r>
            <w:proofErr w:type="spellEnd"/>
            <w:r>
              <w:t xml:space="preserve">) </w:t>
            </w:r>
            <w:proofErr w:type="spellStart"/>
            <w:r>
              <w:t>қауіпті</w:t>
            </w:r>
            <w:proofErr w:type="spellEnd"/>
            <w:r>
              <w:t xml:space="preserve"> </w:t>
            </w:r>
            <w:proofErr w:type="spellStart"/>
            <w:r>
              <w:t>өндірістік</w:t>
            </w:r>
            <w:proofErr w:type="spellEnd"/>
            <w:r>
              <w:t xml:space="preserve"> </w:t>
            </w:r>
            <w:proofErr w:type="spellStart"/>
            <w:r>
              <w:t>фактордың</w:t>
            </w:r>
            <w:proofErr w:type="spellEnd"/>
            <w:r>
              <w:t xml:space="preserve"> </w:t>
            </w:r>
            <w:proofErr w:type="spellStart"/>
            <w:r>
              <w:t>әсер</w:t>
            </w:r>
            <w:proofErr w:type="spellEnd"/>
            <w:r>
              <w:t xml:space="preserve"> </w:t>
            </w:r>
            <w:proofErr w:type="spellStart"/>
            <w:r>
              <w:t>етуі</w:t>
            </w:r>
            <w:proofErr w:type="spellEnd"/>
            <w:r>
              <w:t xml:space="preserve"> </w:t>
            </w:r>
            <w:proofErr w:type="spellStart"/>
            <w:r>
              <w:t>салдарынан</w:t>
            </w:r>
            <w:proofErr w:type="spellEnd"/>
            <w:r>
              <w:t xml:space="preserve"> </w:t>
            </w:r>
            <w:proofErr w:type="spellStart"/>
            <w:r>
              <w:t>қызметкердің</w:t>
            </w:r>
            <w:proofErr w:type="spellEnd"/>
            <w:r>
              <w:t xml:space="preserve"> </w:t>
            </w:r>
            <w:proofErr w:type="spellStart"/>
            <w:r>
              <w:t>өндірістік</w:t>
            </w:r>
            <w:proofErr w:type="spellEnd"/>
            <w:r>
              <w:t xml:space="preserve"> </w:t>
            </w:r>
            <w:proofErr w:type="spellStart"/>
            <w:r>
              <w:t>жарақаттануы</w:t>
            </w:r>
            <w:proofErr w:type="spellEnd"/>
            <w:r>
              <w:t xml:space="preserve">, </w:t>
            </w:r>
            <w:proofErr w:type="spellStart"/>
            <w:r>
              <w:t>денсаулығының</w:t>
            </w:r>
            <w:proofErr w:type="spellEnd"/>
            <w:r>
              <w:t xml:space="preserve"> </w:t>
            </w:r>
            <w:proofErr w:type="spellStart"/>
            <w:r>
              <w:t>кенеттен</w:t>
            </w:r>
            <w:proofErr w:type="spellEnd"/>
            <w:r>
              <w:t xml:space="preserve"> </w:t>
            </w:r>
            <w:proofErr w:type="spellStart"/>
            <w:r>
              <w:t>нашарлауы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улануы</w:t>
            </w:r>
            <w:proofErr w:type="spellEnd"/>
            <w:r>
              <w:t xml:space="preserve"> </w:t>
            </w:r>
            <w:proofErr w:type="spellStart"/>
            <w:r>
              <w:t>орын</w:t>
            </w:r>
            <w:proofErr w:type="spellEnd"/>
            <w:r>
              <w:t xml:space="preserve"> </w:t>
            </w:r>
            <w:proofErr w:type="spellStart"/>
            <w:r>
              <w:t>алған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орындауына</w:t>
            </w:r>
            <w:proofErr w:type="spellEnd"/>
            <w:r>
              <w:t xml:space="preserve"> </w:t>
            </w:r>
            <w:proofErr w:type="spellStart"/>
            <w:r>
              <w:t>әкеп</w:t>
            </w:r>
            <w:proofErr w:type="spellEnd"/>
            <w:r>
              <w:t xml:space="preserve"> </w:t>
            </w:r>
            <w:proofErr w:type="spellStart"/>
            <w:r>
              <w:t>соққан</w:t>
            </w:r>
            <w:proofErr w:type="spellEnd"/>
            <w:r>
              <w:t xml:space="preserve"> 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</w:t>
            </w:r>
            <w:proofErr w:type="spellEnd"/>
            <w:r>
              <w:t xml:space="preserve"> (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</w:t>
            </w:r>
            <w:proofErr w:type="spellEnd"/>
            <w:r>
              <w:t xml:space="preserve">) </w:t>
            </w:r>
            <w:proofErr w:type="spellStart"/>
            <w:r>
              <w:t>жағдайда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еңбекке</w:t>
            </w:r>
            <w:proofErr w:type="spellEnd"/>
            <w:r>
              <w:t xml:space="preserve"> </w:t>
            </w:r>
            <w:proofErr w:type="spellStart"/>
            <w:r>
              <w:t>қабілеттілігінен</w:t>
            </w:r>
            <w:proofErr w:type="spellEnd"/>
            <w:r>
              <w:t xml:space="preserve"> </w:t>
            </w:r>
            <w:proofErr w:type="spellStart"/>
            <w:r>
              <w:t>айырылу</w:t>
            </w:r>
            <w:proofErr w:type="spellEnd"/>
            <w:r>
              <w:t xml:space="preserve">,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ауруға</w:t>
            </w:r>
            <w:proofErr w:type="spellEnd"/>
            <w:r>
              <w:t xml:space="preserve"> </w:t>
            </w:r>
            <w:proofErr w:type="spellStart"/>
            <w:r>
              <w:t>шалдығу</w:t>
            </w:r>
            <w:proofErr w:type="spellEnd"/>
            <w:r>
              <w:t xml:space="preserve"> не </w:t>
            </w:r>
            <w:proofErr w:type="spellStart"/>
            <w:r>
              <w:t>қайтыс</w:t>
            </w:r>
            <w:proofErr w:type="spellEnd"/>
            <w:r>
              <w:t xml:space="preserve"> болу </w:t>
            </w:r>
            <w:proofErr w:type="spellStart"/>
            <w:r>
              <w:t>дәрежесі</w:t>
            </w:r>
            <w:proofErr w:type="spellEnd"/>
            <w:r>
              <w:t>, "</w:t>
            </w:r>
            <w:proofErr w:type="spellStart"/>
            <w:r>
              <w:t>қызметкерлер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атқарған</w:t>
            </w:r>
            <w:proofErr w:type="spellEnd"/>
            <w:r>
              <w:t xml:space="preserve"> </w:t>
            </w:r>
            <w:proofErr w:type="spellStart"/>
            <w:r>
              <w:t>кезде</w:t>
            </w:r>
            <w:proofErr w:type="spellEnd"/>
            <w:r>
              <w:t xml:space="preserve"> </w:t>
            </w:r>
            <w:proofErr w:type="spellStart"/>
            <w:r>
              <w:t>оларды</w:t>
            </w:r>
            <w:proofErr w:type="spellEnd"/>
            <w:r>
              <w:t xml:space="preserve"> 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оқиғалардан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туралы"Заңның</w:t>
            </w:r>
            <w:proofErr w:type="spellEnd"/>
            <w:r>
              <w:t xml:space="preserve"> 16-1-бабында </w:t>
            </w:r>
            <w:proofErr w:type="spellStart"/>
            <w:r>
              <w:t>көзделген</w:t>
            </w:r>
            <w:proofErr w:type="spellEnd"/>
          </w:p>
          <w:p w:rsidR="00090B60" w:rsidRDefault="00090B60" w:rsidP="00090B60">
            <w:pPr>
              <w:spacing w:after="0" w:line="259" w:lineRule="auto"/>
              <w:ind w:left="122" w:right="108" w:firstLine="0"/>
            </w:pPr>
            <w:r>
              <w:t xml:space="preserve">- -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орнындағы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уақыты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, </w:t>
            </w:r>
            <w:proofErr w:type="spellStart"/>
            <w:r>
              <w:t>жұмыскердің</w:t>
            </w:r>
            <w:proofErr w:type="spellEnd"/>
            <w:r>
              <w:t xml:space="preserve"> </w:t>
            </w:r>
            <w:proofErr w:type="spellStart"/>
            <w:r>
              <w:t>жүру</w:t>
            </w:r>
            <w:proofErr w:type="spellEnd"/>
            <w:r>
              <w:t xml:space="preserve"> </w:t>
            </w:r>
            <w:proofErr w:type="spellStart"/>
            <w:r>
              <w:t>жолында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тапсырмасы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іссапар</w:t>
            </w:r>
            <w:proofErr w:type="spellEnd"/>
            <w:r>
              <w:t xml:space="preserve"> </w:t>
            </w:r>
            <w:proofErr w:type="spellStart"/>
            <w:r>
              <w:t>уақытында</w:t>
            </w:r>
            <w:proofErr w:type="spellEnd"/>
            <w:r>
              <w:t>;</w:t>
            </w:r>
          </w:p>
        </w:tc>
      </w:tr>
      <w:tr w:rsidR="00090B60" w:rsidTr="00470274">
        <w:trPr>
          <w:trHeight w:val="840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ТӨЛЕМДЕРІ: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2" w:right="58" w:firstLine="0"/>
            </w:pPr>
            <w:proofErr w:type="spellStart"/>
            <w:r w:rsidRPr="00151664">
              <w:t>сақтандыру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жағдайы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басталған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сақтандырушы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пайда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алушыға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сомасы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шегінде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төлейтін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ақша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сомасы</w:t>
            </w:r>
            <w:proofErr w:type="spellEnd"/>
          </w:p>
        </w:tc>
      </w:tr>
      <w:tr w:rsidR="00090B60" w:rsidTr="00470274">
        <w:trPr>
          <w:trHeight w:val="1114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АУМАҒЫ, КЕЗЕҢІ: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2" w:right="86" w:firstLine="0"/>
            </w:pPr>
            <w:proofErr w:type="spellStart"/>
            <w:r w:rsidRPr="00151664">
              <w:t>сақтандырылушының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жұмыс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орны</w:t>
            </w:r>
            <w:proofErr w:type="spellEnd"/>
            <w:r w:rsidRPr="00151664">
              <w:t xml:space="preserve"> не </w:t>
            </w:r>
            <w:proofErr w:type="spellStart"/>
            <w:r w:rsidRPr="00151664">
              <w:t>сақтандырылушының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орындауына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байланысты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басқа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орналасқан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жері</w:t>
            </w:r>
            <w:proofErr w:type="spellEnd"/>
            <w:r w:rsidRPr="00151664">
              <w:t xml:space="preserve">, </w:t>
            </w:r>
            <w:proofErr w:type="spellStart"/>
            <w:r w:rsidRPr="00151664">
              <w:t>бір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жыл</w:t>
            </w:r>
            <w:proofErr w:type="spellEnd"/>
            <w:r w:rsidRPr="00151664">
              <w:t>.</w:t>
            </w:r>
          </w:p>
        </w:tc>
      </w:tr>
      <w:tr w:rsidR="00090B60" w:rsidRPr="001116B6" w:rsidTr="00470274">
        <w:trPr>
          <w:trHeight w:val="83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МЕРЗІМІ: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Pr="001116B6" w:rsidRDefault="00090B60" w:rsidP="00090B60">
            <w:pPr>
              <w:spacing w:after="0" w:line="259" w:lineRule="auto"/>
              <w:ind w:left="0" w:right="59" w:firstLine="0"/>
              <w:rPr>
                <w:b/>
                <w:highlight w:val="yellow"/>
              </w:rPr>
            </w:pPr>
            <w:proofErr w:type="spellStart"/>
            <w:r w:rsidRPr="00151664">
              <w:rPr>
                <w:b/>
              </w:rPr>
              <w:t>Шарт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жасалған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күннен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бастап</w:t>
            </w:r>
            <w:proofErr w:type="spellEnd"/>
            <w:r w:rsidRPr="00151664">
              <w:rPr>
                <w:b/>
              </w:rPr>
              <w:t xml:space="preserve"> 12 ай</w:t>
            </w:r>
          </w:p>
        </w:tc>
      </w:tr>
      <w:tr w:rsidR="00090B60" w:rsidRPr="008611B3" w:rsidTr="00470274">
        <w:trPr>
          <w:trHeight w:val="58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Default="00090B60" w:rsidP="00090B60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proofErr w:type="spellStart"/>
            <w:r w:rsidRPr="00151664">
              <w:rPr>
                <w:b/>
              </w:rPr>
              <w:t>Қызметкерлер</w:t>
            </w:r>
            <w:proofErr w:type="spellEnd"/>
            <w:r w:rsidRPr="00151664">
              <w:rPr>
                <w:b/>
              </w:rPr>
              <w:t xml:space="preserve"> саны: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Pr="00090B60" w:rsidRDefault="00090B60" w:rsidP="00090B60">
            <w:pPr>
              <w:spacing w:after="0" w:line="259" w:lineRule="auto"/>
              <w:jc w:val="left"/>
              <w:rPr>
                <w:b/>
                <w:bCs/>
                <w:color w:val="auto"/>
                <w:highlight w:val="yellow"/>
                <w:lang w:val="kk-KZ"/>
              </w:rPr>
            </w:pPr>
            <w:r>
              <w:rPr>
                <w:b/>
                <w:bCs/>
                <w:color w:val="auto"/>
                <w:szCs w:val="24"/>
                <w:lang w:val="kk-KZ"/>
              </w:rPr>
              <w:t>21</w:t>
            </w:r>
          </w:p>
        </w:tc>
      </w:tr>
      <w:tr w:rsidR="00090B60" w:rsidRPr="005E22C2" w:rsidTr="00470274">
        <w:trPr>
          <w:trHeight w:val="637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Pr="00EC2518" w:rsidRDefault="00090B60" w:rsidP="00090B60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proofErr w:type="spellStart"/>
            <w:r w:rsidRPr="00151664">
              <w:rPr>
                <w:b/>
              </w:rPr>
              <w:t>Еңбекке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ақы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төлеудің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жылдық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қоры</w:t>
            </w:r>
            <w:proofErr w:type="spellEnd"/>
            <w:r w:rsidRPr="00EC2518">
              <w:rPr>
                <w:b/>
              </w:rPr>
              <w:t xml:space="preserve"> </w:t>
            </w:r>
            <w:r w:rsidRPr="00151664">
              <w:rPr>
                <w:b/>
              </w:rPr>
              <w:t>З</w:t>
            </w:r>
            <w:r w:rsidRPr="00EC2518">
              <w:rPr>
                <w:b/>
              </w:rPr>
              <w:t xml:space="preserve"> </w:t>
            </w:r>
            <w:r w:rsidRPr="00151664">
              <w:rPr>
                <w:b/>
              </w:rPr>
              <w:t>П</w:t>
            </w:r>
            <w:r w:rsidRPr="00EC2518">
              <w:rPr>
                <w:b/>
              </w:rPr>
              <w:t xml:space="preserve"> (</w:t>
            </w:r>
            <w:proofErr w:type="spellStart"/>
            <w:r w:rsidRPr="00151664">
              <w:rPr>
                <w:b/>
              </w:rPr>
              <w:t>сақтандыру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сомасы</w:t>
            </w:r>
            <w:proofErr w:type="spellEnd"/>
            <w:r w:rsidRPr="00EC2518">
              <w:rPr>
                <w:b/>
              </w:rPr>
              <w:t>):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B60" w:rsidRPr="00EC2518" w:rsidRDefault="00090B60" w:rsidP="00090B60">
            <w:pPr>
              <w:spacing w:after="0" w:line="259" w:lineRule="auto"/>
              <w:ind w:left="2" w:firstLine="0"/>
              <w:jc w:val="left"/>
              <w:rPr>
                <w:b/>
                <w:color w:val="auto"/>
                <w:szCs w:val="24"/>
                <w:lang w:val="kk-KZ"/>
              </w:rPr>
            </w:pPr>
            <w:r w:rsidRPr="00EC2518">
              <w:rPr>
                <w:color w:val="auto"/>
                <w:szCs w:val="24"/>
              </w:rPr>
              <w:t xml:space="preserve">45 092 796 </w:t>
            </w:r>
            <w:proofErr w:type="spellStart"/>
            <w:r w:rsidRPr="00EC2518">
              <w:rPr>
                <w:color w:val="auto"/>
                <w:szCs w:val="24"/>
              </w:rPr>
              <w:t>теңге</w:t>
            </w:r>
            <w:proofErr w:type="spellEnd"/>
          </w:p>
        </w:tc>
      </w:tr>
    </w:tbl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p w:rsidR="00151664" w:rsidRDefault="00151664" w:rsidP="00151664">
      <w:pPr>
        <w:spacing w:after="25" w:line="259" w:lineRule="auto"/>
        <w:ind w:left="708" w:firstLine="0"/>
        <w:jc w:val="left"/>
      </w:pPr>
    </w:p>
    <w:p w:rsidR="00151664" w:rsidRPr="00151664" w:rsidRDefault="00151664" w:rsidP="00151664">
      <w:pPr>
        <w:numPr>
          <w:ilvl w:val="0"/>
          <w:numId w:val="1"/>
        </w:numPr>
        <w:spacing w:after="33"/>
        <w:ind w:hanging="360"/>
      </w:pPr>
      <w:r w:rsidRPr="00151664">
        <w:rPr>
          <w:b/>
          <w:u w:val="single" w:color="000000"/>
          <w:lang w:val="kk-KZ"/>
        </w:rPr>
        <w:t>Жеткізушіге қойылатын талаптар:</w:t>
      </w:r>
    </w:p>
    <w:p w:rsidR="00151664" w:rsidRDefault="00151664" w:rsidP="00151664">
      <w:pPr>
        <w:numPr>
          <w:ilvl w:val="0"/>
          <w:numId w:val="1"/>
        </w:numPr>
        <w:spacing w:after="33"/>
      </w:pPr>
      <w:proofErr w:type="spellStart"/>
      <w:r>
        <w:t>Заңнама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шарттарын</w:t>
      </w:r>
      <w:proofErr w:type="spellEnd"/>
      <w:r>
        <w:t xml:space="preserve"> </w:t>
      </w:r>
      <w:proofErr w:type="spellStart"/>
      <w:r>
        <w:t>жасасуға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мәселелерді</w:t>
      </w:r>
      <w:proofErr w:type="spellEnd"/>
      <w:r>
        <w:t xml:space="preserve"> </w:t>
      </w:r>
      <w:proofErr w:type="spellStart"/>
      <w:r>
        <w:t>шешудің</w:t>
      </w:r>
      <w:proofErr w:type="spellEnd"/>
      <w:r>
        <w:t xml:space="preserve"> </w:t>
      </w:r>
      <w:proofErr w:type="spellStart"/>
      <w:r>
        <w:t>жеделдігі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Жеке </w:t>
      </w:r>
      <w:proofErr w:type="spellStart"/>
      <w:r>
        <w:t>тәсіл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тарифтері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ҚР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клиенттерге</w:t>
      </w:r>
      <w:proofErr w:type="spellEnd"/>
      <w:r>
        <w:t xml:space="preserve"> </w:t>
      </w:r>
      <w:proofErr w:type="spellStart"/>
      <w:r>
        <w:t>үздік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бағытталған</w:t>
      </w:r>
      <w:proofErr w:type="spellEnd"/>
      <w:r>
        <w:t xml:space="preserve"> </w:t>
      </w:r>
      <w:proofErr w:type="spellStart"/>
      <w:r>
        <w:t>кең</w:t>
      </w:r>
      <w:proofErr w:type="spellEnd"/>
      <w:r>
        <w:t xml:space="preserve"> </w:t>
      </w:r>
      <w:proofErr w:type="spellStart"/>
      <w:r>
        <w:t>филиалдық</w:t>
      </w:r>
      <w:proofErr w:type="spellEnd"/>
      <w:r>
        <w:t xml:space="preserve"> </w:t>
      </w:r>
      <w:proofErr w:type="spellStart"/>
      <w:r>
        <w:t>желі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Толық көлемде төлемдердің уақтылығы.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</w:t>
      </w:r>
      <w:proofErr w:type="spellStart"/>
      <w:r>
        <w:t>Тәуекелдерді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</w:t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қабілеттілігінің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нормативтері</w:t>
      </w:r>
      <w:proofErr w:type="spellEnd"/>
      <w:r>
        <w:t>.</w:t>
      </w:r>
    </w:p>
    <w:p w:rsidR="00151664" w:rsidRPr="00151664" w:rsidRDefault="00151664" w:rsidP="00151664">
      <w:pPr>
        <w:numPr>
          <w:ilvl w:val="0"/>
          <w:numId w:val="1"/>
        </w:numPr>
        <w:spacing w:after="33"/>
        <w:rPr>
          <w:szCs w:val="24"/>
          <w:lang w:val="en-US"/>
        </w:rPr>
      </w:pPr>
      <w:r>
        <w:t xml:space="preserve"> </w:t>
      </w:r>
      <w:proofErr w:type="spellStart"/>
      <w:r>
        <w:t>Аймақтық</w:t>
      </w:r>
      <w:proofErr w:type="spellEnd"/>
      <w:r>
        <w:t xml:space="preserve"> </w:t>
      </w:r>
      <w:proofErr w:type="spellStart"/>
      <w:r>
        <w:t>желі</w:t>
      </w:r>
      <w:proofErr w:type="spellEnd"/>
    </w:p>
    <w:sectPr w:rsidR="00151664" w:rsidRPr="00151664" w:rsidSect="004A7C15">
      <w:pgSz w:w="11906" w:h="16838"/>
      <w:pgMar w:top="710" w:right="564" w:bottom="426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6B"/>
    <w:rsid w:val="00013652"/>
    <w:rsid w:val="00015D4D"/>
    <w:rsid w:val="000411F7"/>
    <w:rsid w:val="00090B60"/>
    <w:rsid w:val="000A1FE9"/>
    <w:rsid w:val="000C28BA"/>
    <w:rsid w:val="000D378F"/>
    <w:rsid w:val="000F0A7E"/>
    <w:rsid w:val="001116B6"/>
    <w:rsid w:val="00151664"/>
    <w:rsid w:val="001D6D36"/>
    <w:rsid w:val="001E26EF"/>
    <w:rsid w:val="001F47FA"/>
    <w:rsid w:val="00261BD2"/>
    <w:rsid w:val="00285092"/>
    <w:rsid w:val="00301BB6"/>
    <w:rsid w:val="0031355F"/>
    <w:rsid w:val="00340105"/>
    <w:rsid w:val="00347FCD"/>
    <w:rsid w:val="00390A1F"/>
    <w:rsid w:val="00393E6B"/>
    <w:rsid w:val="003B4A42"/>
    <w:rsid w:val="00430BFE"/>
    <w:rsid w:val="00470274"/>
    <w:rsid w:val="00497604"/>
    <w:rsid w:val="004A5C8B"/>
    <w:rsid w:val="004A7C15"/>
    <w:rsid w:val="004D42BD"/>
    <w:rsid w:val="00536EE5"/>
    <w:rsid w:val="00591516"/>
    <w:rsid w:val="005A4D19"/>
    <w:rsid w:val="005D4C01"/>
    <w:rsid w:val="005E22C2"/>
    <w:rsid w:val="005E32B9"/>
    <w:rsid w:val="00616256"/>
    <w:rsid w:val="006407B6"/>
    <w:rsid w:val="0066216E"/>
    <w:rsid w:val="006B74DD"/>
    <w:rsid w:val="006D262D"/>
    <w:rsid w:val="006E4893"/>
    <w:rsid w:val="00713701"/>
    <w:rsid w:val="00734756"/>
    <w:rsid w:val="007A7959"/>
    <w:rsid w:val="007E04C3"/>
    <w:rsid w:val="00857FDE"/>
    <w:rsid w:val="008611B3"/>
    <w:rsid w:val="0086205C"/>
    <w:rsid w:val="00873DBB"/>
    <w:rsid w:val="008A116C"/>
    <w:rsid w:val="008E70BF"/>
    <w:rsid w:val="00903375"/>
    <w:rsid w:val="0099315A"/>
    <w:rsid w:val="009A1E63"/>
    <w:rsid w:val="009A6109"/>
    <w:rsid w:val="009B400B"/>
    <w:rsid w:val="009B5B0C"/>
    <w:rsid w:val="00AE78AF"/>
    <w:rsid w:val="00B2390B"/>
    <w:rsid w:val="00B26895"/>
    <w:rsid w:val="00BA0B41"/>
    <w:rsid w:val="00BA3D9E"/>
    <w:rsid w:val="00BB37C9"/>
    <w:rsid w:val="00C17234"/>
    <w:rsid w:val="00C33F9D"/>
    <w:rsid w:val="00C67F48"/>
    <w:rsid w:val="00CD0986"/>
    <w:rsid w:val="00D52547"/>
    <w:rsid w:val="00D6378B"/>
    <w:rsid w:val="00D72B7D"/>
    <w:rsid w:val="00DE01CA"/>
    <w:rsid w:val="00DF2181"/>
    <w:rsid w:val="00E3228B"/>
    <w:rsid w:val="00E56B4D"/>
    <w:rsid w:val="00E768A2"/>
    <w:rsid w:val="00EC2518"/>
    <w:rsid w:val="00F10EF9"/>
    <w:rsid w:val="00F53F55"/>
    <w:rsid w:val="00F55D79"/>
    <w:rsid w:val="00F715A8"/>
    <w:rsid w:val="00F8277A"/>
    <w:rsid w:val="00FA4BF6"/>
    <w:rsid w:val="00FB2349"/>
    <w:rsid w:val="00FD75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E4A6C"/>
  <w15:docId w15:val="{1FD0DB5D-D8B1-4765-8C46-1140AE29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No Spacing"/>
    <w:uiPriority w:val="1"/>
    <w:qFormat/>
    <w:rsid w:val="0049760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jlqj4b">
    <w:name w:val="jlqj4b"/>
    <w:basedOn w:val="a0"/>
    <w:rsid w:val="00C17234"/>
  </w:style>
  <w:style w:type="paragraph" w:styleId="HTML">
    <w:name w:val="HTML Preformatted"/>
    <w:basedOn w:val="a"/>
    <w:link w:val="HTML0"/>
    <w:uiPriority w:val="99"/>
    <w:semiHidden/>
    <w:unhideWhenUsed/>
    <w:rsid w:val="001516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51664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y2iqfc">
    <w:name w:val="y2iqfc"/>
    <w:basedOn w:val="a0"/>
    <w:rsid w:val="00151664"/>
  </w:style>
  <w:style w:type="character" w:styleId="a4">
    <w:name w:val="Strong"/>
    <w:basedOn w:val="a0"/>
    <w:uiPriority w:val="22"/>
    <w:qFormat/>
    <w:rsid w:val="004702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2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2</cp:revision>
  <cp:lastPrinted>2022-02-18T10:39:00Z</cp:lastPrinted>
  <dcterms:created xsi:type="dcterms:W3CDTF">2026-10-22T10:13:00Z</dcterms:created>
  <dcterms:modified xsi:type="dcterms:W3CDTF">2026-10-22T10:13:00Z</dcterms:modified>
</cp:coreProperties>
</file>