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BD" w:rsidRPr="008E64EE" w:rsidRDefault="002C7EBD" w:rsidP="002C7EB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«Бекітемін»</w:t>
      </w:r>
    </w:p>
    <w:p w:rsidR="002C7EBD" w:rsidRPr="008E64EE" w:rsidRDefault="002C7EBD" w:rsidP="002C7EB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 xml:space="preserve"> «Қазақстан» РТРК» АҚ </w:t>
      </w:r>
    </w:p>
    <w:p w:rsidR="002C7EBD" w:rsidRPr="008E64EE" w:rsidRDefault="002C7EBD" w:rsidP="002C7EB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 xml:space="preserve">Алматы қаласындағы </w:t>
      </w:r>
    </w:p>
    <w:p w:rsidR="002C7EBD" w:rsidRPr="008E64EE" w:rsidRDefault="002C7EBD" w:rsidP="002C7EB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филиалының директоры</w:t>
      </w:r>
    </w:p>
    <w:p w:rsidR="002C7EBD" w:rsidRPr="008E64EE" w:rsidRDefault="002C7EBD" w:rsidP="002C7EB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____________ Е.Көжапсарұлы</w:t>
      </w:r>
    </w:p>
    <w:p w:rsidR="002C7EBD" w:rsidRPr="008E64EE" w:rsidRDefault="002C7EBD" w:rsidP="002C7EB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« ___»__________2026 ж.</w:t>
      </w:r>
    </w:p>
    <w:p w:rsidR="002C7EBD" w:rsidRPr="008E64EE" w:rsidRDefault="002C7EBD" w:rsidP="002C7EBD">
      <w:pPr>
        <w:tabs>
          <w:tab w:val="left" w:pos="8055"/>
          <w:tab w:val="right" w:pos="9922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Pr="008E64EE" w:rsidRDefault="002C7EBD" w:rsidP="002C7EB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Pr="008E64EE" w:rsidRDefault="002C7EBD" w:rsidP="002C7EB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Техникалық сипаттама</w:t>
      </w:r>
    </w:p>
    <w:p w:rsidR="002C7EBD" w:rsidRPr="008E64EE" w:rsidRDefault="002C7EBD" w:rsidP="002C7EB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 xml:space="preserve">Қызметтің атауы:  </w:t>
      </w:r>
      <w:r w:rsidRPr="008E64EE">
        <w:rPr>
          <w:rFonts w:ascii="Times New Roman" w:hAnsi="Times New Roman"/>
          <w:sz w:val="24"/>
          <w:szCs w:val="24"/>
          <w:lang w:val="kk-KZ"/>
        </w:rPr>
        <w:t>Медициналық тексеру.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Саны:</w:t>
      </w:r>
      <w:r w:rsidRPr="008E64EE">
        <w:rPr>
          <w:rFonts w:ascii="Times New Roman" w:hAnsi="Times New Roman"/>
          <w:sz w:val="24"/>
          <w:szCs w:val="24"/>
          <w:lang w:val="kk-KZ"/>
        </w:rPr>
        <w:t xml:space="preserve"> 1 </w:t>
      </w:r>
      <w:r>
        <w:rPr>
          <w:rFonts w:ascii="Times New Roman" w:hAnsi="Times New Roman"/>
          <w:sz w:val="24"/>
          <w:szCs w:val="24"/>
          <w:lang w:val="kk-KZ"/>
        </w:rPr>
        <w:t>қызмет</w:t>
      </w:r>
      <w:r w:rsidRPr="008E64EE">
        <w:rPr>
          <w:rFonts w:ascii="Times New Roman" w:hAnsi="Times New Roman"/>
          <w:sz w:val="24"/>
          <w:szCs w:val="24"/>
          <w:lang w:val="kk-KZ"/>
        </w:rPr>
        <w:t>.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1. Жалпы мәліметтер.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 xml:space="preserve">1.1. Қызметті жүзеге асыру үшін өнім берушінің денсаулық жағдайы бойынша кәсіби жарамдылықты бағалау жөніндегі медициналық қызметті жүзеге асыруға лицензиясы болуы тиіс. 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>1.2. Қызмет көрсету орны: Алматы қ., Желтоқсан к-сі., 175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>1.3. Қызмет көрсету уақыты: келісім шартқа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E64EE">
        <w:rPr>
          <w:rFonts w:ascii="Times New Roman" w:hAnsi="Times New Roman"/>
          <w:sz w:val="24"/>
          <w:szCs w:val="24"/>
          <w:lang w:val="kk-KZ"/>
        </w:rPr>
        <w:t>қол қойылған күннен бастап 15 (он бес) күнтізбелік күні.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 xml:space="preserve"> 1.4. Жалпы саны -1</w:t>
      </w:r>
      <w:r>
        <w:rPr>
          <w:rFonts w:ascii="Times New Roman" w:hAnsi="Times New Roman"/>
          <w:sz w:val="24"/>
          <w:szCs w:val="24"/>
          <w:lang w:val="kk-KZ"/>
        </w:rPr>
        <w:t xml:space="preserve">40 </w:t>
      </w:r>
      <w:r w:rsidRPr="008E64EE">
        <w:rPr>
          <w:rFonts w:ascii="Times New Roman" w:hAnsi="Times New Roman"/>
          <w:sz w:val="24"/>
          <w:szCs w:val="24"/>
          <w:lang w:val="kk-KZ"/>
        </w:rPr>
        <w:t>қызметкер.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>1.5. Медициналық тексеруден өтетін адамдар тізімі алдын ала Тапсырыс берушімен келісіледі.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E64EE">
        <w:rPr>
          <w:rFonts w:ascii="Times New Roman" w:hAnsi="Times New Roman"/>
          <w:b/>
          <w:sz w:val="24"/>
          <w:szCs w:val="24"/>
          <w:lang w:val="kk-KZ"/>
        </w:rPr>
        <w:t>2. Жеткізушіге қойылатын талаптар.</w:t>
      </w:r>
    </w:p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color w:val="000000"/>
          <w:lang w:val="kk-KZ"/>
        </w:rPr>
      </w:pPr>
      <w:r w:rsidRPr="008E64EE">
        <w:rPr>
          <w:lang w:val="kk-KZ"/>
        </w:rPr>
        <w:t xml:space="preserve">2.1. </w:t>
      </w:r>
      <w:r w:rsidRPr="008E64EE">
        <w:rPr>
          <w:color w:val="000000"/>
          <w:lang w:val="kk-KZ"/>
        </w:rPr>
        <w:t xml:space="preserve">Қызмет көрсетуші ҚР </w:t>
      </w:r>
      <w:r w:rsidRPr="008E64EE">
        <w:rPr>
          <w:lang w:val="kk-KZ"/>
        </w:rPr>
        <w:t xml:space="preserve">Денсаулық сақтау министрінің міндетін атқарушының 2020 жылғы 15 қазандағы № ҚР ДСМ-131/2020 </w:t>
      </w:r>
      <w:r w:rsidRPr="008E64EE">
        <w:rPr>
          <w:color w:val="000000"/>
          <w:lang w:val="kk-KZ"/>
        </w:rPr>
        <w:t>бұйрығына сәйкес бойынша қызметтерді жеткізуге міндетті.</w:t>
      </w:r>
    </w:p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lang w:val="kk-KZ"/>
        </w:rPr>
      </w:pPr>
      <w:r w:rsidRPr="008E64EE">
        <w:rPr>
          <w:lang w:val="kk-KZ"/>
        </w:rPr>
        <w:t xml:space="preserve">2.2. Қазақстан Республикасы заңнамалық актілерінің нормаларына сәйкес алдын ала тексеру кезінде Тапсырыс берушіні Тексерудің барлық түрімен және қажетті мамандармен қамтамасыз ету.  </w:t>
      </w:r>
    </w:p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color w:val="000000"/>
          <w:lang w:val="kk-KZ"/>
        </w:rPr>
      </w:pPr>
      <w:r w:rsidRPr="008E64EE">
        <w:rPr>
          <w:lang w:val="kk-KZ"/>
        </w:rPr>
        <w:t>2.3. Медициналық тексерудің нәтижесінде қызметкер</w:t>
      </w:r>
      <w:r>
        <w:rPr>
          <w:lang w:val="kk-KZ"/>
        </w:rPr>
        <w:t>дің</w:t>
      </w:r>
      <w:r w:rsidRPr="008E64EE">
        <w:rPr>
          <w:lang w:val="kk-KZ"/>
        </w:rPr>
        <w:t xml:space="preserve"> функционалдық міндеттеріне байланысты қызметке жарамдылығы жайында толық негізді қорытынды беру. </w:t>
      </w:r>
    </w:p>
    <w:p w:rsidR="002C7EBD" w:rsidRPr="008E64EE" w:rsidRDefault="002C7EBD" w:rsidP="002C7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>2.4. ҚР заңы нормаларынының талаптарына сәйкес сақтау мерзімі осы келісімшарттың мерзімі аяқталғанша Тапсырыс берушінің  қызметкерлерінің амбулаториялық карталарының және жеке медициналық карталарының сақталуын қамтамасыз ету.</w:t>
      </w:r>
    </w:p>
    <w:p w:rsidR="002C7EBD" w:rsidRPr="008E64EE" w:rsidRDefault="002C7EBD" w:rsidP="002C7EB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 xml:space="preserve"> 2.5. Медициналық тексеруді 025У формасы бойынша өткізу.</w:t>
      </w:r>
    </w:p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color w:val="000000"/>
          <w:lang w:val="kk-KZ"/>
        </w:rPr>
      </w:pPr>
      <w:r w:rsidRPr="008E64EE">
        <w:rPr>
          <w:lang w:val="kk-KZ"/>
        </w:rPr>
        <w:t xml:space="preserve"> 2.6. Медициналық тексерістен өткізетін қажетті мамандардың тізімі </w:t>
      </w:r>
      <w:r w:rsidRPr="008E64EE">
        <w:rPr>
          <w:color w:val="000000"/>
          <w:lang w:val="kk-KZ"/>
        </w:rPr>
        <w:t xml:space="preserve">ҚР </w:t>
      </w:r>
      <w:r w:rsidRPr="008E64EE">
        <w:rPr>
          <w:lang w:val="kk-KZ"/>
        </w:rPr>
        <w:t xml:space="preserve">Денсаулық сақтау министрінің міндетін атқарушының 2020 жылғы 15 қазандағы № ҚР ДСМ-131/2020 </w:t>
      </w:r>
      <w:r w:rsidRPr="008E64EE">
        <w:rPr>
          <w:color w:val="000000"/>
          <w:lang w:val="kk-KZ"/>
        </w:rPr>
        <w:t xml:space="preserve"> бұйрығын</w:t>
      </w:r>
      <w:r>
        <w:rPr>
          <w:color w:val="000000"/>
          <w:lang w:val="kk-KZ"/>
        </w:rPr>
        <w:t xml:space="preserve">да </w:t>
      </w:r>
      <w:r w:rsidRPr="008E64EE">
        <w:rPr>
          <w:color w:val="000000"/>
          <w:lang w:val="kk-KZ"/>
        </w:rPr>
        <w:t xml:space="preserve">көрсетілген </w:t>
      </w:r>
      <w:r>
        <w:rPr>
          <w:color w:val="000000"/>
          <w:lang w:val="kk-KZ"/>
        </w:rPr>
        <w:t xml:space="preserve"> бойынша</w:t>
      </w:r>
      <w:r w:rsidRPr="008E64EE">
        <w:rPr>
          <w:color w:val="000000"/>
          <w:lang w:val="kk-KZ"/>
        </w:rPr>
        <w:t>.</w:t>
      </w:r>
    </w:p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color w:val="000000"/>
          <w:lang w:val="kk-KZ"/>
        </w:rPr>
      </w:pPr>
      <w:r w:rsidRPr="008E64EE">
        <w:rPr>
          <w:color w:val="000000"/>
          <w:lang w:val="kk-KZ"/>
        </w:rPr>
        <w:t>2.7. Қызметкерлер арасында кәсіптік ауруларды анықтау және алдын алу бойынша қызметтер көрсету мыналарды қамтиды:</w:t>
      </w:r>
    </w:p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color w:val="000000"/>
          <w:lang w:val="kk-KZ"/>
        </w:rPr>
      </w:pPr>
    </w:p>
    <w:tbl>
      <w:tblPr>
        <w:tblW w:w="9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7"/>
        <w:gridCol w:w="3175"/>
        <w:gridCol w:w="3439"/>
      </w:tblGrid>
      <w:tr w:rsidR="002C7EBD" w:rsidRPr="008E64EE" w:rsidTr="003C554B">
        <w:trPr>
          <w:trHeight w:val="144"/>
        </w:trPr>
        <w:tc>
          <w:tcPr>
            <w:tcW w:w="3307" w:type="dxa"/>
          </w:tcPr>
          <w:p w:rsidR="002C7EBD" w:rsidRPr="008E64EE" w:rsidRDefault="002C7EBD" w:rsidP="003C554B">
            <w:pPr>
              <w:spacing w:after="0" w:line="0" w:lineRule="atLeast"/>
              <w:ind w:right="252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</w:pPr>
            <w:r w:rsidRPr="008E64EE"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>Қауіпті және зиянды заттар мен өндірістік факторлар, Тізбенің тармағы</w:t>
            </w:r>
          </w:p>
        </w:tc>
        <w:tc>
          <w:tcPr>
            <w:tcW w:w="3175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/>
                <w:noProof/>
                <w:sz w:val="24"/>
                <w:szCs w:val="24"/>
              </w:rPr>
              <w:t>Дәрігерлердің, мамандардың қатысуы</w:t>
            </w:r>
          </w:p>
        </w:tc>
        <w:tc>
          <w:tcPr>
            <w:tcW w:w="3439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/>
                <w:noProof/>
                <w:sz w:val="24"/>
                <w:szCs w:val="24"/>
              </w:rPr>
              <w:t>Зертханалық және функционалдық зерттеулер</w:t>
            </w:r>
          </w:p>
        </w:tc>
      </w:tr>
      <w:tr w:rsidR="002C7EBD" w:rsidRPr="008E64EE" w:rsidTr="003C554B">
        <w:trPr>
          <w:trHeight w:val="144"/>
        </w:trPr>
        <w:tc>
          <w:tcPr>
            <w:tcW w:w="3307" w:type="dxa"/>
          </w:tcPr>
          <w:p w:rsidR="002C7EBD" w:rsidRPr="008E64EE" w:rsidRDefault="002C7EBD" w:rsidP="003C554B">
            <w:pPr>
              <w:spacing w:after="0" w:line="0" w:lineRule="atLeast"/>
              <w:ind w:right="25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:rsidR="002C7EBD" w:rsidRPr="008E64EE" w:rsidRDefault="002C7EBD" w:rsidP="003C554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39" w:type="dxa"/>
          </w:tcPr>
          <w:p w:rsidR="002C7EBD" w:rsidRPr="008E64EE" w:rsidRDefault="002C7EBD" w:rsidP="003C554B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2C7EBD" w:rsidRPr="002C7EBD" w:rsidTr="003C554B">
        <w:trPr>
          <w:trHeight w:val="144"/>
        </w:trPr>
        <w:tc>
          <w:tcPr>
            <w:tcW w:w="3307" w:type="dxa"/>
          </w:tcPr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 xml:space="preserve">Аймақтықбұлшықеткернеулерімен, </w:t>
            </w:r>
            <w:proofErr w:type="gram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өбінесеқолжәне иық белдіктерінің бұлшықеттерімен және дененіңмәжбүрліеңкеюіменбайланыстыжұмыстар</w:t>
            </w:r>
          </w:p>
        </w:tc>
        <w:tc>
          <w:tcPr>
            <w:tcW w:w="3175" w:type="dxa"/>
          </w:tcPr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Невропатолог, 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хирург,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 xml:space="preserve">терапевт,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ги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  <w:lang w:val="kk-KZ"/>
              </w:rPr>
              <w:t>не</w:t>
            </w:r>
            <w:r w:rsidRPr="008E64EE">
              <w:rPr>
                <w:rFonts w:ascii="Times New Roman" w:hAnsi="Times New Roman"/>
                <w:sz w:val="24"/>
                <w:szCs w:val="24"/>
              </w:rPr>
              <w:t>кологәйелдер үшін</w:t>
            </w:r>
          </w:p>
        </w:tc>
        <w:tc>
          <w:tcPr>
            <w:tcW w:w="3439" w:type="dxa"/>
          </w:tcPr>
          <w:p w:rsidR="002C7EBD" w:rsidRPr="008E64EE" w:rsidRDefault="002C7EBD" w:rsidP="003C554B">
            <w:pPr>
              <w:pStyle w:val="HTML"/>
              <w:spacing w:line="0" w:lineRule="atLeast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 w:rsidRPr="008E64EE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ЭКГ, ФГ, осы жағдайларда жұмыс өтілі 5 жыл және одан көп болған кезде және көрсеткіштер бойынша: шынтақ буындарының 2 проекциядағы рентгенографиясы, ЭНМГ, омыртқаның бел бөлігінің 2 проекциядағы рентгенографиясы, көрсеткіштер бойынша: кіші жамбас ағзаларының УДЗ</w:t>
            </w:r>
          </w:p>
        </w:tc>
      </w:tr>
      <w:tr w:rsidR="002C7EBD" w:rsidRPr="008E64EE" w:rsidTr="003C554B">
        <w:trPr>
          <w:trHeight w:val="1940"/>
        </w:trPr>
        <w:tc>
          <w:tcPr>
            <w:tcW w:w="3307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  <w:lang w:val="kk-KZ"/>
              </w:rPr>
            </w:pPr>
            <w:r w:rsidRPr="008E64EE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lastRenderedPageBreak/>
              <w:t>Жұмыс уақытының 50% - дан астам уақыт ішінде бейнетерминалдар (дисплейлер) экранын үздіксіз  бақылауға байланысты  жұмыстар (операторлар, бағдарламашылар, есепшілер)</w:t>
            </w:r>
          </w:p>
        </w:tc>
        <w:tc>
          <w:tcPr>
            <w:tcW w:w="3175" w:type="dxa"/>
          </w:tcPr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Профпатолог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офтальмолог,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невропатолог,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терапевт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b/>
                <w:bCs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3439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 xml:space="preserve">Көруөткірлігінанықтау, </w:t>
            </w:r>
            <w:proofErr w:type="spell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скиоскопия</w:t>
            </w:r>
            <w:proofErr w:type="spell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, рефрактометрия, аккомодация көлемінанықтау, тонометрия, түссезімінанықтау, ЭКГ, ФГ</w:t>
            </w:r>
          </w:p>
        </w:tc>
      </w:tr>
      <w:tr w:rsidR="002C7EBD" w:rsidRPr="008E64EE" w:rsidTr="003C554B">
        <w:trPr>
          <w:trHeight w:val="2490"/>
        </w:trPr>
        <w:tc>
          <w:tcPr>
            <w:tcW w:w="3307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Кернеуі</w:t>
            </w:r>
            <w:proofErr w:type="spell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 xml:space="preserve"> 127 </w:t>
            </w:r>
            <w:proofErr w:type="gram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Вольт ж</w:t>
            </w:r>
            <w:proofErr w:type="gram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әнеоданжоғарықолданыстағыэлектрқондырғыларынақызметкөрсетуменбайланыстыжұмыстар,</w:t>
            </w:r>
          </w:p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осы электрқондырғыларындабаптау, монтаждаужұмыстарынжәнежоғарывольттысынақтардыорындаумен</w:t>
            </w:r>
          </w:p>
        </w:tc>
        <w:tc>
          <w:tcPr>
            <w:tcW w:w="3175" w:type="dxa"/>
          </w:tcPr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Профпатолог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 xml:space="preserve">терапевт, </w:t>
            </w:r>
          </w:p>
          <w:p w:rsidR="002C7EBD" w:rsidRPr="008E64EE" w:rsidRDefault="002C7EBD" w:rsidP="003C554B">
            <w:pPr>
              <w:tabs>
                <w:tab w:val="left" w:pos="2727"/>
              </w:tabs>
              <w:spacing w:after="0" w:line="0" w:lineRule="atLeast"/>
              <w:ind w:left="-108" w:hanging="108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невропатолог, </w:t>
            </w:r>
          </w:p>
          <w:p w:rsidR="002C7EBD" w:rsidRPr="008E64EE" w:rsidRDefault="002C7EBD" w:rsidP="003C554B">
            <w:pPr>
              <w:tabs>
                <w:tab w:val="left" w:pos="2727"/>
              </w:tabs>
              <w:spacing w:after="0" w:line="0" w:lineRule="atLeast"/>
              <w:ind w:left="-108" w:hanging="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оофтальмолог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оториноларинголог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39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Көру өткірлігін, көруө</w:t>
            </w:r>
            <w:proofErr w:type="gram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 xml:space="preserve">ісінзерттеу, вестибулярлықаппараттызерттеу, ЭКГ, ФГ қанныңжалпыталдауы; аталғанжағдайлардажұмысөтілі 10 жылжәнеоданкөпболғанкездежәнекөрсетілімдерібойынша: </w:t>
            </w:r>
            <w:proofErr w:type="spell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аудио-метрия</w:t>
            </w:r>
            <w:proofErr w:type="spell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2C7EBD" w:rsidRPr="002C7EBD" w:rsidTr="003C554B">
        <w:trPr>
          <w:trHeight w:val="2221"/>
        </w:trPr>
        <w:tc>
          <w:tcPr>
            <w:tcW w:w="3307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Барлық санаттағы автокөлікқұралдарыныңқ</w:t>
            </w:r>
            <w:proofErr w:type="gramStart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оз</w:t>
            </w:r>
            <w:proofErr w:type="gramEnd"/>
            <w:r w:rsidRPr="008E64EE">
              <w:rPr>
                <w:rFonts w:ascii="Times New Roman" w:hAnsi="Times New Roman"/>
                <w:bCs/>
                <w:sz w:val="24"/>
                <w:szCs w:val="24"/>
              </w:rPr>
              <w:t>ғалысынабайланыстыжұмыстар.</w:t>
            </w:r>
          </w:p>
        </w:tc>
        <w:tc>
          <w:tcPr>
            <w:tcW w:w="3175" w:type="dxa"/>
          </w:tcPr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Профпатолог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 xml:space="preserve">терапевт,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невропатолог, 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офтальмолог,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 xml:space="preserve">нарколог,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оториноларинголог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</w:rPr>
              <w:t> хирург,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 xml:space="preserve">психиатр, </w:t>
            </w:r>
          </w:p>
          <w:p w:rsidR="002C7EBD" w:rsidRPr="008E64EE" w:rsidRDefault="002C7EBD" w:rsidP="003C554B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8E64EE">
              <w:rPr>
                <w:rFonts w:ascii="Times New Roman" w:hAnsi="Times New Roman"/>
                <w:sz w:val="24"/>
                <w:szCs w:val="24"/>
              </w:rPr>
              <w:t>г</w:t>
            </w:r>
            <w:r w:rsidRPr="008E64EE">
              <w:rPr>
                <w:rFonts w:ascii="Times New Roman" w:hAnsi="Times New Roman"/>
                <w:sz w:val="24"/>
                <w:szCs w:val="24"/>
                <w:lang w:val="kk-KZ"/>
              </w:rPr>
              <w:t>ине</w:t>
            </w:r>
            <w:proofErr w:type="spellStart"/>
            <w:r w:rsidRPr="008E64EE">
              <w:rPr>
                <w:rFonts w:ascii="Times New Roman" w:hAnsi="Times New Roman"/>
                <w:sz w:val="24"/>
                <w:szCs w:val="24"/>
              </w:rPr>
              <w:t>колог</w:t>
            </w:r>
            <w:proofErr w:type="spellEnd"/>
            <w:r w:rsidRPr="008E64EE">
              <w:rPr>
                <w:rFonts w:ascii="Times New Roman" w:hAnsi="Times New Roman"/>
                <w:sz w:val="24"/>
                <w:szCs w:val="24"/>
                <w:lang w:val="kk-KZ"/>
              </w:rPr>
              <w:t>әйелдер үшін</w:t>
            </w:r>
          </w:p>
        </w:tc>
        <w:tc>
          <w:tcPr>
            <w:tcW w:w="3439" w:type="dxa"/>
          </w:tcPr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E64EE">
              <w:rPr>
                <w:rFonts w:ascii="Times New Roman" w:hAnsi="Times New Roman"/>
                <w:sz w:val="24"/>
                <w:szCs w:val="24"/>
                <w:lang w:val="kk-KZ"/>
              </w:rPr>
              <w:t>Қанның жалпы талдауы, ЭКГ, ФГ вестибулярлық аппаратты зерттеу, топты анықтау</w:t>
            </w:r>
          </w:p>
          <w:p w:rsidR="002C7EBD" w:rsidRPr="008E64EE" w:rsidRDefault="002C7EBD" w:rsidP="003C554B">
            <w:pPr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E64EE">
              <w:rPr>
                <w:rFonts w:ascii="Times New Roman" w:hAnsi="Times New Roman"/>
                <w:sz w:val="24"/>
                <w:szCs w:val="24"/>
                <w:lang w:val="kk-KZ"/>
              </w:rPr>
              <w:t>қан және резус фактор (алдын ала медициналық тексеруден өту кезінде), көру өткірлігі мен өрісін зерттеу</w:t>
            </w:r>
          </w:p>
        </w:tc>
      </w:tr>
    </w:tbl>
    <w:p w:rsidR="002C7EBD" w:rsidRPr="008E64EE" w:rsidRDefault="002C7EBD" w:rsidP="002C7EBD">
      <w:pPr>
        <w:pStyle w:val="a4"/>
        <w:spacing w:before="0" w:beforeAutospacing="0" w:after="0" w:afterAutospacing="0"/>
        <w:jc w:val="both"/>
        <w:rPr>
          <w:color w:val="000000"/>
          <w:lang w:val="kk-KZ"/>
        </w:rPr>
      </w:pPr>
    </w:p>
    <w:p w:rsidR="002C7EBD" w:rsidRPr="008E64EE" w:rsidRDefault="002C7EBD" w:rsidP="002C7EB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E64EE">
        <w:rPr>
          <w:rFonts w:ascii="Times New Roman" w:hAnsi="Times New Roman"/>
          <w:sz w:val="24"/>
          <w:szCs w:val="24"/>
          <w:lang w:val="kk-KZ"/>
        </w:rPr>
        <w:t xml:space="preserve"> 2.8. Қызмет көрсетілгеннен кейін 5 (бес) жұмыс күні аралығында </w:t>
      </w:r>
      <w:r w:rsidRPr="008E64EE">
        <w:rPr>
          <w:rFonts w:ascii="Times New Roman" w:hAnsi="Times New Roman"/>
          <w:color w:val="000000"/>
          <w:sz w:val="24"/>
          <w:szCs w:val="24"/>
          <w:lang w:val="kk-KZ"/>
        </w:rPr>
        <w:t xml:space="preserve">ҚР </w:t>
      </w:r>
      <w:r w:rsidRPr="008E64EE">
        <w:rPr>
          <w:rFonts w:ascii="Times New Roman" w:hAnsi="Times New Roman"/>
          <w:sz w:val="24"/>
          <w:szCs w:val="24"/>
          <w:lang w:val="kk-KZ"/>
        </w:rPr>
        <w:t>Денсаулық сақтау министрінің міндетін атқарушының 2020 жылғы 15 қазандағы № ҚР ДСМ-131/2020 бұйрығына сәйкес Тапсырыс берушіге тиісті түрде рәсімделген қорытынды актіні бекітілген формада және басқа құжаттарды жеткізу.</w:t>
      </w:r>
    </w:p>
    <w:p w:rsidR="002C7EBD" w:rsidRPr="008E64EE" w:rsidRDefault="002C7EBD" w:rsidP="002C7EB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2C7EBD" w:rsidRPr="008E64EE" w:rsidRDefault="002C7EBD" w:rsidP="002C7EB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2C7EBD" w:rsidRPr="008E64EE" w:rsidRDefault="002C7EBD" w:rsidP="002C7EBD">
      <w:pPr>
        <w:spacing w:after="0" w:line="0" w:lineRule="atLeast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Pr="008E64EE" w:rsidRDefault="002C7EBD" w:rsidP="002C7EBD">
      <w:pPr>
        <w:spacing w:after="0" w:line="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ТҚБ бастығы</w:t>
      </w:r>
      <w:r w:rsidRPr="008E64EE">
        <w:rPr>
          <w:rFonts w:ascii="Times New Roman" w:hAnsi="Times New Roman"/>
          <w:b/>
          <w:sz w:val="24"/>
          <w:szCs w:val="24"/>
          <w:lang w:val="kk-KZ"/>
        </w:rPr>
        <w:tab/>
      </w:r>
      <w:r w:rsidRPr="008E64EE">
        <w:rPr>
          <w:rFonts w:ascii="Times New Roman" w:hAnsi="Times New Roman"/>
          <w:b/>
          <w:sz w:val="24"/>
          <w:szCs w:val="24"/>
          <w:lang w:val="kk-KZ"/>
        </w:rPr>
        <w:tab/>
      </w:r>
      <w:r w:rsidRPr="008E64EE">
        <w:rPr>
          <w:rFonts w:ascii="Times New Roman" w:hAnsi="Times New Roman"/>
          <w:b/>
          <w:sz w:val="24"/>
          <w:szCs w:val="24"/>
          <w:lang w:val="kk-KZ"/>
        </w:rPr>
        <w:tab/>
      </w:r>
      <w:r w:rsidRPr="008E64EE">
        <w:rPr>
          <w:rFonts w:ascii="Times New Roman" w:hAnsi="Times New Roman"/>
          <w:b/>
          <w:sz w:val="24"/>
          <w:szCs w:val="24"/>
          <w:lang w:val="kk-KZ"/>
        </w:rPr>
        <w:tab/>
      </w:r>
      <w:bookmarkStart w:id="0" w:name="_GoBack"/>
      <w:bookmarkEnd w:id="0"/>
      <w:r w:rsidRPr="008E64EE">
        <w:rPr>
          <w:rFonts w:ascii="Times New Roman" w:hAnsi="Times New Roman"/>
          <w:b/>
          <w:sz w:val="24"/>
          <w:szCs w:val="24"/>
          <w:lang w:val="kk-KZ"/>
        </w:rPr>
        <w:t>Б. Молдабек</w:t>
      </w: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2C7EBD" w:rsidRDefault="002C7EB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9651EA" w:rsidRPr="007267ED" w:rsidRDefault="00302D27" w:rsidP="007267E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267ED">
        <w:rPr>
          <w:rFonts w:ascii="Times New Roman" w:hAnsi="Times New Roman"/>
          <w:b/>
          <w:sz w:val="24"/>
          <w:szCs w:val="24"/>
        </w:rPr>
        <w:t>«</w:t>
      </w:r>
      <w:r w:rsidR="009651EA" w:rsidRPr="007267ED">
        <w:rPr>
          <w:rFonts w:ascii="Times New Roman" w:hAnsi="Times New Roman"/>
          <w:b/>
          <w:sz w:val="24"/>
          <w:szCs w:val="24"/>
          <w:lang w:val="kk-KZ"/>
        </w:rPr>
        <w:t>Утверждаю</w:t>
      </w:r>
      <w:r w:rsidR="009651EA" w:rsidRPr="007267ED">
        <w:rPr>
          <w:rFonts w:ascii="Times New Roman" w:hAnsi="Times New Roman"/>
          <w:b/>
          <w:sz w:val="24"/>
          <w:szCs w:val="24"/>
        </w:rPr>
        <w:t>»</w:t>
      </w:r>
    </w:p>
    <w:p w:rsidR="009651EA" w:rsidRPr="007267ED" w:rsidRDefault="009651EA" w:rsidP="007267E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267ED">
        <w:rPr>
          <w:rFonts w:ascii="Times New Roman" w:hAnsi="Times New Roman"/>
          <w:b/>
          <w:sz w:val="24"/>
          <w:szCs w:val="24"/>
        </w:rPr>
        <w:t xml:space="preserve">Директор филиала АО </w:t>
      </w:r>
      <w:r w:rsidR="00302D27" w:rsidRPr="007267ED">
        <w:rPr>
          <w:rFonts w:ascii="Times New Roman" w:hAnsi="Times New Roman"/>
          <w:b/>
          <w:sz w:val="24"/>
          <w:szCs w:val="24"/>
        </w:rPr>
        <w:t>«</w:t>
      </w:r>
      <w:r w:rsidRPr="007267ED">
        <w:rPr>
          <w:rFonts w:ascii="Times New Roman" w:hAnsi="Times New Roman"/>
          <w:b/>
          <w:sz w:val="24"/>
          <w:szCs w:val="24"/>
        </w:rPr>
        <w:t xml:space="preserve">РТРК </w:t>
      </w:r>
    </w:p>
    <w:p w:rsidR="009651EA" w:rsidRPr="007267ED" w:rsidRDefault="009651EA" w:rsidP="007267E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267ED">
        <w:rPr>
          <w:rFonts w:ascii="Times New Roman" w:hAnsi="Times New Roman"/>
          <w:b/>
          <w:sz w:val="24"/>
          <w:szCs w:val="24"/>
        </w:rPr>
        <w:t xml:space="preserve">«Казахстан» в </w:t>
      </w:r>
      <w:proofErr w:type="gramStart"/>
      <w:r w:rsidRPr="007267ED">
        <w:rPr>
          <w:rFonts w:ascii="Times New Roman" w:hAnsi="Times New Roman"/>
          <w:b/>
          <w:sz w:val="24"/>
          <w:szCs w:val="24"/>
        </w:rPr>
        <w:t>г</w:t>
      </w:r>
      <w:proofErr w:type="gramEnd"/>
      <w:r w:rsidR="00140691">
        <w:rPr>
          <w:rFonts w:ascii="Times New Roman" w:hAnsi="Times New Roman"/>
          <w:b/>
          <w:sz w:val="24"/>
          <w:szCs w:val="24"/>
          <w:lang w:val="kk-KZ"/>
        </w:rPr>
        <w:t>.</w:t>
      </w:r>
      <w:r w:rsidRPr="007267ED">
        <w:rPr>
          <w:rFonts w:ascii="Times New Roman" w:hAnsi="Times New Roman"/>
          <w:b/>
          <w:sz w:val="24"/>
          <w:szCs w:val="24"/>
        </w:rPr>
        <w:t xml:space="preserve"> Алматы </w:t>
      </w:r>
    </w:p>
    <w:p w:rsidR="007267ED" w:rsidRPr="007267ED" w:rsidRDefault="007267ED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7267ED">
        <w:rPr>
          <w:rFonts w:ascii="Times New Roman" w:hAnsi="Times New Roman"/>
          <w:b/>
          <w:sz w:val="24"/>
          <w:szCs w:val="24"/>
        </w:rPr>
        <w:t xml:space="preserve">______________  </w:t>
      </w:r>
      <w:r w:rsidRPr="007267ED">
        <w:rPr>
          <w:rFonts w:ascii="Times New Roman" w:hAnsi="Times New Roman"/>
          <w:b/>
          <w:sz w:val="24"/>
          <w:szCs w:val="24"/>
          <w:lang w:val="kk-KZ"/>
        </w:rPr>
        <w:t>Көпжасарұлы Е</w:t>
      </w:r>
      <w:r w:rsidRPr="007267ED">
        <w:rPr>
          <w:rFonts w:ascii="Times New Roman" w:hAnsi="Times New Roman"/>
          <w:b/>
          <w:sz w:val="24"/>
          <w:szCs w:val="24"/>
        </w:rPr>
        <w:t>.</w:t>
      </w:r>
      <w:r w:rsidRPr="007267ED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9651EA" w:rsidRPr="007267ED" w:rsidRDefault="006A29CA" w:rsidP="007267ED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7267ED">
        <w:rPr>
          <w:rFonts w:ascii="Times New Roman" w:hAnsi="Times New Roman"/>
          <w:b/>
          <w:sz w:val="24"/>
          <w:szCs w:val="24"/>
          <w:lang w:val="kk-KZ"/>
        </w:rPr>
        <w:t>« ___»__________20</w:t>
      </w:r>
      <w:r w:rsidRPr="007267ED">
        <w:rPr>
          <w:rFonts w:ascii="Times New Roman" w:hAnsi="Times New Roman"/>
          <w:b/>
          <w:sz w:val="24"/>
          <w:szCs w:val="24"/>
        </w:rPr>
        <w:t>2</w:t>
      </w:r>
      <w:r w:rsidR="007267ED" w:rsidRPr="007267ED">
        <w:rPr>
          <w:rFonts w:ascii="Times New Roman" w:hAnsi="Times New Roman"/>
          <w:b/>
          <w:sz w:val="24"/>
          <w:szCs w:val="24"/>
          <w:lang w:val="kk-KZ"/>
        </w:rPr>
        <w:t>6</w:t>
      </w:r>
      <w:r w:rsidR="009651EA" w:rsidRPr="007267ED">
        <w:rPr>
          <w:rFonts w:ascii="Times New Roman" w:hAnsi="Times New Roman"/>
          <w:b/>
          <w:sz w:val="24"/>
          <w:szCs w:val="24"/>
          <w:lang w:val="kk-KZ"/>
        </w:rPr>
        <w:t>г.</w:t>
      </w:r>
    </w:p>
    <w:p w:rsidR="009651EA" w:rsidRPr="004E678F" w:rsidRDefault="009651EA" w:rsidP="007267E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D0252" w:rsidRPr="009651EA" w:rsidRDefault="009537E5" w:rsidP="007267E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9651EA" w:rsidRPr="009651EA" w:rsidRDefault="009651EA" w:rsidP="009651E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D0252" w:rsidRPr="009651EA" w:rsidRDefault="00302D27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Наименование услуги: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 xml:space="preserve">  Медицинский осмотр.</w:t>
      </w:r>
    </w:p>
    <w:p w:rsidR="006D0252" w:rsidRPr="009651EA" w:rsidRDefault="006D0252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9651EA">
        <w:rPr>
          <w:rFonts w:ascii="Times New Roman" w:hAnsi="Times New Roman"/>
          <w:sz w:val="24"/>
          <w:szCs w:val="24"/>
          <w:lang w:val="kk-KZ"/>
        </w:rPr>
        <w:t>Количество: 1 услуга.</w:t>
      </w:r>
    </w:p>
    <w:p w:rsidR="00EB74AC" w:rsidRPr="007F75BE" w:rsidRDefault="00EB74AC" w:rsidP="005F31D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F31D6" w:rsidRDefault="006D0252" w:rsidP="005F31D6">
      <w:pPr>
        <w:pStyle w:val="a3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EB74AC">
        <w:rPr>
          <w:rFonts w:ascii="Times New Roman" w:hAnsi="Times New Roman"/>
          <w:b/>
          <w:sz w:val="24"/>
          <w:szCs w:val="24"/>
          <w:lang w:val="kk-KZ"/>
        </w:rPr>
        <w:t>1.Общие сведения.</w:t>
      </w:r>
    </w:p>
    <w:p w:rsidR="006D0252" w:rsidRPr="00F23DF7" w:rsidRDefault="00F23DF7" w:rsidP="005F31D6">
      <w:pPr>
        <w:pStyle w:val="a3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1.1.Д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ля осуществления Услуги поставщик должен иметь лицензию на осуществление медицинской деятельности по оценке профессиональной пригодности по состоянию здоровья.</w:t>
      </w:r>
    </w:p>
    <w:p w:rsidR="006D0252" w:rsidRPr="006A29CA" w:rsidRDefault="006D0252" w:rsidP="005F31D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51EA">
        <w:rPr>
          <w:rFonts w:ascii="Times New Roman" w:hAnsi="Times New Roman"/>
          <w:sz w:val="24"/>
          <w:szCs w:val="24"/>
          <w:lang w:val="kk-KZ"/>
        </w:rPr>
        <w:t>1.2. Место оказания У</w:t>
      </w:r>
      <w:r w:rsidR="006A29CA">
        <w:rPr>
          <w:rFonts w:ascii="Times New Roman" w:hAnsi="Times New Roman"/>
          <w:sz w:val="24"/>
          <w:szCs w:val="24"/>
          <w:lang w:val="kk-KZ"/>
        </w:rPr>
        <w:t>слуги: г.Алматы,ул.Желтоксан,17</w:t>
      </w:r>
      <w:r w:rsidR="006A29CA" w:rsidRPr="006A29CA">
        <w:rPr>
          <w:rFonts w:ascii="Times New Roman" w:hAnsi="Times New Roman"/>
          <w:sz w:val="24"/>
          <w:szCs w:val="24"/>
        </w:rPr>
        <w:t>5</w:t>
      </w:r>
    </w:p>
    <w:p w:rsidR="006D0252" w:rsidRPr="008E54A8" w:rsidRDefault="006D0252" w:rsidP="005F31D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51EA">
        <w:rPr>
          <w:rFonts w:ascii="Times New Roman" w:hAnsi="Times New Roman"/>
          <w:sz w:val="24"/>
          <w:szCs w:val="24"/>
          <w:lang w:val="kk-KZ"/>
        </w:rPr>
        <w:t xml:space="preserve">1.3.Срок оказания Услуги: в </w:t>
      </w:r>
      <w:r w:rsidR="007F75BE">
        <w:rPr>
          <w:rFonts w:ascii="Times New Roman" w:hAnsi="Times New Roman"/>
          <w:sz w:val="24"/>
          <w:szCs w:val="24"/>
          <w:lang w:val="kk-KZ"/>
        </w:rPr>
        <w:t xml:space="preserve">течении </w:t>
      </w:r>
      <w:r w:rsidR="005936DC">
        <w:rPr>
          <w:rFonts w:ascii="Times New Roman" w:hAnsi="Times New Roman"/>
          <w:sz w:val="24"/>
          <w:szCs w:val="24"/>
        </w:rPr>
        <w:t>15</w:t>
      </w:r>
      <w:r w:rsidR="002B2E88">
        <w:rPr>
          <w:rFonts w:ascii="Times New Roman" w:hAnsi="Times New Roman"/>
          <w:sz w:val="24"/>
          <w:szCs w:val="24"/>
        </w:rPr>
        <w:t xml:space="preserve"> </w:t>
      </w:r>
      <w:r w:rsidR="005936DC">
        <w:rPr>
          <w:rFonts w:ascii="Times New Roman" w:hAnsi="Times New Roman"/>
          <w:sz w:val="24"/>
          <w:szCs w:val="24"/>
          <w:lang w:val="kk-KZ"/>
        </w:rPr>
        <w:t>(пятнадцати</w:t>
      </w:r>
      <w:r w:rsidR="002A6599">
        <w:rPr>
          <w:rFonts w:ascii="Times New Roman" w:hAnsi="Times New Roman"/>
          <w:sz w:val="24"/>
          <w:szCs w:val="24"/>
          <w:lang w:val="kk-KZ"/>
        </w:rPr>
        <w:t xml:space="preserve">) </w:t>
      </w:r>
      <w:r w:rsidR="00E57F3A">
        <w:rPr>
          <w:rFonts w:ascii="Times New Roman" w:hAnsi="Times New Roman"/>
          <w:sz w:val="24"/>
          <w:szCs w:val="24"/>
          <w:lang w:val="kk-KZ"/>
        </w:rPr>
        <w:t>кал</w:t>
      </w:r>
      <w:r w:rsidR="002A6599">
        <w:rPr>
          <w:rFonts w:ascii="Times New Roman" w:hAnsi="Times New Roman"/>
          <w:sz w:val="24"/>
          <w:szCs w:val="24"/>
          <w:lang w:val="kk-KZ"/>
        </w:rPr>
        <w:t xml:space="preserve">ендарных </w:t>
      </w:r>
      <w:r w:rsidRPr="009651EA">
        <w:rPr>
          <w:rFonts w:ascii="Times New Roman" w:hAnsi="Times New Roman"/>
          <w:sz w:val="24"/>
          <w:szCs w:val="24"/>
          <w:lang w:val="kk-KZ"/>
        </w:rPr>
        <w:t>дней с даты подписания договора.</w:t>
      </w:r>
    </w:p>
    <w:p w:rsidR="00FE03A9" w:rsidRPr="00FE03A9" w:rsidRDefault="00FE03A9" w:rsidP="005F31D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C5E74">
        <w:rPr>
          <w:rFonts w:ascii="Times New Roman" w:hAnsi="Times New Roman"/>
          <w:sz w:val="24"/>
          <w:szCs w:val="24"/>
        </w:rPr>
        <w:t>1</w:t>
      </w:r>
      <w:r w:rsidR="008C5E74">
        <w:rPr>
          <w:rFonts w:ascii="Times New Roman" w:hAnsi="Times New Roman"/>
          <w:sz w:val="24"/>
          <w:szCs w:val="24"/>
        </w:rPr>
        <w:t>.4</w:t>
      </w:r>
      <w:r>
        <w:rPr>
          <w:rFonts w:ascii="Times New Roman" w:hAnsi="Times New Roman"/>
          <w:sz w:val="24"/>
          <w:szCs w:val="24"/>
        </w:rPr>
        <w:t xml:space="preserve"> Количество – </w:t>
      </w:r>
      <w:r w:rsidR="002F7D98" w:rsidRPr="007267ED">
        <w:rPr>
          <w:rFonts w:ascii="Times New Roman" w:hAnsi="Times New Roman"/>
          <w:sz w:val="24"/>
          <w:szCs w:val="24"/>
        </w:rPr>
        <w:t>1</w:t>
      </w:r>
      <w:r w:rsidR="002B2E88">
        <w:rPr>
          <w:rFonts w:ascii="Times New Roman" w:hAnsi="Times New Roman"/>
          <w:sz w:val="24"/>
          <w:szCs w:val="24"/>
          <w:lang w:val="kk-KZ"/>
        </w:rPr>
        <w:t>40</w:t>
      </w:r>
      <w:r w:rsidR="002F7D98">
        <w:rPr>
          <w:rFonts w:ascii="Times New Roman" w:hAnsi="Times New Roman"/>
          <w:sz w:val="24"/>
          <w:szCs w:val="24"/>
        </w:rPr>
        <w:t xml:space="preserve"> работник</w:t>
      </w:r>
      <w:r w:rsidR="008C5E74">
        <w:rPr>
          <w:rFonts w:ascii="Times New Roman" w:hAnsi="Times New Roman"/>
          <w:sz w:val="24"/>
          <w:szCs w:val="24"/>
        </w:rPr>
        <w:t>.</w:t>
      </w:r>
    </w:p>
    <w:p w:rsidR="006D0252" w:rsidRPr="009651EA" w:rsidRDefault="00FE03A9" w:rsidP="005F31D6">
      <w:pPr>
        <w:pStyle w:val="a3"/>
        <w:ind w:left="851" w:hanging="851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1.</w:t>
      </w:r>
      <w:r w:rsidRPr="00FE03A9">
        <w:rPr>
          <w:rFonts w:ascii="Times New Roman" w:hAnsi="Times New Roman"/>
          <w:sz w:val="24"/>
          <w:szCs w:val="24"/>
        </w:rPr>
        <w:t>5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.Список лиц проход</w:t>
      </w:r>
      <w:r w:rsidR="009537E5">
        <w:rPr>
          <w:rFonts w:ascii="Times New Roman" w:hAnsi="Times New Roman"/>
          <w:sz w:val="24"/>
          <w:szCs w:val="24"/>
          <w:lang w:val="kk-KZ"/>
        </w:rPr>
        <w:t xml:space="preserve">ящих медицинский осмотр </w:t>
      </w:r>
      <w:r w:rsidR="00F23DF7">
        <w:rPr>
          <w:rFonts w:ascii="Times New Roman" w:hAnsi="Times New Roman"/>
          <w:sz w:val="24"/>
          <w:szCs w:val="24"/>
          <w:lang w:val="kk-KZ"/>
        </w:rPr>
        <w:t xml:space="preserve"> согласуется с Заказчиком</w:t>
      </w:r>
    </w:p>
    <w:p w:rsidR="006D0252" w:rsidRPr="00EB74AC" w:rsidRDefault="006D0252" w:rsidP="005F31D6">
      <w:pPr>
        <w:pStyle w:val="a3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EB74AC">
        <w:rPr>
          <w:rFonts w:ascii="Times New Roman" w:hAnsi="Times New Roman"/>
          <w:b/>
          <w:sz w:val="24"/>
          <w:szCs w:val="24"/>
          <w:lang w:val="kk-KZ"/>
        </w:rPr>
        <w:t>2.Требования</w:t>
      </w:r>
      <w:r w:rsidR="008065B2" w:rsidRPr="00EB74AC">
        <w:rPr>
          <w:rFonts w:ascii="Times New Roman" w:hAnsi="Times New Roman"/>
          <w:b/>
          <w:sz w:val="24"/>
          <w:szCs w:val="24"/>
          <w:lang w:val="kk-KZ"/>
        </w:rPr>
        <w:t xml:space="preserve"> к</w:t>
      </w:r>
      <w:r w:rsidRPr="00EB74AC">
        <w:rPr>
          <w:rFonts w:ascii="Times New Roman" w:hAnsi="Times New Roman"/>
          <w:b/>
          <w:sz w:val="24"/>
          <w:szCs w:val="24"/>
          <w:lang w:val="kk-KZ"/>
        </w:rPr>
        <w:t xml:space="preserve"> поставщикам.</w:t>
      </w:r>
    </w:p>
    <w:p w:rsidR="007267ED" w:rsidRPr="00263824" w:rsidRDefault="008E54A8" w:rsidP="007267ED">
      <w:pPr>
        <w:tabs>
          <w:tab w:val="left" w:pos="11865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2.1.</w:t>
      </w:r>
      <w:r w:rsidRPr="007267ED">
        <w:rPr>
          <w:rFonts w:ascii="Times New Roman" w:hAnsi="Times New Roman"/>
          <w:sz w:val="24"/>
          <w:szCs w:val="24"/>
          <w:lang w:val="kk-KZ"/>
        </w:rPr>
        <w:t>П</w:t>
      </w:r>
      <w:r w:rsidR="006D0252" w:rsidRPr="007267ED">
        <w:rPr>
          <w:rFonts w:ascii="Times New Roman" w:hAnsi="Times New Roman"/>
          <w:sz w:val="24"/>
          <w:szCs w:val="24"/>
          <w:lang w:val="kk-KZ"/>
        </w:rPr>
        <w:t>оставщик обяз</w:t>
      </w:r>
      <w:r w:rsidR="005F52A9" w:rsidRPr="007267ED">
        <w:rPr>
          <w:rFonts w:ascii="Times New Roman" w:hAnsi="Times New Roman"/>
          <w:sz w:val="24"/>
          <w:szCs w:val="24"/>
          <w:lang w:val="kk-KZ"/>
        </w:rPr>
        <w:t>уется предоставить услуги по про</w:t>
      </w:r>
      <w:r w:rsidR="006D0252" w:rsidRPr="007267ED">
        <w:rPr>
          <w:rFonts w:ascii="Times New Roman" w:hAnsi="Times New Roman"/>
          <w:sz w:val="24"/>
          <w:szCs w:val="24"/>
          <w:lang w:val="kk-KZ"/>
        </w:rPr>
        <w:t>филактическому осмотру р</w:t>
      </w:r>
      <w:r w:rsidR="005F52A9" w:rsidRPr="007267ED">
        <w:rPr>
          <w:rFonts w:ascii="Times New Roman" w:hAnsi="Times New Roman"/>
          <w:sz w:val="24"/>
          <w:szCs w:val="24"/>
          <w:lang w:val="kk-KZ"/>
        </w:rPr>
        <w:t xml:space="preserve">аботников Заказчика согласно </w:t>
      </w:r>
      <w:r w:rsidR="007267ED" w:rsidRPr="007267ED">
        <w:rPr>
          <w:rFonts w:ascii="Times New Roman" w:hAnsi="Times New Roman"/>
          <w:color w:val="000000"/>
          <w:sz w:val="24"/>
          <w:szCs w:val="24"/>
        </w:rPr>
        <w:t>Приказ и.о. Министра здравоохранения Республики Казахстан от 15 октября 2020 года № Қ</w:t>
      </w:r>
      <w:proofErr w:type="gramStart"/>
      <w:r w:rsidR="007267ED" w:rsidRPr="007267ED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="007267ED" w:rsidRPr="007267ED">
        <w:rPr>
          <w:rFonts w:ascii="Times New Roman" w:hAnsi="Times New Roman"/>
          <w:color w:val="000000"/>
          <w:sz w:val="24"/>
          <w:szCs w:val="24"/>
        </w:rPr>
        <w:t xml:space="preserve"> ДСМ-131/2020.</w:t>
      </w:r>
      <w:r w:rsidR="007267ED" w:rsidRPr="00263824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</w:p>
    <w:p w:rsidR="006D0252" w:rsidRPr="009651EA" w:rsidRDefault="00EB74AC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2.</w:t>
      </w:r>
      <w:r w:rsidRPr="00EB74AC">
        <w:rPr>
          <w:rFonts w:ascii="Times New Roman" w:hAnsi="Times New Roman"/>
          <w:sz w:val="24"/>
          <w:szCs w:val="24"/>
        </w:rPr>
        <w:t>2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. Обеспечить  полный объём обследований и необходимый перечень специалистов при прохождении клиентами Заказчика профилактического осмотра (далее по тексту медицинского осмотра) согласно нормам законодательных актов Республики Казахстан</w:t>
      </w:r>
      <w:r w:rsidR="008B1AAD">
        <w:rPr>
          <w:rFonts w:ascii="Times New Roman" w:hAnsi="Times New Roman"/>
          <w:sz w:val="24"/>
          <w:szCs w:val="24"/>
          <w:lang w:val="kk-KZ"/>
        </w:rPr>
        <w:t>.</w:t>
      </w:r>
    </w:p>
    <w:p w:rsidR="006D0252" w:rsidRPr="009651EA" w:rsidRDefault="00EB74AC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2.</w:t>
      </w:r>
      <w:r w:rsidRPr="00EB74AC">
        <w:rPr>
          <w:rFonts w:ascii="Times New Roman" w:hAnsi="Times New Roman"/>
          <w:sz w:val="24"/>
          <w:szCs w:val="24"/>
        </w:rPr>
        <w:t>3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.По результатам медицинского осмотра выдаётся полное обоснованное заключение по пригоднос</w:t>
      </w:r>
      <w:r w:rsidR="008065B2">
        <w:rPr>
          <w:rFonts w:ascii="Times New Roman" w:hAnsi="Times New Roman"/>
          <w:sz w:val="24"/>
          <w:szCs w:val="24"/>
          <w:lang w:val="kk-KZ"/>
        </w:rPr>
        <w:t xml:space="preserve">ти </w:t>
      </w:r>
      <w:r w:rsidR="008B1AAD">
        <w:rPr>
          <w:rFonts w:ascii="Times New Roman" w:hAnsi="Times New Roman"/>
          <w:sz w:val="24"/>
          <w:szCs w:val="24"/>
          <w:lang w:val="kk-KZ"/>
        </w:rPr>
        <w:t>сотрудника</w:t>
      </w:r>
      <w:r w:rsidR="008065B2">
        <w:rPr>
          <w:rFonts w:ascii="Times New Roman" w:hAnsi="Times New Roman"/>
          <w:sz w:val="24"/>
          <w:szCs w:val="24"/>
          <w:lang w:val="kk-KZ"/>
        </w:rPr>
        <w:t xml:space="preserve"> к профессии,связанной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 xml:space="preserve"> с функ</w:t>
      </w:r>
      <w:r w:rsidR="008E54A8">
        <w:rPr>
          <w:rFonts w:ascii="Times New Roman" w:hAnsi="Times New Roman"/>
          <w:sz w:val="24"/>
          <w:szCs w:val="24"/>
        </w:rPr>
        <w:t>ц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иональными обязанностями.</w:t>
      </w:r>
    </w:p>
    <w:p w:rsidR="006D0252" w:rsidRDefault="007E2E28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2.</w:t>
      </w:r>
      <w:r w:rsidR="00EB74AC" w:rsidRPr="00EB74AC">
        <w:rPr>
          <w:rFonts w:ascii="Times New Roman" w:hAnsi="Times New Roman"/>
          <w:sz w:val="24"/>
          <w:szCs w:val="24"/>
        </w:rPr>
        <w:t>4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. Обеспечить сохранность амбулаторных карт и личных медицинских карт работников Заказчика в течении срока хранения в соответствии с требованиями норм законов РК по истечению срока действия настоящего Договора.</w:t>
      </w:r>
    </w:p>
    <w:p w:rsidR="00DA6CCB" w:rsidRDefault="00F23DF7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2.5</w:t>
      </w:r>
      <w:r w:rsidR="00DA6CCB">
        <w:rPr>
          <w:rFonts w:ascii="Times New Roman" w:hAnsi="Times New Roman"/>
          <w:sz w:val="24"/>
          <w:szCs w:val="24"/>
          <w:lang w:val="kk-KZ"/>
        </w:rPr>
        <w:t>.Медицинский осмотр провести по форме 025 У.</w:t>
      </w:r>
    </w:p>
    <w:p w:rsidR="00DA6CCB" w:rsidRPr="00302430" w:rsidRDefault="00DA6CCB" w:rsidP="005F31D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2.6.Перечень необходимых специалистов для проведения медицинского осмотра указан в Приказе </w:t>
      </w:r>
      <w:r w:rsidR="007267ED" w:rsidRPr="007267ED">
        <w:rPr>
          <w:rFonts w:ascii="Times New Roman" w:hAnsi="Times New Roman"/>
          <w:color w:val="000000"/>
          <w:sz w:val="24"/>
          <w:szCs w:val="24"/>
        </w:rPr>
        <w:t>и.о. Министра здравоохранения Республики Казахстан от 15 октября 2020 года № Қ</w:t>
      </w:r>
      <w:proofErr w:type="gramStart"/>
      <w:r w:rsidR="007267ED" w:rsidRPr="007267ED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="007267ED" w:rsidRPr="007267ED">
        <w:rPr>
          <w:rFonts w:ascii="Times New Roman" w:hAnsi="Times New Roman"/>
          <w:color w:val="000000"/>
          <w:sz w:val="24"/>
          <w:szCs w:val="24"/>
        </w:rPr>
        <w:t xml:space="preserve"> ДСМ-131/2020.</w:t>
      </w:r>
    </w:p>
    <w:p w:rsidR="009C4EF1" w:rsidRPr="009C4EF1" w:rsidRDefault="009C4EF1" w:rsidP="009C4EF1">
      <w:pPr>
        <w:spacing w:line="20" w:lineRule="atLeast"/>
        <w:rPr>
          <w:rFonts w:ascii="Times New Roman" w:hAnsi="Times New Roman"/>
          <w:sz w:val="24"/>
          <w:szCs w:val="24"/>
        </w:rPr>
      </w:pPr>
      <w:r w:rsidRPr="009C4EF1">
        <w:rPr>
          <w:rFonts w:ascii="Times New Roman" w:hAnsi="Times New Roman"/>
          <w:sz w:val="24"/>
          <w:szCs w:val="24"/>
        </w:rPr>
        <w:t xml:space="preserve">2.7. Оказание услуг по </w:t>
      </w:r>
      <w:r w:rsidRPr="009C4EF1">
        <w:rPr>
          <w:rFonts w:ascii="Times New Roman" w:eastAsia="Calibri" w:hAnsi="Times New Roman"/>
          <w:sz w:val="24"/>
          <w:szCs w:val="24"/>
        </w:rPr>
        <w:t>выявлению и предупреждению профессиональных заболеваний у работников включает в себя:</w:t>
      </w:r>
    </w:p>
    <w:tbl>
      <w:tblPr>
        <w:tblW w:w="10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3402"/>
        <w:gridCol w:w="3685"/>
      </w:tblGrid>
      <w:tr w:rsidR="009C4EF1" w:rsidRPr="00412208" w:rsidTr="00C81B4A">
        <w:tc>
          <w:tcPr>
            <w:tcW w:w="3544" w:type="dxa"/>
          </w:tcPr>
          <w:p w:rsidR="009C4EF1" w:rsidRPr="009C4EF1" w:rsidRDefault="009C4EF1" w:rsidP="009C4EF1">
            <w:pPr>
              <w:spacing w:after="0" w:line="0" w:lineRule="atLeast"/>
              <w:ind w:right="252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Опасные и вредные вещ</w:t>
            </w: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е</w:t>
            </w: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ства и производственные факторы, пункт Перечня</w:t>
            </w:r>
          </w:p>
        </w:tc>
        <w:tc>
          <w:tcPr>
            <w:tcW w:w="3402" w:type="dxa"/>
          </w:tcPr>
          <w:p w:rsidR="009C4EF1" w:rsidRPr="009C4EF1" w:rsidRDefault="009C4EF1" w:rsidP="009C4EF1">
            <w:pPr>
              <w:spacing w:after="0" w:line="0" w:lineRule="atLeast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Участие врачей, специал</w:t>
            </w: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и</w:t>
            </w: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стов</w:t>
            </w:r>
          </w:p>
        </w:tc>
        <w:tc>
          <w:tcPr>
            <w:tcW w:w="3685" w:type="dxa"/>
          </w:tcPr>
          <w:p w:rsidR="009C4EF1" w:rsidRPr="009C4EF1" w:rsidRDefault="009C4EF1" w:rsidP="009C4EF1">
            <w:pPr>
              <w:spacing w:after="0" w:line="0" w:lineRule="atLeast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Лабораторные и функци</w:t>
            </w: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нальные исследования</w:t>
            </w:r>
          </w:p>
        </w:tc>
      </w:tr>
      <w:tr w:rsidR="009C4EF1" w:rsidRPr="00412208" w:rsidTr="00C81B4A">
        <w:tc>
          <w:tcPr>
            <w:tcW w:w="3544" w:type="dxa"/>
          </w:tcPr>
          <w:p w:rsidR="009C4EF1" w:rsidRPr="009C4EF1" w:rsidRDefault="009C4EF1" w:rsidP="009C4EF1">
            <w:pPr>
              <w:spacing w:after="0" w:line="0" w:lineRule="atLeast"/>
              <w:ind w:right="25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9C4EF1" w:rsidRPr="009C4EF1" w:rsidRDefault="009C4EF1" w:rsidP="009C4EF1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9C4EF1" w:rsidRPr="009C4EF1" w:rsidRDefault="009C4EF1" w:rsidP="009C4EF1">
            <w:pPr>
              <w:spacing w:after="0" w:line="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C4EF1" w:rsidRPr="00412208" w:rsidTr="00C81B4A">
        <w:tc>
          <w:tcPr>
            <w:tcW w:w="3544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Работы, связанные с регионал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ь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ными мышечными напряж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е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ниями, преимущественно мышц рук и плечевого пояса и с в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ы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нужденными наклонами корп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у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са  </w:t>
            </w:r>
          </w:p>
        </w:tc>
        <w:tc>
          <w:tcPr>
            <w:tcW w:w="3402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Невропатолог, 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хирург,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 xml:space="preserve">терапевт, </w:t>
            </w:r>
          </w:p>
          <w:p w:rsidR="009C4EF1" w:rsidRPr="00F51415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гинеколог</w:t>
            </w:r>
            <w:r w:rsidR="00F51415">
              <w:rPr>
                <w:rFonts w:ascii="Times New Roman" w:hAnsi="Times New Roman"/>
                <w:sz w:val="24"/>
                <w:szCs w:val="24"/>
              </w:rPr>
              <w:t>для женщин</w:t>
            </w:r>
          </w:p>
        </w:tc>
        <w:tc>
          <w:tcPr>
            <w:tcW w:w="3685" w:type="dxa"/>
          </w:tcPr>
          <w:p w:rsidR="009C4EF1" w:rsidRPr="009C4EF1" w:rsidRDefault="009C4EF1" w:rsidP="009C4EF1">
            <w:pPr>
              <w:pStyle w:val="HTML"/>
              <w:spacing w:line="0" w:lineRule="atLeas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color w:val="auto"/>
                <w:sz w:val="24"/>
                <w:szCs w:val="24"/>
              </w:rPr>
              <w:t>ЭКГ, ФГ, при стаже работы в данных условиях 5 лет и более и по показаниям: рентгенография локтевых суставов в 2 проекциях, ЭНМГ, рентгенография поясни</w:t>
            </w:r>
            <w:r w:rsidRPr="009C4EF1">
              <w:rPr>
                <w:rFonts w:ascii="Times New Roman" w:hAnsi="Times New Roman"/>
                <w:color w:val="auto"/>
                <w:sz w:val="24"/>
                <w:szCs w:val="24"/>
              </w:rPr>
              <w:t>ч</w:t>
            </w:r>
            <w:r w:rsidRPr="009C4EF1">
              <w:rPr>
                <w:rFonts w:ascii="Times New Roman" w:hAnsi="Times New Roman"/>
                <w:color w:val="auto"/>
                <w:sz w:val="24"/>
                <w:szCs w:val="24"/>
              </w:rPr>
              <w:t>ного отдела позвоночника в 2-х проекциях, по показаниям: УЗИ органов малого таза</w:t>
            </w:r>
          </w:p>
        </w:tc>
      </w:tr>
      <w:tr w:rsidR="009C4EF1" w:rsidRPr="00412208" w:rsidTr="00C81B4A">
        <w:tc>
          <w:tcPr>
            <w:tcW w:w="3544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trike/>
                <w:sz w:val="24"/>
                <w:szCs w:val="24"/>
                <w:highlight w:val="yellow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Зрительно</w:t>
            </w:r>
            <w:r w:rsidR="007267E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напряженные раб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ты, связанные с непрерывным слежением за экраном виде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терминалов (дисплеев) в теч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е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ние более 50% рабочего врем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е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ни (операторы, программисты, расчетчики)</w:t>
            </w:r>
          </w:p>
        </w:tc>
        <w:tc>
          <w:tcPr>
            <w:tcW w:w="3402" w:type="dxa"/>
          </w:tcPr>
          <w:p w:rsidR="00C81B4A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9C4EF1">
              <w:rPr>
                <w:rFonts w:ascii="Times New Roman" w:hAnsi="Times New Roman"/>
                <w:sz w:val="24"/>
                <w:szCs w:val="24"/>
              </w:rPr>
              <w:t>Профпатолог</w:t>
            </w:r>
            <w:proofErr w:type="spellEnd"/>
            <w:r w:rsidRPr="009C4E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офтальмолог,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невропатолог,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терапевт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Определение остроты зрения, скиаскопия, рефрактометрия, 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п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ределение объема аккомодации, тонометрия, определение цвет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ощущения, ЭКГ, ФГ</w:t>
            </w:r>
          </w:p>
        </w:tc>
      </w:tr>
      <w:tr w:rsidR="009C4EF1" w:rsidRPr="00412208" w:rsidTr="00C81B4A">
        <w:tc>
          <w:tcPr>
            <w:tcW w:w="3544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lastRenderedPageBreak/>
              <w:t>Работы, связанные с обслуж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и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ванием  действующих электр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установок  снапряжением 127 Вольт и выше,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выполнением наладочных, мо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тажных работ и высоковоль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т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ных испытаний в этих электр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установках </w:t>
            </w:r>
          </w:p>
        </w:tc>
        <w:tc>
          <w:tcPr>
            <w:tcW w:w="3402" w:type="dxa"/>
          </w:tcPr>
          <w:p w:rsidR="00C81B4A" w:rsidRPr="00302430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4EF1">
              <w:rPr>
                <w:rFonts w:ascii="Times New Roman" w:hAnsi="Times New Roman"/>
                <w:sz w:val="24"/>
                <w:szCs w:val="24"/>
              </w:rPr>
              <w:t>Профпатолог</w:t>
            </w:r>
            <w:proofErr w:type="spellEnd"/>
            <w:r w:rsidRPr="009C4E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81B4A" w:rsidRPr="00302430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 xml:space="preserve">терапевт, </w:t>
            </w:r>
          </w:p>
          <w:p w:rsidR="00C81B4A" w:rsidRDefault="007267ED" w:rsidP="007267ED">
            <w:pPr>
              <w:tabs>
                <w:tab w:val="left" w:pos="2727"/>
              </w:tabs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</w:t>
            </w:r>
            <w:proofErr w:type="spellStart"/>
            <w:r w:rsidR="009C4EF1" w:rsidRPr="009C4EF1">
              <w:rPr>
                <w:rFonts w:ascii="Times New Roman" w:hAnsi="Times New Roman"/>
                <w:sz w:val="24"/>
                <w:szCs w:val="24"/>
              </w:rPr>
              <w:t>вропатолог</w:t>
            </w:r>
            <w:proofErr w:type="spellEnd"/>
            <w:r w:rsidR="009C4EF1" w:rsidRPr="009C4EF1">
              <w:rPr>
                <w:rFonts w:ascii="Times New Roman" w:hAnsi="Times New Roman"/>
                <w:sz w:val="24"/>
                <w:szCs w:val="24"/>
              </w:rPr>
              <w:t>, </w:t>
            </w:r>
          </w:p>
          <w:p w:rsidR="009C4EF1" w:rsidRPr="009C4EF1" w:rsidRDefault="009C4EF1" w:rsidP="00C81B4A">
            <w:pPr>
              <w:tabs>
                <w:tab w:val="left" w:pos="2727"/>
              </w:tabs>
              <w:spacing w:after="0" w:line="0" w:lineRule="atLeast"/>
              <w:ind w:left="-108" w:hanging="10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7267E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FA5F2C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фтальмолог,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9C4EF1">
              <w:rPr>
                <w:rFonts w:ascii="Times New Roman" w:hAnsi="Times New Roman"/>
                <w:sz w:val="24"/>
                <w:szCs w:val="24"/>
              </w:rPr>
              <w:t>оториноларинголог</w:t>
            </w:r>
            <w:proofErr w:type="spellEnd"/>
            <w:r w:rsidRPr="009C4EF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85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Исследование остроты зрения, полей зрения, исследование ве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с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тибулярного аппарата, ЭКГ, ФГ общий анализ крови; при стаже работы в данных условиях 10 лет и более и по показаниям: ауди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метрия.</w:t>
            </w:r>
          </w:p>
        </w:tc>
      </w:tr>
      <w:tr w:rsidR="009C4EF1" w:rsidRPr="00412208" w:rsidTr="00C81B4A">
        <w:tc>
          <w:tcPr>
            <w:tcW w:w="3544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Работы, связанные с движением автотранспортных средств всех категорий.</w:t>
            </w:r>
          </w:p>
        </w:tc>
        <w:tc>
          <w:tcPr>
            <w:tcW w:w="3402" w:type="dxa"/>
          </w:tcPr>
          <w:p w:rsidR="00C81B4A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4EF1">
              <w:rPr>
                <w:rFonts w:ascii="Times New Roman" w:hAnsi="Times New Roman"/>
                <w:sz w:val="24"/>
                <w:szCs w:val="24"/>
              </w:rPr>
              <w:t>Профпатолог</w:t>
            </w:r>
            <w:proofErr w:type="spellEnd"/>
            <w:r w:rsidRPr="009C4E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 xml:space="preserve">терапевт, 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невропатолог, 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офтальмолог,</w:t>
            </w:r>
          </w:p>
          <w:p w:rsidR="00C81B4A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 xml:space="preserve">нарколог, 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4EF1">
              <w:rPr>
                <w:rFonts w:ascii="Times New Roman" w:hAnsi="Times New Roman"/>
                <w:sz w:val="24"/>
                <w:szCs w:val="24"/>
              </w:rPr>
              <w:t>оториноларинголог</w:t>
            </w:r>
            <w:proofErr w:type="spellEnd"/>
            <w:r w:rsidRPr="009C4EF1">
              <w:rPr>
                <w:rFonts w:ascii="Times New Roman" w:hAnsi="Times New Roman"/>
                <w:sz w:val="24"/>
                <w:szCs w:val="24"/>
              </w:rPr>
              <w:t> хирург,</w:t>
            </w:r>
          </w:p>
          <w:p w:rsidR="00C81B4A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 xml:space="preserve">психиатр, 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</w:tcPr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Общий анализ крови, ЭКГ, ФГ исследование вестибулярного аппарата,  определение группы</w:t>
            </w:r>
          </w:p>
          <w:p w:rsidR="009C4EF1" w:rsidRPr="009C4EF1" w:rsidRDefault="009C4EF1" w:rsidP="009C4EF1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9C4EF1">
              <w:rPr>
                <w:rFonts w:ascii="Times New Roman" w:hAnsi="Times New Roman"/>
                <w:sz w:val="24"/>
                <w:szCs w:val="24"/>
              </w:rPr>
              <w:t>крови и резус фактора (при пр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хождении предварительного м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е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дицинского осмотра),   исслед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о</w:t>
            </w:r>
            <w:r w:rsidRPr="009C4EF1">
              <w:rPr>
                <w:rFonts w:ascii="Times New Roman" w:hAnsi="Times New Roman"/>
                <w:sz w:val="24"/>
                <w:szCs w:val="24"/>
              </w:rPr>
              <w:t>вание остроты и полей зрения</w:t>
            </w:r>
          </w:p>
        </w:tc>
      </w:tr>
    </w:tbl>
    <w:p w:rsidR="009C4EF1" w:rsidRPr="009C4EF1" w:rsidRDefault="009C4EF1" w:rsidP="005F31D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E03A9" w:rsidRDefault="00EB74AC" w:rsidP="005F31D6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2.</w:t>
      </w:r>
      <w:r w:rsidR="009C4EF1" w:rsidRPr="009C4EF1">
        <w:rPr>
          <w:rFonts w:ascii="Times New Roman" w:hAnsi="Times New Roman"/>
          <w:sz w:val="24"/>
          <w:szCs w:val="24"/>
        </w:rPr>
        <w:t>8</w:t>
      </w:r>
      <w:r w:rsidR="006D0252" w:rsidRPr="009651EA">
        <w:rPr>
          <w:rFonts w:ascii="Times New Roman" w:hAnsi="Times New Roman"/>
          <w:sz w:val="24"/>
          <w:szCs w:val="24"/>
          <w:lang w:val="kk-KZ"/>
        </w:rPr>
        <w:t>. В течении 5 (пяти ) рабочих дней после оказания Услуги предоставить Заказчику надлежащим образом оформленный заключительный акт по утверждённым формам и другие документы в соответств</w:t>
      </w:r>
      <w:r w:rsidR="0080415F">
        <w:rPr>
          <w:rFonts w:ascii="Times New Roman" w:hAnsi="Times New Roman"/>
          <w:sz w:val="24"/>
          <w:szCs w:val="24"/>
          <w:lang w:val="kk-KZ"/>
        </w:rPr>
        <w:t xml:space="preserve">ии с </w:t>
      </w:r>
      <w:r w:rsidR="00E738AC" w:rsidRPr="007267ED">
        <w:rPr>
          <w:rFonts w:ascii="Times New Roman" w:hAnsi="Times New Roman"/>
          <w:color w:val="000000"/>
          <w:sz w:val="24"/>
          <w:szCs w:val="24"/>
        </w:rPr>
        <w:t>Приказ</w:t>
      </w:r>
      <w:r w:rsidR="00E738AC">
        <w:rPr>
          <w:rFonts w:ascii="Times New Roman" w:hAnsi="Times New Roman"/>
          <w:color w:val="000000"/>
          <w:sz w:val="24"/>
          <w:szCs w:val="24"/>
          <w:lang w:val="kk-KZ"/>
        </w:rPr>
        <w:t>ом</w:t>
      </w:r>
      <w:r w:rsidR="00E738AC" w:rsidRPr="007267ED">
        <w:rPr>
          <w:rFonts w:ascii="Times New Roman" w:hAnsi="Times New Roman"/>
          <w:color w:val="000000"/>
          <w:sz w:val="24"/>
          <w:szCs w:val="24"/>
        </w:rPr>
        <w:t xml:space="preserve"> и.о. Министра здравоохранения Республики Казахстан от 15 октября 2020 года № Қ</w:t>
      </w:r>
      <w:proofErr w:type="gramStart"/>
      <w:r w:rsidR="00E738AC" w:rsidRPr="007267ED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="00E738AC" w:rsidRPr="007267ED">
        <w:rPr>
          <w:rFonts w:ascii="Times New Roman" w:hAnsi="Times New Roman"/>
          <w:color w:val="000000"/>
          <w:sz w:val="24"/>
          <w:szCs w:val="24"/>
        </w:rPr>
        <w:t xml:space="preserve"> ДСМ-131/2020.</w:t>
      </w:r>
    </w:p>
    <w:p w:rsidR="009537E5" w:rsidRDefault="009537E5" w:rsidP="00FE03A9">
      <w:pPr>
        <w:pStyle w:val="a3"/>
        <w:rPr>
          <w:rFonts w:ascii="Times New Roman" w:hAnsi="Times New Roman"/>
          <w:sz w:val="24"/>
          <w:szCs w:val="24"/>
          <w:lang w:val="kk-KZ"/>
        </w:rPr>
      </w:pPr>
    </w:p>
    <w:p w:rsidR="006A29CA" w:rsidRPr="00E738AC" w:rsidRDefault="006A29CA" w:rsidP="00FE03A9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</w:p>
    <w:p w:rsidR="005F31D6" w:rsidRDefault="008B1AAD" w:rsidP="008B1AAD">
      <w:pPr>
        <w:spacing w:after="0" w:line="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Начальник  УТС</w:t>
      </w:r>
      <w:r w:rsidR="005F31D6" w:rsidRPr="002A08CB">
        <w:rPr>
          <w:rFonts w:ascii="Times New Roman" w:hAnsi="Times New Roman"/>
          <w:b/>
          <w:sz w:val="24"/>
          <w:szCs w:val="24"/>
        </w:rPr>
        <w:tab/>
      </w:r>
      <w:r w:rsidR="005F31D6" w:rsidRPr="002A08CB">
        <w:rPr>
          <w:rFonts w:ascii="Times New Roman" w:hAnsi="Times New Roman"/>
          <w:b/>
          <w:sz w:val="24"/>
          <w:szCs w:val="24"/>
        </w:rPr>
        <w:tab/>
      </w:r>
      <w:r w:rsidR="005F31D6" w:rsidRPr="002A08CB">
        <w:rPr>
          <w:rFonts w:ascii="Times New Roman" w:hAnsi="Times New Roman"/>
          <w:b/>
          <w:sz w:val="24"/>
          <w:szCs w:val="24"/>
        </w:rPr>
        <w:tab/>
      </w:r>
      <w:r w:rsidR="005F31D6" w:rsidRPr="002A08CB">
        <w:rPr>
          <w:rFonts w:ascii="Times New Roman" w:hAnsi="Times New Roman"/>
          <w:b/>
          <w:sz w:val="24"/>
          <w:szCs w:val="24"/>
        </w:rPr>
        <w:tab/>
      </w:r>
      <w:r w:rsidR="005F31D6" w:rsidRPr="002A08CB">
        <w:rPr>
          <w:rFonts w:ascii="Times New Roman" w:hAnsi="Times New Roman"/>
          <w:b/>
          <w:sz w:val="24"/>
          <w:szCs w:val="24"/>
        </w:rPr>
        <w:tab/>
      </w:r>
      <w:r w:rsidR="003A3FDC">
        <w:rPr>
          <w:rFonts w:ascii="Times New Roman" w:hAnsi="Times New Roman"/>
          <w:b/>
          <w:sz w:val="24"/>
          <w:szCs w:val="24"/>
        </w:rPr>
        <w:t>Б.</w:t>
      </w:r>
      <w:r w:rsidR="005F31D6" w:rsidRPr="002A08CB">
        <w:rPr>
          <w:rFonts w:ascii="Times New Roman" w:hAnsi="Times New Roman"/>
          <w:b/>
          <w:sz w:val="24"/>
          <w:szCs w:val="24"/>
        </w:rPr>
        <w:t>М</w:t>
      </w:r>
      <w:r w:rsidR="005F31D6" w:rsidRPr="002A08CB">
        <w:rPr>
          <w:rFonts w:ascii="Times New Roman" w:hAnsi="Times New Roman"/>
          <w:b/>
          <w:sz w:val="24"/>
          <w:szCs w:val="24"/>
          <w:lang w:val="kk-KZ"/>
        </w:rPr>
        <w:t>олдабек</w:t>
      </w:r>
    </w:p>
    <w:p w:rsidR="005F31D6" w:rsidRDefault="005F31D6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5F31D6" w:rsidRDefault="005F31D6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5F31D6" w:rsidRPr="00302430" w:rsidRDefault="005F31D6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2F7D98" w:rsidRPr="00302430" w:rsidRDefault="002F7D98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603C22" w:rsidRPr="00302430" w:rsidRDefault="00603C22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9C4EF1" w:rsidRPr="00302430" w:rsidRDefault="009C4EF1" w:rsidP="00FE03A9">
      <w:pPr>
        <w:pStyle w:val="a3"/>
        <w:rPr>
          <w:rFonts w:ascii="Times New Roman" w:hAnsi="Times New Roman"/>
          <w:b/>
          <w:sz w:val="24"/>
          <w:szCs w:val="24"/>
        </w:rPr>
      </w:pPr>
    </w:p>
    <w:p w:rsidR="000534B5" w:rsidRDefault="000534B5" w:rsidP="005F31D6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:rsidR="000534B5" w:rsidRDefault="000534B5" w:rsidP="005F31D6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:rsidR="005F31D6" w:rsidRPr="00AC2641" w:rsidRDefault="005F31D6" w:rsidP="005F31D6">
      <w:pPr>
        <w:tabs>
          <w:tab w:val="left" w:pos="601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5F31D6" w:rsidRPr="005F31D6" w:rsidRDefault="005F31D6" w:rsidP="005F31D6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</w:p>
    <w:sectPr w:rsidR="005F31D6" w:rsidRPr="005F31D6" w:rsidSect="00C81B4A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autoHyphenation/>
  <w:characterSpacingControl w:val="doNotCompress"/>
  <w:compat/>
  <w:rsids>
    <w:rsidRoot w:val="006D0252"/>
    <w:rsid w:val="00003641"/>
    <w:rsid w:val="000534B5"/>
    <w:rsid w:val="00065527"/>
    <w:rsid w:val="00140691"/>
    <w:rsid w:val="00150345"/>
    <w:rsid w:val="00191EE2"/>
    <w:rsid w:val="001A4B19"/>
    <w:rsid w:val="001E400B"/>
    <w:rsid w:val="0025418C"/>
    <w:rsid w:val="002A6599"/>
    <w:rsid w:val="002B18C5"/>
    <w:rsid w:val="002B2E88"/>
    <w:rsid w:val="002C7EBD"/>
    <w:rsid w:val="002F7D98"/>
    <w:rsid w:val="00302430"/>
    <w:rsid w:val="00302D27"/>
    <w:rsid w:val="00307DD6"/>
    <w:rsid w:val="00357F21"/>
    <w:rsid w:val="00364B79"/>
    <w:rsid w:val="003A3FDC"/>
    <w:rsid w:val="003A47D4"/>
    <w:rsid w:val="004225E6"/>
    <w:rsid w:val="00442A02"/>
    <w:rsid w:val="00446EEB"/>
    <w:rsid w:val="004E4360"/>
    <w:rsid w:val="004E678F"/>
    <w:rsid w:val="00514C47"/>
    <w:rsid w:val="005936DC"/>
    <w:rsid w:val="005F31D6"/>
    <w:rsid w:val="005F52A9"/>
    <w:rsid w:val="00603C22"/>
    <w:rsid w:val="006538AA"/>
    <w:rsid w:val="006A29CA"/>
    <w:rsid w:val="006B04E7"/>
    <w:rsid w:val="006B5B25"/>
    <w:rsid w:val="006D0252"/>
    <w:rsid w:val="006F65F6"/>
    <w:rsid w:val="007267ED"/>
    <w:rsid w:val="007301DA"/>
    <w:rsid w:val="007723A0"/>
    <w:rsid w:val="007D64C1"/>
    <w:rsid w:val="007E2E28"/>
    <w:rsid w:val="007F75BE"/>
    <w:rsid w:val="007F7980"/>
    <w:rsid w:val="0080415F"/>
    <w:rsid w:val="008065B2"/>
    <w:rsid w:val="008153A7"/>
    <w:rsid w:val="00817D80"/>
    <w:rsid w:val="008227D3"/>
    <w:rsid w:val="008B15B4"/>
    <w:rsid w:val="008B1AAD"/>
    <w:rsid w:val="008C150D"/>
    <w:rsid w:val="008C5E74"/>
    <w:rsid w:val="008E54A8"/>
    <w:rsid w:val="00926208"/>
    <w:rsid w:val="00941522"/>
    <w:rsid w:val="009537E5"/>
    <w:rsid w:val="009651EA"/>
    <w:rsid w:val="009C4EF1"/>
    <w:rsid w:val="00A5660B"/>
    <w:rsid w:val="00B012A4"/>
    <w:rsid w:val="00B24513"/>
    <w:rsid w:val="00B635C3"/>
    <w:rsid w:val="00BC2848"/>
    <w:rsid w:val="00BD65FA"/>
    <w:rsid w:val="00BF5185"/>
    <w:rsid w:val="00C343F8"/>
    <w:rsid w:val="00C81B4A"/>
    <w:rsid w:val="00C82569"/>
    <w:rsid w:val="00D05A49"/>
    <w:rsid w:val="00D06ECF"/>
    <w:rsid w:val="00D205F8"/>
    <w:rsid w:val="00DA6CCB"/>
    <w:rsid w:val="00E17399"/>
    <w:rsid w:val="00E229EA"/>
    <w:rsid w:val="00E33ADE"/>
    <w:rsid w:val="00E57F3A"/>
    <w:rsid w:val="00E738AC"/>
    <w:rsid w:val="00EB74AC"/>
    <w:rsid w:val="00EE5F5C"/>
    <w:rsid w:val="00F130BC"/>
    <w:rsid w:val="00F23DF7"/>
    <w:rsid w:val="00F51415"/>
    <w:rsid w:val="00F8416F"/>
    <w:rsid w:val="00F907D2"/>
    <w:rsid w:val="00FA5F2C"/>
    <w:rsid w:val="00FA784E"/>
    <w:rsid w:val="00FE0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25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1E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5F31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rsid w:val="009C4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C4EF1"/>
    <w:rPr>
      <w:rFonts w:ascii="Courier New" w:eastAsia="Times New Roman" w:hAnsi="Courier New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1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0935C-D845-462D-937B-6D305003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RTRK</Company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goszakup</cp:lastModifiedBy>
  <cp:revision>2</cp:revision>
  <cp:lastPrinted>2021-11-09T08:17:00Z</cp:lastPrinted>
  <dcterms:created xsi:type="dcterms:W3CDTF">2026-10-14T05:29:00Z</dcterms:created>
  <dcterms:modified xsi:type="dcterms:W3CDTF">2026-10-14T05:29:00Z</dcterms:modified>
</cp:coreProperties>
</file>