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F0040" w14:textId="77777777" w:rsidR="00994E07" w:rsidRPr="002672F7" w:rsidRDefault="00994E07" w:rsidP="00994E07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0F397E5B" w14:textId="77777777" w:rsidR="002672F7" w:rsidRPr="002672F7" w:rsidRDefault="002672F7" w:rsidP="002672F7">
      <w:pPr>
        <w:shd w:val="clear" w:color="auto" w:fill="FFFFFF"/>
        <w:jc w:val="center"/>
        <w:rPr>
          <w:rFonts w:ascii="Times New Roman" w:hAnsi="Times New Roman" w:cs="Times New Roman"/>
          <w:b/>
          <w:lang w:val="kk-KZ"/>
        </w:rPr>
      </w:pPr>
      <w:r w:rsidRPr="002672F7">
        <w:rPr>
          <w:rFonts w:ascii="Times New Roman" w:hAnsi="Times New Roman" w:cs="Times New Roman"/>
          <w:b/>
          <w:lang w:val="kk-KZ"/>
        </w:rPr>
        <w:t xml:space="preserve">Жұмыскерлерді еңбек (қызметтік) міндеттерін орындауы кезінде жазатайым оқиғалардан міндетті сақтандыру бойынша қызмет көрсетуге арналған техникалық сипаттама </w:t>
      </w:r>
    </w:p>
    <w:p w14:paraId="2BB11A23" w14:textId="77777777" w:rsidR="00994E07" w:rsidRPr="002672F7" w:rsidRDefault="00994E07" w:rsidP="00994E07">
      <w:pPr>
        <w:spacing w:after="0" w:line="240" w:lineRule="auto"/>
        <w:jc w:val="center"/>
        <w:rPr>
          <w:rFonts w:ascii="Times New Roman" w:hAnsi="Times New Roman" w:cs="Times New Roman"/>
          <w:b/>
          <w:lang w:val="kk-KZ"/>
        </w:rPr>
      </w:pPr>
    </w:p>
    <w:p w14:paraId="44448994" w14:textId="77777777" w:rsidR="00994E07" w:rsidRPr="002672F7" w:rsidRDefault="00994E07" w:rsidP="00614B67">
      <w:pPr>
        <w:spacing w:after="0" w:line="240" w:lineRule="auto"/>
        <w:ind w:firstLine="851"/>
        <w:jc w:val="both"/>
        <w:rPr>
          <w:rFonts w:ascii="Times New Roman" w:hAnsi="Times New Roman" w:cs="Times New Roman"/>
          <w:lang w:val="kk-KZ"/>
        </w:rPr>
      </w:pPr>
      <w:r w:rsidRPr="002672F7">
        <w:rPr>
          <w:rFonts w:ascii="Times New Roman" w:hAnsi="Times New Roman" w:cs="Times New Roman"/>
          <w:lang w:val="kk-KZ"/>
        </w:rPr>
        <w:t xml:space="preserve">Қазақстан Республикасының 2005 жылғы 7 ақпандағы N 30 «Қызметкер еңбек (қызмет) мiндеттерiн атқарған кезде оны жазатайым оқиғасынан жұмыс берушiнiң мiндеттi сақтандыруы туралы» Заң , </w:t>
      </w:r>
      <w:r w:rsidR="00DA77D2" w:rsidRPr="002672F7">
        <w:rPr>
          <w:rFonts w:ascii="Times New Roman" w:hAnsi="Times New Roman" w:cs="Times New Roman"/>
          <w:lang w:val="kk-KZ"/>
        </w:rPr>
        <w:t>Жұмыскер еңбек (қызметтік) міндеттерін атқарған кезде оны жазатайым оқиғалардан міндетті сақтандырудың (бұдан әрі - қызметкерді жазатайым оқиғалардан міндетті сақтандыру) объектісі Қазақстан Республикасы Еңбек кодексінің 186-бабымен қарастырылған жағдайларда оған кәсіптік еңбекке қабілеттілігінен айрылу дәрежесін белгілеуге не оның өліміне әкеп соққан жазатайым оқиға нәтижесінде өмірі мен денсаулығына зиян келтірілген қызметкердің мүліктік мүддесі болып табылады.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13"/>
        <w:gridCol w:w="7584"/>
      </w:tblGrid>
      <w:tr w:rsidR="00994E07" w:rsidRPr="002672F7" w14:paraId="67ECCDBC" w14:textId="77777777" w:rsidTr="00992CC2">
        <w:tc>
          <w:tcPr>
            <w:tcW w:w="0" w:type="auto"/>
          </w:tcPr>
          <w:p w14:paraId="145EDCF1" w14:textId="77777777" w:rsidR="00994E07" w:rsidRPr="002672F7" w:rsidRDefault="00994E07" w:rsidP="00992CC2">
            <w:pPr>
              <w:rPr>
                <w:rFonts w:ascii="Times New Roman" w:hAnsi="Times New Roman" w:cs="Times New Roman"/>
                <w:b/>
              </w:rPr>
            </w:pPr>
            <w:r w:rsidRPr="002672F7">
              <w:rPr>
                <w:rFonts w:ascii="Times New Roman" w:hAnsi="Times New Roman" w:cs="Times New Roman"/>
                <w:b/>
              </w:rPr>
              <w:t>Тапсырыс беруші:</w:t>
            </w:r>
          </w:p>
        </w:tc>
        <w:tc>
          <w:tcPr>
            <w:tcW w:w="0" w:type="auto"/>
          </w:tcPr>
          <w:p w14:paraId="164ECBCA" w14:textId="77777777" w:rsidR="00994E07" w:rsidRPr="002672F7" w:rsidRDefault="00C07913" w:rsidP="00992CC2">
            <w:pPr>
              <w:rPr>
                <w:rFonts w:ascii="Times New Roman" w:hAnsi="Times New Roman" w:cs="Times New Roman"/>
              </w:rPr>
            </w:pPr>
            <w:r w:rsidRPr="00C07913">
              <w:rPr>
                <w:rFonts w:ascii="Times New Roman" w:hAnsi="Times New Roman" w:cs="Times New Roman"/>
              </w:rPr>
              <w:t>АСТАНА ҚАЛАСЫ ӘКІМДІГІНІҢ "№ 58 "ӨРКЕН" БАЛАБАҚШАСЫ" МЕМЛЕКЕТТІК КОММУНАЛДЫҚ ҚАЗЫНАЛЫҚ КӘСІПОРНЫ</w:t>
            </w:r>
          </w:p>
        </w:tc>
      </w:tr>
      <w:tr w:rsidR="00994E07" w:rsidRPr="002672F7" w14:paraId="6AD02E1B" w14:textId="77777777" w:rsidTr="00992CC2">
        <w:tc>
          <w:tcPr>
            <w:tcW w:w="0" w:type="auto"/>
          </w:tcPr>
          <w:p w14:paraId="029D9ED6" w14:textId="77777777" w:rsidR="00994E07" w:rsidRPr="002672F7" w:rsidRDefault="00994E07" w:rsidP="00992CC2">
            <w:pPr>
              <w:rPr>
                <w:rFonts w:ascii="Times New Roman" w:hAnsi="Times New Roman" w:cs="Times New Roman"/>
                <w:b/>
              </w:rPr>
            </w:pPr>
            <w:r w:rsidRPr="002672F7">
              <w:rPr>
                <w:rFonts w:ascii="Times New Roman" w:hAnsi="Times New Roman" w:cs="Times New Roman"/>
                <w:b/>
              </w:rPr>
              <w:t>Қызмет көрсету орны:</w:t>
            </w:r>
          </w:p>
        </w:tc>
        <w:tc>
          <w:tcPr>
            <w:tcW w:w="0" w:type="auto"/>
          </w:tcPr>
          <w:p w14:paraId="73E31CAE" w14:textId="77777777" w:rsidR="00994E07" w:rsidRPr="002672F7" w:rsidRDefault="00C07913" w:rsidP="00992CC2">
            <w:pPr>
              <w:rPr>
                <w:rFonts w:ascii="Times New Roman" w:hAnsi="Times New Roman" w:cs="Times New Roman"/>
              </w:rPr>
            </w:pPr>
            <w:r w:rsidRPr="00C07913">
              <w:rPr>
                <w:rFonts w:ascii="Times New Roman" w:hAnsi="Times New Roman" w:cs="Times New Roman"/>
              </w:rPr>
              <w:t>АСТАНА ҚАЛАСЫ, САРЫАРҚА АУДАНЫ, Бердібек Соқпақбаев көшесі, 20/6-ғимарат</w:t>
            </w:r>
          </w:p>
        </w:tc>
      </w:tr>
      <w:tr w:rsidR="00994E07" w:rsidRPr="002672F7" w14:paraId="1B104C58" w14:textId="77777777" w:rsidTr="00992CC2">
        <w:tc>
          <w:tcPr>
            <w:tcW w:w="0" w:type="auto"/>
          </w:tcPr>
          <w:p w14:paraId="4F85AC22" w14:textId="77777777" w:rsidR="00994E07" w:rsidRPr="002672F7" w:rsidRDefault="00994E07" w:rsidP="00992CC2">
            <w:pPr>
              <w:rPr>
                <w:rFonts w:ascii="Times New Roman" w:hAnsi="Times New Roman" w:cs="Times New Roman"/>
                <w:b/>
              </w:rPr>
            </w:pPr>
            <w:r w:rsidRPr="002672F7">
              <w:rPr>
                <w:rFonts w:ascii="Times New Roman" w:hAnsi="Times New Roman" w:cs="Times New Roman"/>
                <w:b/>
              </w:rPr>
              <w:t>Сақтандыру түрі:</w:t>
            </w:r>
          </w:p>
          <w:p w14:paraId="56296499" w14:textId="77777777" w:rsidR="00994E07" w:rsidRPr="002672F7" w:rsidRDefault="00994E07" w:rsidP="00992CC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0" w:type="auto"/>
          </w:tcPr>
          <w:p w14:paraId="0D053008" w14:textId="77777777" w:rsidR="00994E07" w:rsidRPr="002672F7" w:rsidRDefault="00994E07" w:rsidP="00992CC2">
            <w:pPr>
              <w:rPr>
                <w:rFonts w:ascii="Times New Roman" w:hAnsi="Times New Roman" w:cs="Times New Roman"/>
              </w:rPr>
            </w:pPr>
            <w:r w:rsidRPr="002672F7">
              <w:rPr>
                <w:rFonts w:ascii="Times New Roman" w:hAnsi="Times New Roman" w:cs="Times New Roman"/>
              </w:rPr>
              <w:t>Қызметкер еңбек (қызметтік) міндеттерін атқарған кезде оны жазатайым оқиғалардан міндетті сақтандыру </w:t>
            </w:r>
          </w:p>
        </w:tc>
      </w:tr>
      <w:tr w:rsidR="002672F7" w:rsidRPr="002672F7" w14:paraId="35BB0940" w14:textId="77777777" w:rsidTr="00992CC2">
        <w:tc>
          <w:tcPr>
            <w:tcW w:w="0" w:type="auto"/>
          </w:tcPr>
          <w:p w14:paraId="1E00E045" w14:textId="77777777" w:rsidR="002672F7" w:rsidRPr="002672F7" w:rsidRDefault="002672F7" w:rsidP="00992CC2">
            <w:pPr>
              <w:rPr>
                <w:rFonts w:ascii="Times New Roman" w:hAnsi="Times New Roman" w:cs="Times New Roman"/>
                <w:b/>
              </w:rPr>
            </w:pPr>
            <w:r w:rsidRPr="002672F7">
              <w:rPr>
                <w:rFonts w:ascii="Times New Roman" w:hAnsi="Times New Roman" w:cs="Times New Roman"/>
                <w:b/>
              </w:rPr>
              <w:t>Сақтандыру тақырыбы:</w:t>
            </w:r>
          </w:p>
        </w:tc>
        <w:tc>
          <w:tcPr>
            <w:tcW w:w="0" w:type="auto"/>
          </w:tcPr>
          <w:p w14:paraId="22A8831F" w14:textId="77777777" w:rsidR="002672F7" w:rsidRPr="002672F7" w:rsidRDefault="002672F7" w:rsidP="00992CC2">
            <w:pPr>
              <w:rPr>
                <w:rFonts w:ascii="Times New Roman" w:hAnsi="Times New Roman" w:cs="Times New Roman"/>
              </w:rPr>
            </w:pPr>
            <w:r w:rsidRPr="002672F7">
              <w:rPr>
                <w:rFonts w:ascii="Times New Roman" w:hAnsi="Times New Roman" w:cs="Times New Roman"/>
              </w:rPr>
              <w:t>қызметкердің өзінің еңбек (қызметтік) мiндеттерiн атқарумен байланысты жазатайым оқиғалардан сақтандыру</w:t>
            </w:r>
          </w:p>
        </w:tc>
      </w:tr>
      <w:tr w:rsidR="002672F7" w:rsidRPr="002672F7" w14:paraId="4A98BD16" w14:textId="77777777" w:rsidTr="00992CC2">
        <w:tc>
          <w:tcPr>
            <w:tcW w:w="0" w:type="auto"/>
          </w:tcPr>
          <w:p w14:paraId="635EBB4B" w14:textId="77777777" w:rsidR="002672F7" w:rsidRPr="002672F7" w:rsidRDefault="002672F7" w:rsidP="00992CC2">
            <w:pPr>
              <w:rPr>
                <w:rFonts w:ascii="Times New Roman" w:hAnsi="Times New Roman" w:cs="Times New Roman"/>
                <w:b/>
              </w:rPr>
            </w:pPr>
            <w:r w:rsidRPr="002672F7">
              <w:rPr>
                <w:rFonts w:ascii="Times New Roman" w:hAnsi="Times New Roman" w:cs="Times New Roman"/>
                <w:b/>
              </w:rPr>
              <w:t>Сақтандыру объектісі</w:t>
            </w:r>
          </w:p>
        </w:tc>
        <w:tc>
          <w:tcPr>
            <w:tcW w:w="0" w:type="auto"/>
          </w:tcPr>
          <w:p w14:paraId="44442914" w14:textId="77777777" w:rsidR="002672F7" w:rsidRPr="002672F7" w:rsidRDefault="002672F7" w:rsidP="00992CC2">
            <w:pPr>
              <w:rPr>
                <w:rFonts w:ascii="Times New Roman" w:hAnsi="Times New Roman" w:cs="Times New Roman"/>
              </w:rPr>
            </w:pPr>
            <w:r w:rsidRPr="002672F7">
              <w:rPr>
                <w:rFonts w:ascii="Times New Roman" w:hAnsi="Times New Roman" w:cs="Times New Roman"/>
              </w:rPr>
              <w:t>кәсіптік еңбекке қабілеттілігінен айрылу дәрежесін белгілеуге не оның өлiміне әкеп соғатын жазатайым оқиға нәтижесінде өмірі мен денсаулығына зиян келтірілген қызметкердің мүлiктiк мүддесi</w:t>
            </w:r>
          </w:p>
          <w:p w14:paraId="05E8AF46" w14:textId="77777777" w:rsidR="002672F7" w:rsidRPr="002672F7" w:rsidRDefault="002672F7" w:rsidP="00992CC2">
            <w:pPr>
              <w:rPr>
                <w:rFonts w:ascii="Times New Roman" w:hAnsi="Times New Roman" w:cs="Times New Roman"/>
              </w:rPr>
            </w:pPr>
            <w:r w:rsidRPr="002672F7">
              <w:rPr>
                <w:rFonts w:ascii="Times New Roman" w:hAnsi="Times New Roman" w:cs="Times New Roman"/>
                <w:lang w:val="kk-KZ"/>
              </w:rPr>
              <w:t>Қызметкер еңбек (қызметтік) міндеттерін атқарған кезде оны жазатайым оқиғалардан міндетті сақтандыру объектісі (бұдан әрі - қызметкерді жазатайым оқиғалардан міндетті сақтандыру) еңбек өтілінің 186-бабында көзделген мән-жайларда кәсіптік еңбекке қабілеттілігінен айырылу не оның қайтыс болу дәрежесін белгілеуге әкеп соққан жазатайым оқиға нәтижесінде өмірі мен денсаулығына зиян келтірілген қызметкердің мүліктік мүддесі болып табылады Қазақстан Республикасы Кодексінің</w:t>
            </w:r>
          </w:p>
        </w:tc>
      </w:tr>
      <w:tr w:rsidR="002672F7" w:rsidRPr="002672F7" w14:paraId="53B20886" w14:textId="77777777" w:rsidTr="009F7903">
        <w:tc>
          <w:tcPr>
            <w:tcW w:w="0" w:type="auto"/>
            <w:vAlign w:val="center"/>
          </w:tcPr>
          <w:p w14:paraId="609AD8B8" w14:textId="77777777" w:rsidR="002672F7" w:rsidRPr="002672F7" w:rsidRDefault="002672F7" w:rsidP="00941842">
            <w:pPr>
              <w:rPr>
                <w:rFonts w:ascii="Times New Roman" w:hAnsi="Times New Roman" w:cs="Times New Roman"/>
                <w:b/>
              </w:rPr>
            </w:pPr>
            <w:r w:rsidRPr="002672F7">
              <w:rPr>
                <w:rFonts w:ascii="Times New Roman" w:hAnsi="Times New Roman" w:cs="Times New Roman"/>
                <w:b/>
              </w:rPr>
              <w:t xml:space="preserve">Өнім берушіге  қойылатын талаптар:  </w:t>
            </w:r>
          </w:p>
          <w:p w14:paraId="2F7901FB" w14:textId="77777777" w:rsidR="002672F7" w:rsidRPr="002672F7" w:rsidRDefault="002672F7" w:rsidP="00941842">
            <w:pPr>
              <w:ind w:firstLine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</w:tcPr>
          <w:p w14:paraId="504DCCAE" w14:textId="77777777" w:rsidR="002672F7" w:rsidRPr="002672F7" w:rsidRDefault="002672F7" w:rsidP="00941842">
            <w:pPr>
              <w:jc w:val="both"/>
              <w:rPr>
                <w:rFonts w:ascii="Times New Roman" w:hAnsi="Times New Roman" w:cs="Times New Roman"/>
              </w:rPr>
            </w:pPr>
            <w:r w:rsidRPr="002672F7">
              <w:rPr>
                <w:rFonts w:ascii="Times New Roman" w:hAnsi="Times New Roman" w:cs="Times New Roman"/>
              </w:rPr>
              <w:t>Мемлекеттік сатып алу веб-порталы арқылы шартқа қол қойылған сәттен бастап 5 (бес) жұмыс күні ішінде Сақтанушымен "қызметкерді еңбек (қызметтік) міндеттерін атқарған кезде оны жазатайым оқиғалардан міндетті сақтандыру туралы" ҚР Заңына сәйкес қызметкерді жазатайым оқиғалардан міндетті сақтандыру шартын жасасу.</w:t>
            </w:r>
          </w:p>
        </w:tc>
      </w:tr>
      <w:tr w:rsidR="002672F7" w:rsidRPr="002672F7" w14:paraId="6D6DC158" w14:textId="77777777" w:rsidTr="00992CC2">
        <w:tc>
          <w:tcPr>
            <w:tcW w:w="0" w:type="auto"/>
          </w:tcPr>
          <w:p w14:paraId="6FFDEA4C" w14:textId="77777777" w:rsidR="002672F7" w:rsidRPr="002672F7" w:rsidRDefault="002672F7" w:rsidP="00992CC2">
            <w:pPr>
              <w:rPr>
                <w:rFonts w:ascii="Times New Roman" w:hAnsi="Times New Roman" w:cs="Times New Roman"/>
                <w:b/>
              </w:rPr>
            </w:pPr>
            <w:r w:rsidRPr="002672F7">
              <w:rPr>
                <w:rFonts w:ascii="Times New Roman" w:hAnsi="Times New Roman" w:cs="Times New Roman"/>
                <w:b/>
              </w:rPr>
              <w:t>Сақтандыру сомасын есептеуге арналған көрсеткіштер:</w:t>
            </w:r>
          </w:p>
        </w:tc>
        <w:tc>
          <w:tcPr>
            <w:tcW w:w="0" w:type="auto"/>
          </w:tcPr>
          <w:p w14:paraId="7B125BD8" w14:textId="1DDFD42C" w:rsidR="002672F7" w:rsidRPr="002672F7" w:rsidRDefault="002672F7" w:rsidP="00992CC2">
            <w:pPr>
              <w:rPr>
                <w:rFonts w:ascii="Times New Roman" w:hAnsi="Times New Roman" w:cs="Times New Roman"/>
              </w:rPr>
            </w:pPr>
            <w:r w:rsidRPr="002672F7">
              <w:rPr>
                <w:rFonts w:ascii="Times New Roman" w:hAnsi="Times New Roman" w:cs="Times New Roman"/>
              </w:rPr>
              <w:t>Қызметкерлер саны -</w:t>
            </w:r>
            <w:r w:rsidR="00C07913">
              <w:rPr>
                <w:rFonts w:ascii="Times New Roman" w:hAnsi="Times New Roman" w:cs="Times New Roman"/>
              </w:rPr>
              <w:t xml:space="preserve"> </w:t>
            </w:r>
            <w:r w:rsidR="00537B77">
              <w:rPr>
                <w:rFonts w:ascii="Times New Roman" w:hAnsi="Times New Roman" w:cs="Times New Roman"/>
                <w:lang w:val="kk-KZ"/>
              </w:rPr>
              <w:t>73</w:t>
            </w:r>
            <w:r w:rsidR="00A12221" w:rsidRPr="002672F7">
              <w:rPr>
                <w:rFonts w:ascii="Times New Roman" w:hAnsi="Times New Roman" w:cs="Times New Roman"/>
              </w:rPr>
              <w:t xml:space="preserve"> адам</w:t>
            </w:r>
            <w:r w:rsidRPr="002672F7">
              <w:rPr>
                <w:rFonts w:ascii="Times New Roman" w:hAnsi="Times New Roman" w:cs="Times New Roman"/>
              </w:rPr>
              <w:t xml:space="preserve">; </w:t>
            </w:r>
          </w:p>
          <w:p w14:paraId="68A14598" w14:textId="77777777" w:rsidR="002672F7" w:rsidRDefault="002672F7" w:rsidP="00992CC2">
            <w:pPr>
              <w:rPr>
                <w:rFonts w:ascii="Times New Roman" w:hAnsi="Times New Roman" w:cs="Times New Roman"/>
                <w:lang w:val="kk-KZ"/>
              </w:rPr>
            </w:pPr>
            <w:r w:rsidRPr="002672F7">
              <w:rPr>
                <w:rFonts w:ascii="Times New Roman" w:hAnsi="Times New Roman" w:cs="Times New Roman"/>
                <w:lang w:val="kk-KZ"/>
              </w:rPr>
              <w:t>Кәсіби тәуекел классы - 2 сынып.</w:t>
            </w:r>
          </w:p>
          <w:p w14:paraId="4811C98B" w14:textId="64A11400" w:rsidR="00057460" w:rsidRPr="002672F7" w:rsidRDefault="00057460" w:rsidP="00992CC2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ЕТҚ - </w:t>
            </w:r>
            <w:r w:rsidRPr="00057460">
              <w:rPr>
                <w:rFonts w:ascii="Times New Roman" w:hAnsi="Times New Roman" w:cs="Times New Roman"/>
                <w:lang w:val="kk-KZ"/>
              </w:rPr>
              <w:t>247 446</w:t>
            </w:r>
            <w:r>
              <w:rPr>
                <w:rFonts w:ascii="Times New Roman" w:hAnsi="Times New Roman" w:cs="Times New Roman"/>
                <w:lang w:val="kk-KZ"/>
              </w:rPr>
              <w:t> </w:t>
            </w:r>
            <w:r w:rsidRPr="00057460">
              <w:rPr>
                <w:rFonts w:ascii="Times New Roman" w:hAnsi="Times New Roman" w:cs="Times New Roman"/>
                <w:lang w:val="kk-KZ"/>
              </w:rPr>
              <w:t>693</w:t>
            </w:r>
            <w:r>
              <w:rPr>
                <w:rFonts w:ascii="Times New Roman" w:hAnsi="Times New Roman" w:cs="Times New Roman"/>
                <w:lang w:val="kk-KZ"/>
              </w:rPr>
              <w:t xml:space="preserve"> тг.</w:t>
            </w:r>
          </w:p>
        </w:tc>
      </w:tr>
      <w:tr w:rsidR="00614B67" w:rsidRPr="002672F7" w14:paraId="2A676AE1" w14:textId="77777777" w:rsidTr="00F33073">
        <w:tc>
          <w:tcPr>
            <w:tcW w:w="0" w:type="auto"/>
          </w:tcPr>
          <w:p w14:paraId="058F0DCE" w14:textId="77777777" w:rsidR="00614B67" w:rsidRPr="002672F7" w:rsidRDefault="00614B67" w:rsidP="00992CC2">
            <w:pPr>
              <w:rPr>
                <w:rFonts w:ascii="Times New Roman" w:hAnsi="Times New Roman" w:cs="Times New Roman"/>
                <w:b/>
              </w:rPr>
            </w:pPr>
            <w:r w:rsidRPr="002672F7">
              <w:rPr>
                <w:rFonts w:ascii="Times New Roman" w:hAnsi="Times New Roman" w:cs="Times New Roman"/>
                <w:b/>
              </w:rPr>
              <w:t>Сақтандыру мерзімі:</w:t>
            </w:r>
          </w:p>
          <w:p w14:paraId="5C115367" w14:textId="77777777" w:rsidR="00614B67" w:rsidRPr="002672F7" w:rsidRDefault="00614B67" w:rsidP="00992CC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0" w:type="auto"/>
            <w:vAlign w:val="center"/>
          </w:tcPr>
          <w:p w14:paraId="1FB97FC5" w14:textId="77777777" w:rsidR="00614B67" w:rsidRPr="002672F7" w:rsidRDefault="00C07913" w:rsidP="00062C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 ай</w:t>
            </w:r>
          </w:p>
        </w:tc>
      </w:tr>
      <w:tr w:rsidR="00614B67" w:rsidRPr="002672F7" w14:paraId="5831A7F6" w14:textId="77777777" w:rsidTr="00A57AE0">
        <w:tc>
          <w:tcPr>
            <w:tcW w:w="0" w:type="auto"/>
            <w:vAlign w:val="center"/>
          </w:tcPr>
          <w:p w14:paraId="5C7C0A0F" w14:textId="77777777" w:rsidR="00614B67" w:rsidRPr="002672F7" w:rsidRDefault="00614B67" w:rsidP="00941842">
            <w:pPr>
              <w:pStyle w:val="HTML"/>
              <w:shd w:val="clear" w:color="auto" w:fill="FFFFFF"/>
              <w:rPr>
                <w:rFonts w:ascii="Times New Roman" w:hAnsi="Times New Roman" w:cs="Times New Roman"/>
                <w:b/>
                <w:color w:val="212121"/>
                <w:sz w:val="22"/>
                <w:szCs w:val="22"/>
              </w:rPr>
            </w:pPr>
            <w:r w:rsidRPr="002672F7">
              <w:rPr>
                <w:rFonts w:ascii="Times New Roman" w:hAnsi="Times New Roman" w:cs="Times New Roman"/>
                <w:b/>
                <w:sz w:val="22"/>
                <w:szCs w:val="22"/>
              </w:rPr>
              <w:t>Сақтандыру аумағы:</w:t>
            </w:r>
          </w:p>
        </w:tc>
        <w:tc>
          <w:tcPr>
            <w:tcW w:w="0" w:type="auto"/>
            <w:vAlign w:val="center"/>
          </w:tcPr>
          <w:p w14:paraId="1D9AD6DD" w14:textId="77777777" w:rsidR="00614B67" w:rsidRPr="002672F7" w:rsidRDefault="00614B67" w:rsidP="00941842">
            <w:pPr>
              <w:rPr>
                <w:rFonts w:ascii="Times New Roman" w:hAnsi="Times New Roman" w:cs="Times New Roman"/>
              </w:rPr>
            </w:pPr>
            <w:r w:rsidRPr="002672F7">
              <w:rPr>
                <w:rFonts w:ascii="Times New Roman" w:hAnsi="Times New Roman" w:cs="Times New Roman"/>
              </w:rPr>
              <w:t>Қазақстан Республикасы.</w:t>
            </w:r>
          </w:p>
        </w:tc>
      </w:tr>
      <w:tr w:rsidR="00614B67" w:rsidRPr="00057460" w14:paraId="127793E8" w14:textId="77777777" w:rsidTr="00A57AE0">
        <w:tc>
          <w:tcPr>
            <w:tcW w:w="0" w:type="auto"/>
            <w:vAlign w:val="center"/>
          </w:tcPr>
          <w:p w14:paraId="040573BE" w14:textId="77777777" w:rsidR="00614B67" w:rsidRPr="002672F7" w:rsidRDefault="00614B67" w:rsidP="00941842">
            <w:pPr>
              <w:pStyle w:val="HTML"/>
              <w:shd w:val="clear" w:color="auto" w:fill="FFFFFF"/>
              <w:rPr>
                <w:rFonts w:ascii="Times New Roman" w:hAnsi="Times New Roman" w:cs="Times New Roman"/>
                <w:b/>
                <w:sz w:val="22"/>
                <w:szCs w:val="22"/>
                <w:lang w:val="kk-KZ"/>
              </w:rPr>
            </w:pPr>
            <w:r w:rsidRPr="002672F7">
              <w:rPr>
                <w:rFonts w:ascii="Times New Roman" w:hAnsi="Times New Roman" w:cs="Times New Roman"/>
                <w:b/>
                <w:sz w:val="22"/>
                <w:szCs w:val="22"/>
                <w:lang w:val="kk-KZ"/>
              </w:rPr>
              <w:t>Шарттың қолданылу аумағы</w:t>
            </w:r>
          </w:p>
        </w:tc>
        <w:tc>
          <w:tcPr>
            <w:tcW w:w="0" w:type="auto"/>
            <w:vAlign w:val="center"/>
          </w:tcPr>
          <w:p w14:paraId="6035FEA9" w14:textId="77777777" w:rsidR="00614B67" w:rsidRPr="002672F7" w:rsidRDefault="00614B67" w:rsidP="00941842">
            <w:pPr>
              <w:rPr>
                <w:rFonts w:ascii="Times New Roman" w:hAnsi="Times New Roman" w:cs="Times New Roman"/>
                <w:lang w:val="kk-KZ"/>
              </w:rPr>
            </w:pPr>
            <w:r w:rsidRPr="002672F7">
              <w:rPr>
                <w:rFonts w:ascii="Times New Roman" w:hAnsi="Times New Roman" w:cs="Times New Roman"/>
                <w:lang w:val="kk-KZ"/>
              </w:rPr>
              <w:t>сақтандырылушының жұмыс орны, сондай-ақ сақтандырылған қызметкердің кез келген басқа орналасқан жері оның Сақтанушы ұйымының жұмыс берушісінің немесе лауазымды адамының тапсырмасына байланысты Еңбек немесе өзге де міндеттерді орындауына байланысты болды.</w:t>
            </w:r>
          </w:p>
        </w:tc>
      </w:tr>
    </w:tbl>
    <w:p w14:paraId="1071DE16" w14:textId="77777777" w:rsidR="00994E07" w:rsidRPr="002672F7" w:rsidRDefault="00062CCE" w:rsidP="00062CCE">
      <w:pPr>
        <w:tabs>
          <w:tab w:val="left" w:pos="5670"/>
        </w:tabs>
        <w:spacing w:after="0" w:line="240" w:lineRule="auto"/>
        <w:rPr>
          <w:rFonts w:ascii="Times New Roman" w:hAnsi="Times New Roman" w:cs="Times New Roman"/>
          <w:lang w:val="kk-KZ"/>
        </w:rPr>
      </w:pPr>
      <w:r w:rsidRPr="002672F7">
        <w:rPr>
          <w:rFonts w:ascii="Times New Roman" w:hAnsi="Times New Roman" w:cs="Times New Roman"/>
          <w:lang w:val="kk-KZ"/>
        </w:rPr>
        <w:tab/>
      </w:r>
    </w:p>
    <w:p w14:paraId="7B61AB4F" w14:textId="77777777" w:rsidR="00994E07" w:rsidRDefault="00994E07" w:rsidP="005419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6CF5F42D" w14:textId="77777777" w:rsidR="00614B67" w:rsidRDefault="00614B67" w:rsidP="005419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32A55391" w14:textId="77777777" w:rsidR="00614B67" w:rsidRDefault="00614B67" w:rsidP="005419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6CD02066" w14:textId="77777777" w:rsidR="00537B77" w:rsidRDefault="00537B77" w:rsidP="005419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98AD0C9" w14:textId="77777777" w:rsidR="00537B77" w:rsidRDefault="00537B77" w:rsidP="005419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0ED1CF07" w14:textId="77777777" w:rsidR="00537B77" w:rsidRDefault="00537B77" w:rsidP="005419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7331D773" w14:textId="77777777" w:rsidR="00537B77" w:rsidRDefault="00537B77" w:rsidP="005419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98A6466" w14:textId="77777777" w:rsidR="00537B77" w:rsidRDefault="00537B77" w:rsidP="005419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0B83A6D7" w14:textId="77777777" w:rsidR="00614B67" w:rsidRDefault="00614B67" w:rsidP="005419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54A42C51" w14:textId="77777777" w:rsidR="00614B67" w:rsidRPr="002672F7" w:rsidRDefault="00614B67" w:rsidP="005419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394511B1" w14:textId="77777777" w:rsidR="00994E07" w:rsidRPr="002672F7" w:rsidRDefault="00994E07" w:rsidP="005419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29C48D37" w14:textId="77777777" w:rsidR="00994E07" w:rsidRPr="002672F7" w:rsidRDefault="00994E07" w:rsidP="002672F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746A4F9E" w14:textId="77777777" w:rsidR="00614B67" w:rsidRDefault="002672F7" w:rsidP="00614B67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</w:rPr>
      </w:pPr>
      <w:r w:rsidRPr="002672F7">
        <w:rPr>
          <w:rFonts w:ascii="Times New Roman" w:hAnsi="Times New Roman" w:cs="Times New Roman"/>
          <w:b/>
        </w:rPr>
        <w:t>Техническая спецификация</w:t>
      </w:r>
      <w:r w:rsidR="00614B67">
        <w:rPr>
          <w:rFonts w:ascii="Times New Roman" w:hAnsi="Times New Roman" w:cs="Times New Roman"/>
          <w:b/>
        </w:rPr>
        <w:t xml:space="preserve"> </w:t>
      </w:r>
    </w:p>
    <w:p w14:paraId="2D7D5C08" w14:textId="77777777" w:rsidR="00541973" w:rsidRDefault="002672F7" w:rsidP="00614B67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lang w:val="kk-KZ"/>
        </w:rPr>
      </w:pPr>
      <w:r w:rsidRPr="002672F7">
        <w:rPr>
          <w:rFonts w:ascii="Times New Roman" w:hAnsi="Times New Roman" w:cs="Times New Roman"/>
          <w:b/>
        </w:rPr>
        <w:t>на оказание услуги по обязательному страхованию работников от несчастных случаев</w:t>
      </w:r>
      <w:r w:rsidRPr="002672F7">
        <w:rPr>
          <w:rFonts w:ascii="Times New Roman" w:hAnsi="Times New Roman" w:cs="Times New Roman"/>
          <w:b/>
          <w:lang w:val="kk-KZ"/>
        </w:rPr>
        <w:t xml:space="preserve"> при исполнении ими трудовых (служебных) обязанностей</w:t>
      </w:r>
    </w:p>
    <w:p w14:paraId="3D406DA8" w14:textId="77777777" w:rsidR="00614B67" w:rsidRPr="00614B67" w:rsidRDefault="00614B67" w:rsidP="00614B67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</w:rPr>
      </w:pPr>
    </w:p>
    <w:p w14:paraId="6BBB9C32" w14:textId="77777777" w:rsidR="00541973" w:rsidRPr="002672F7" w:rsidRDefault="000067AA" w:rsidP="00614B67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2672F7">
        <w:rPr>
          <w:rFonts w:ascii="Times New Roman" w:hAnsi="Times New Roman" w:cs="Times New Roman"/>
        </w:rPr>
        <w:t xml:space="preserve">Закон Республики Казахстан «Об обязательном страховании работника от несчастных случаев при исполнении им трудовых (служебных) обязанностей» от 7 февраля 2005 года </w:t>
      </w:r>
      <w:r w:rsidR="002A78A2" w:rsidRPr="002672F7">
        <w:rPr>
          <w:rFonts w:ascii="Times New Roman" w:hAnsi="Times New Roman" w:cs="Times New Roman"/>
        </w:rPr>
        <w:t>№</w:t>
      </w:r>
      <w:r w:rsidRPr="002672F7">
        <w:rPr>
          <w:rFonts w:ascii="Times New Roman" w:hAnsi="Times New Roman" w:cs="Times New Roman"/>
        </w:rPr>
        <w:t xml:space="preserve">30 ЗРК. </w:t>
      </w:r>
      <w:r w:rsidR="00DA77D2" w:rsidRPr="002672F7">
        <w:rPr>
          <w:rFonts w:ascii="Times New Roman" w:hAnsi="Times New Roman" w:cs="Times New Roman"/>
        </w:rPr>
        <w:t>Объектом обязательного страхования работника от несчастных случаев при исполнении им трудовых (служебных) обязанностей (далее - обязательное страхование работника от несчастных случаев) является имущественный интерес работника, жизни и здоровью которого причинен вред в результате несчастного случая, приведшего к установлению ему степени утраты профессиональной трудоспособности либо его смерти, при обстоятельствах, предусмотренных статьей 186 Трудового кодекса Республики Казахстан</w:t>
      </w:r>
    </w:p>
    <w:tbl>
      <w:tblPr>
        <w:tblStyle w:val="a3"/>
        <w:tblW w:w="9918" w:type="dxa"/>
        <w:tblLook w:val="04A0" w:firstRow="1" w:lastRow="0" w:firstColumn="1" w:lastColumn="0" w:noHBand="0" w:noVBand="1"/>
      </w:tblPr>
      <w:tblGrid>
        <w:gridCol w:w="2673"/>
        <w:gridCol w:w="7245"/>
      </w:tblGrid>
      <w:tr w:rsidR="00541973" w:rsidRPr="002672F7" w14:paraId="1CF218E5" w14:textId="77777777" w:rsidTr="00B2572A">
        <w:tc>
          <w:tcPr>
            <w:tcW w:w="0" w:type="auto"/>
          </w:tcPr>
          <w:p w14:paraId="17642606" w14:textId="77777777" w:rsidR="00541973" w:rsidRPr="002672F7" w:rsidRDefault="00541973" w:rsidP="00541973">
            <w:pPr>
              <w:rPr>
                <w:rFonts w:ascii="Times New Roman" w:hAnsi="Times New Roman" w:cs="Times New Roman"/>
                <w:b/>
              </w:rPr>
            </w:pPr>
            <w:r w:rsidRPr="002672F7">
              <w:rPr>
                <w:rFonts w:ascii="Times New Roman" w:hAnsi="Times New Roman" w:cs="Times New Roman"/>
                <w:b/>
              </w:rPr>
              <w:t xml:space="preserve">Заказчик: </w:t>
            </w:r>
          </w:p>
        </w:tc>
        <w:tc>
          <w:tcPr>
            <w:tcW w:w="7245" w:type="dxa"/>
          </w:tcPr>
          <w:p w14:paraId="78137165" w14:textId="77777777" w:rsidR="00541973" w:rsidRPr="002672F7" w:rsidRDefault="00C07913" w:rsidP="00D84A35">
            <w:pPr>
              <w:rPr>
                <w:rFonts w:ascii="Times New Roman" w:hAnsi="Times New Roman" w:cs="Times New Roman"/>
              </w:rPr>
            </w:pPr>
            <w:r w:rsidRPr="00C07913">
              <w:rPr>
                <w:rFonts w:ascii="Times New Roman" w:hAnsi="Times New Roman" w:cs="Times New Roman"/>
              </w:rPr>
              <w:t>ГОСУДАРСТВЕННОЕ КОММУНАЛЬНОЕ КАЗЕННОЕ ПРЕДПРИЯТИЕ "ЯСЛИ-САД № 58 "ӨРКЕН" АКИМАТА ГОРОДА АСТАНЫ</w:t>
            </w:r>
          </w:p>
        </w:tc>
      </w:tr>
      <w:tr w:rsidR="00541973" w:rsidRPr="002672F7" w14:paraId="5D8DE4D2" w14:textId="77777777" w:rsidTr="00B2572A">
        <w:tc>
          <w:tcPr>
            <w:tcW w:w="0" w:type="auto"/>
          </w:tcPr>
          <w:p w14:paraId="0EB1BD92" w14:textId="77777777" w:rsidR="00541973" w:rsidRPr="002672F7" w:rsidRDefault="00541973" w:rsidP="00541973">
            <w:pPr>
              <w:rPr>
                <w:rFonts w:ascii="Times New Roman" w:hAnsi="Times New Roman" w:cs="Times New Roman"/>
                <w:b/>
              </w:rPr>
            </w:pPr>
            <w:r w:rsidRPr="002672F7">
              <w:rPr>
                <w:rFonts w:ascii="Times New Roman" w:hAnsi="Times New Roman" w:cs="Times New Roman"/>
                <w:b/>
              </w:rPr>
              <w:t>Место оказание услуг:</w:t>
            </w:r>
          </w:p>
        </w:tc>
        <w:tc>
          <w:tcPr>
            <w:tcW w:w="7245" w:type="dxa"/>
          </w:tcPr>
          <w:p w14:paraId="53C23C3D" w14:textId="77777777" w:rsidR="00541973" w:rsidRPr="002672F7" w:rsidRDefault="00C07913" w:rsidP="00902771">
            <w:pPr>
              <w:rPr>
                <w:rFonts w:ascii="Times New Roman" w:hAnsi="Times New Roman" w:cs="Times New Roman"/>
              </w:rPr>
            </w:pPr>
            <w:r w:rsidRPr="00C07913">
              <w:rPr>
                <w:rFonts w:ascii="Times New Roman" w:hAnsi="Times New Roman" w:cs="Times New Roman"/>
              </w:rPr>
              <w:t>Г.АСТАНА, РАЙОН САРЫАРКА, улица Бердібек Соқпақбаев, здание 20/6</w:t>
            </w:r>
          </w:p>
        </w:tc>
      </w:tr>
      <w:tr w:rsidR="00541973" w:rsidRPr="002672F7" w14:paraId="0A7A5632" w14:textId="77777777" w:rsidTr="00B2572A">
        <w:tc>
          <w:tcPr>
            <w:tcW w:w="0" w:type="auto"/>
          </w:tcPr>
          <w:p w14:paraId="27904560" w14:textId="77777777" w:rsidR="00541973" w:rsidRPr="002672F7" w:rsidRDefault="00541973" w:rsidP="00541973">
            <w:pPr>
              <w:rPr>
                <w:rFonts w:ascii="Times New Roman" w:hAnsi="Times New Roman" w:cs="Times New Roman"/>
                <w:b/>
              </w:rPr>
            </w:pPr>
            <w:r w:rsidRPr="002672F7">
              <w:rPr>
                <w:rFonts w:ascii="Times New Roman" w:hAnsi="Times New Roman" w:cs="Times New Roman"/>
                <w:b/>
              </w:rPr>
              <w:t>Вид страхования:</w:t>
            </w:r>
          </w:p>
        </w:tc>
        <w:tc>
          <w:tcPr>
            <w:tcW w:w="7245" w:type="dxa"/>
          </w:tcPr>
          <w:p w14:paraId="64C23BBB" w14:textId="77777777" w:rsidR="00541973" w:rsidRPr="002672F7" w:rsidRDefault="00541973" w:rsidP="00541973">
            <w:pPr>
              <w:rPr>
                <w:rFonts w:ascii="Times New Roman" w:hAnsi="Times New Roman" w:cs="Times New Roman"/>
              </w:rPr>
            </w:pPr>
            <w:r w:rsidRPr="002672F7">
              <w:rPr>
                <w:rFonts w:ascii="Times New Roman" w:hAnsi="Times New Roman" w:cs="Times New Roman"/>
              </w:rPr>
              <w:t>Обязательное страхование работника от несчастных случаев при исполнении им трудовых (служебных) обязанностей </w:t>
            </w:r>
          </w:p>
        </w:tc>
      </w:tr>
      <w:tr w:rsidR="002672F7" w:rsidRPr="002672F7" w14:paraId="14579D0A" w14:textId="77777777" w:rsidTr="00B2572A">
        <w:tc>
          <w:tcPr>
            <w:tcW w:w="0" w:type="auto"/>
          </w:tcPr>
          <w:p w14:paraId="32902A0C" w14:textId="77777777" w:rsidR="002672F7" w:rsidRPr="002672F7" w:rsidRDefault="002672F7" w:rsidP="00541973">
            <w:pPr>
              <w:rPr>
                <w:rFonts w:ascii="Times New Roman" w:hAnsi="Times New Roman" w:cs="Times New Roman"/>
                <w:b/>
              </w:rPr>
            </w:pPr>
            <w:r w:rsidRPr="002672F7">
              <w:rPr>
                <w:rFonts w:ascii="Times New Roman" w:hAnsi="Times New Roman" w:cs="Times New Roman"/>
                <w:b/>
              </w:rPr>
              <w:t>Предмет страхования:</w:t>
            </w:r>
          </w:p>
        </w:tc>
        <w:tc>
          <w:tcPr>
            <w:tcW w:w="7245" w:type="dxa"/>
          </w:tcPr>
          <w:p w14:paraId="5FA9E8DF" w14:textId="77777777" w:rsidR="002672F7" w:rsidRPr="002672F7" w:rsidRDefault="002672F7" w:rsidP="00541973">
            <w:pPr>
              <w:rPr>
                <w:rFonts w:ascii="Times New Roman" w:hAnsi="Times New Roman" w:cs="Times New Roman"/>
              </w:rPr>
            </w:pPr>
            <w:r w:rsidRPr="002672F7">
              <w:rPr>
                <w:rFonts w:ascii="Times New Roman" w:hAnsi="Times New Roman" w:cs="Times New Roman"/>
              </w:rPr>
              <w:t>Страхование работника от несчастных случаев, связанных с исполнением трудовых (служебных) обязанностей</w:t>
            </w:r>
          </w:p>
        </w:tc>
      </w:tr>
      <w:tr w:rsidR="002672F7" w:rsidRPr="002672F7" w14:paraId="056FC8C4" w14:textId="77777777" w:rsidTr="00B2572A">
        <w:tc>
          <w:tcPr>
            <w:tcW w:w="0" w:type="auto"/>
          </w:tcPr>
          <w:p w14:paraId="00303CF0" w14:textId="77777777" w:rsidR="002672F7" w:rsidRPr="002672F7" w:rsidRDefault="002672F7" w:rsidP="00541973">
            <w:pPr>
              <w:rPr>
                <w:rFonts w:ascii="Times New Roman" w:hAnsi="Times New Roman" w:cs="Times New Roman"/>
                <w:b/>
              </w:rPr>
            </w:pPr>
            <w:r w:rsidRPr="002672F7">
              <w:rPr>
                <w:rFonts w:ascii="Times New Roman" w:hAnsi="Times New Roman" w:cs="Times New Roman"/>
                <w:b/>
              </w:rPr>
              <w:t>Объект страхования:</w:t>
            </w:r>
          </w:p>
        </w:tc>
        <w:tc>
          <w:tcPr>
            <w:tcW w:w="7245" w:type="dxa"/>
          </w:tcPr>
          <w:p w14:paraId="559E6E6C" w14:textId="77777777" w:rsidR="002672F7" w:rsidRPr="002672F7" w:rsidRDefault="002672F7" w:rsidP="00541973">
            <w:pPr>
              <w:rPr>
                <w:rFonts w:ascii="Times New Roman" w:hAnsi="Times New Roman" w:cs="Times New Roman"/>
              </w:rPr>
            </w:pPr>
            <w:r w:rsidRPr="002672F7">
              <w:rPr>
                <w:rFonts w:ascii="Times New Roman" w:hAnsi="Times New Roman" w:cs="Times New Roman"/>
              </w:rPr>
              <w:t>Имущественный интерес работника, жизни и здоровью которого причинен вред в результате несчастного случая, приведшего к установлению ему степени утраты профессиональной трудоспособности либо его смерти.</w:t>
            </w:r>
          </w:p>
          <w:p w14:paraId="39FEF7A8" w14:textId="77777777" w:rsidR="002672F7" w:rsidRPr="002672F7" w:rsidRDefault="002672F7" w:rsidP="00541973">
            <w:pPr>
              <w:rPr>
                <w:rFonts w:ascii="Times New Roman" w:hAnsi="Times New Roman" w:cs="Times New Roman"/>
              </w:rPr>
            </w:pPr>
            <w:r w:rsidRPr="002672F7">
              <w:rPr>
                <w:rFonts w:ascii="Times New Roman" w:hAnsi="Times New Roman" w:cs="Times New Roman"/>
              </w:rPr>
              <w:t>Объектом обязательного страхования работника от несчастных случаев при исполнении им трудовых (служебных) обязанностей (далее - обязательное страхование работника от несчастных случаев) является имущественный интерес работника, жизни и здоровью которого причинен вред в результате несчастного случая, приведшего к установлению ему степени утраты профессиональной трудоспособности либо его смерти, при обстоятельствах, предусмотренных статьей 186 Трудового кодекса Республики Казахстан</w:t>
            </w:r>
          </w:p>
        </w:tc>
      </w:tr>
      <w:tr w:rsidR="002672F7" w:rsidRPr="002672F7" w14:paraId="2F0C0F9D" w14:textId="77777777" w:rsidTr="00804095">
        <w:tc>
          <w:tcPr>
            <w:tcW w:w="0" w:type="auto"/>
            <w:vAlign w:val="center"/>
          </w:tcPr>
          <w:p w14:paraId="2C75CDC9" w14:textId="77777777" w:rsidR="002672F7" w:rsidRPr="00614B67" w:rsidRDefault="002672F7" w:rsidP="00941842">
            <w:pPr>
              <w:rPr>
                <w:rFonts w:ascii="Times New Roman" w:hAnsi="Times New Roman" w:cs="Times New Roman"/>
                <w:b/>
              </w:rPr>
            </w:pPr>
            <w:r w:rsidRPr="00614B67">
              <w:rPr>
                <w:rFonts w:ascii="Times New Roman" w:hAnsi="Times New Roman" w:cs="Times New Roman"/>
                <w:b/>
              </w:rPr>
              <w:t>Требования к Поставщику:</w:t>
            </w:r>
          </w:p>
        </w:tc>
        <w:tc>
          <w:tcPr>
            <w:tcW w:w="7245" w:type="dxa"/>
            <w:vAlign w:val="center"/>
          </w:tcPr>
          <w:p w14:paraId="3E6475E8" w14:textId="77777777" w:rsidR="002672F7" w:rsidRPr="002672F7" w:rsidRDefault="002672F7" w:rsidP="00941842">
            <w:pPr>
              <w:jc w:val="both"/>
              <w:rPr>
                <w:rFonts w:ascii="Times New Roman" w:hAnsi="Times New Roman" w:cs="Times New Roman"/>
              </w:rPr>
            </w:pPr>
            <w:r w:rsidRPr="002672F7">
              <w:rPr>
                <w:rFonts w:ascii="Times New Roman" w:hAnsi="Times New Roman" w:cs="Times New Roman"/>
                <w:lang w:val="kk-KZ"/>
              </w:rPr>
              <w:t>Заключение со Страхователем договор</w:t>
            </w:r>
            <w:r w:rsidRPr="002672F7">
              <w:rPr>
                <w:rFonts w:ascii="Times New Roman" w:hAnsi="Times New Roman" w:cs="Times New Roman"/>
              </w:rPr>
              <w:t>а</w:t>
            </w:r>
            <w:r w:rsidRPr="002672F7">
              <w:rPr>
                <w:rFonts w:ascii="Times New Roman" w:hAnsi="Times New Roman" w:cs="Times New Roman"/>
                <w:lang w:val="kk-KZ"/>
              </w:rPr>
              <w:t xml:space="preserve"> обязательного страхования работника от несчастных случаев согласно Закона РК «Об обязательном страховании работника от несчастных случаев при исполнении им трудовых (служебных) обязанностей» в </w:t>
            </w:r>
            <w:r w:rsidRPr="002672F7">
              <w:rPr>
                <w:rFonts w:ascii="Times New Roman" w:hAnsi="Times New Roman" w:cs="Times New Roman"/>
              </w:rPr>
              <w:t>течение 5 (пяти) рабочих дней с момента подписания договора посредством веб-портала государственных закупок.</w:t>
            </w:r>
          </w:p>
        </w:tc>
      </w:tr>
      <w:tr w:rsidR="002672F7" w:rsidRPr="002672F7" w14:paraId="2A5E42DB" w14:textId="77777777" w:rsidTr="00B2572A">
        <w:tc>
          <w:tcPr>
            <w:tcW w:w="0" w:type="auto"/>
          </w:tcPr>
          <w:p w14:paraId="7CBFB4B3" w14:textId="77777777" w:rsidR="002672F7" w:rsidRPr="002672F7" w:rsidRDefault="002672F7" w:rsidP="00541973">
            <w:pPr>
              <w:rPr>
                <w:rFonts w:ascii="Times New Roman" w:hAnsi="Times New Roman" w:cs="Times New Roman"/>
                <w:b/>
              </w:rPr>
            </w:pPr>
            <w:r w:rsidRPr="002672F7">
              <w:rPr>
                <w:rFonts w:ascii="Times New Roman" w:hAnsi="Times New Roman" w:cs="Times New Roman"/>
                <w:b/>
              </w:rPr>
              <w:t>Показатели для исчисления страховой суммы:</w:t>
            </w:r>
          </w:p>
        </w:tc>
        <w:tc>
          <w:tcPr>
            <w:tcW w:w="7245" w:type="dxa"/>
          </w:tcPr>
          <w:p w14:paraId="61843FD8" w14:textId="0CD12540" w:rsidR="002672F7" w:rsidRPr="002672F7" w:rsidRDefault="002672F7" w:rsidP="00541973">
            <w:pPr>
              <w:rPr>
                <w:rFonts w:ascii="Times New Roman" w:hAnsi="Times New Roman" w:cs="Times New Roman"/>
              </w:rPr>
            </w:pPr>
            <w:r w:rsidRPr="002672F7">
              <w:rPr>
                <w:rFonts w:ascii="Times New Roman" w:hAnsi="Times New Roman" w:cs="Times New Roman"/>
              </w:rPr>
              <w:t xml:space="preserve">Количество работников </w:t>
            </w:r>
            <w:r w:rsidR="00A12221" w:rsidRPr="002672F7">
              <w:rPr>
                <w:rFonts w:ascii="Times New Roman" w:hAnsi="Times New Roman" w:cs="Times New Roman"/>
              </w:rPr>
              <w:t xml:space="preserve">- </w:t>
            </w:r>
            <w:r w:rsidR="00537B77">
              <w:rPr>
                <w:rFonts w:ascii="Times New Roman" w:hAnsi="Times New Roman" w:cs="Times New Roman"/>
                <w:lang w:val="kk-KZ"/>
              </w:rPr>
              <w:t>73</w:t>
            </w:r>
            <w:r w:rsidRPr="002672F7">
              <w:rPr>
                <w:rFonts w:ascii="Times New Roman" w:hAnsi="Times New Roman" w:cs="Times New Roman"/>
              </w:rPr>
              <w:t xml:space="preserve"> человек; </w:t>
            </w:r>
          </w:p>
          <w:p w14:paraId="7BFD9666" w14:textId="77777777" w:rsidR="002672F7" w:rsidRDefault="002672F7" w:rsidP="009D591D">
            <w:pPr>
              <w:rPr>
                <w:rFonts w:ascii="Times New Roman" w:hAnsi="Times New Roman" w:cs="Times New Roman"/>
                <w:lang w:val="kk-KZ"/>
              </w:rPr>
            </w:pPr>
            <w:r w:rsidRPr="002672F7">
              <w:rPr>
                <w:rFonts w:ascii="Times New Roman" w:hAnsi="Times New Roman" w:cs="Times New Roman"/>
              </w:rPr>
              <w:t xml:space="preserve">Класс профессионального риска - </w:t>
            </w:r>
            <w:r w:rsidRPr="002672F7">
              <w:rPr>
                <w:rFonts w:ascii="Times New Roman" w:hAnsi="Times New Roman" w:cs="Times New Roman"/>
                <w:lang w:val="kk-KZ"/>
              </w:rPr>
              <w:t>2</w:t>
            </w:r>
            <w:r w:rsidRPr="002672F7">
              <w:rPr>
                <w:rFonts w:ascii="Times New Roman" w:hAnsi="Times New Roman" w:cs="Times New Roman"/>
              </w:rPr>
              <w:t xml:space="preserve"> класс</w:t>
            </w:r>
          </w:p>
          <w:p w14:paraId="6916CA5D" w14:textId="2C8365A8" w:rsidR="00057460" w:rsidRPr="00057460" w:rsidRDefault="00057460" w:rsidP="009D591D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ФОТ - </w:t>
            </w:r>
            <w:r w:rsidRPr="00057460">
              <w:rPr>
                <w:rFonts w:ascii="Times New Roman" w:hAnsi="Times New Roman" w:cs="Times New Roman"/>
                <w:lang w:val="kk-KZ"/>
              </w:rPr>
              <w:t>247 446</w:t>
            </w:r>
            <w:r>
              <w:rPr>
                <w:rFonts w:ascii="Times New Roman" w:hAnsi="Times New Roman" w:cs="Times New Roman"/>
                <w:lang w:val="kk-KZ"/>
              </w:rPr>
              <w:t> </w:t>
            </w:r>
            <w:r w:rsidRPr="00057460">
              <w:rPr>
                <w:rFonts w:ascii="Times New Roman" w:hAnsi="Times New Roman" w:cs="Times New Roman"/>
                <w:lang w:val="kk-KZ"/>
              </w:rPr>
              <w:t>693</w:t>
            </w:r>
            <w:r>
              <w:rPr>
                <w:rFonts w:ascii="Times New Roman" w:hAnsi="Times New Roman" w:cs="Times New Roman"/>
                <w:lang w:val="kk-KZ"/>
              </w:rPr>
              <w:t xml:space="preserve"> тг.</w:t>
            </w:r>
          </w:p>
        </w:tc>
      </w:tr>
      <w:tr w:rsidR="00614B67" w:rsidRPr="002672F7" w14:paraId="0B044AF5" w14:textId="77777777" w:rsidTr="00E665D9">
        <w:tc>
          <w:tcPr>
            <w:tcW w:w="0" w:type="auto"/>
          </w:tcPr>
          <w:p w14:paraId="658AF895" w14:textId="77777777" w:rsidR="00614B67" w:rsidRPr="002672F7" w:rsidRDefault="00614B67" w:rsidP="00541973">
            <w:pPr>
              <w:rPr>
                <w:rFonts w:ascii="Times New Roman" w:hAnsi="Times New Roman" w:cs="Times New Roman"/>
                <w:b/>
              </w:rPr>
            </w:pPr>
            <w:r w:rsidRPr="002672F7">
              <w:rPr>
                <w:rFonts w:ascii="Times New Roman" w:hAnsi="Times New Roman" w:cs="Times New Roman"/>
                <w:b/>
              </w:rPr>
              <w:t>Период страхования:</w:t>
            </w:r>
          </w:p>
        </w:tc>
        <w:tc>
          <w:tcPr>
            <w:tcW w:w="7245" w:type="dxa"/>
            <w:vAlign w:val="center"/>
          </w:tcPr>
          <w:p w14:paraId="1F6F4705" w14:textId="77777777" w:rsidR="00614B67" w:rsidRPr="002672F7" w:rsidRDefault="00C07913" w:rsidP="00062C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 месяцев</w:t>
            </w:r>
          </w:p>
        </w:tc>
      </w:tr>
      <w:tr w:rsidR="00614B67" w:rsidRPr="002672F7" w14:paraId="671EFD55" w14:textId="77777777" w:rsidTr="001B3DDA">
        <w:tc>
          <w:tcPr>
            <w:tcW w:w="0" w:type="auto"/>
            <w:vAlign w:val="center"/>
          </w:tcPr>
          <w:p w14:paraId="3EBC5F10" w14:textId="77777777" w:rsidR="00614B67" w:rsidRPr="00614B67" w:rsidRDefault="00614B67" w:rsidP="00941842">
            <w:pPr>
              <w:rPr>
                <w:rFonts w:ascii="Times New Roman" w:hAnsi="Times New Roman" w:cs="Times New Roman"/>
                <w:b/>
              </w:rPr>
            </w:pPr>
            <w:r w:rsidRPr="00614B67">
              <w:rPr>
                <w:rFonts w:ascii="Times New Roman" w:hAnsi="Times New Roman" w:cs="Times New Roman"/>
                <w:b/>
              </w:rPr>
              <w:t>Территория страхования</w:t>
            </w:r>
          </w:p>
        </w:tc>
        <w:tc>
          <w:tcPr>
            <w:tcW w:w="7245" w:type="dxa"/>
            <w:vAlign w:val="center"/>
          </w:tcPr>
          <w:p w14:paraId="5B97BC48" w14:textId="77777777" w:rsidR="00614B67" w:rsidRPr="002672F7" w:rsidRDefault="00614B67" w:rsidP="00941842">
            <w:pPr>
              <w:rPr>
                <w:rFonts w:ascii="Times New Roman" w:hAnsi="Times New Roman" w:cs="Times New Roman"/>
              </w:rPr>
            </w:pPr>
            <w:r w:rsidRPr="002672F7">
              <w:rPr>
                <w:rFonts w:ascii="Times New Roman" w:hAnsi="Times New Roman" w:cs="Times New Roman"/>
              </w:rPr>
              <w:t>Республика Казахстан.</w:t>
            </w:r>
          </w:p>
        </w:tc>
      </w:tr>
      <w:tr w:rsidR="00614B67" w:rsidRPr="002672F7" w14:paraId="1383E7AD" w14:textId="77777777" w:rsidTr="001B3DDA">
        <w:tc>
          <w:tcPr>
            <w:tcW w:w="0" w:type="auto"/>
            <w:vAlign w:val="center"/>
          </w:tcPr>
          <w:p w14:paraId="2AE9844A" w14:textId="77777777" w:rsidR="00614B67" w:rsidRPr="00614B67" w:rsidRDefault="00614B67" w:rsidP="00941842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614B67">
              <w:rPr>
                <w:rFonts w:ascii="Times New Roman" w:hAnsi="Times New Roman" w:cs="Times New Roman"/>
                <w:b/>
                <w:lang w:val="kk-KZ"/>
              </w:rPr>
              <w:t>Территория действия Договора</w:t>
            </w:r>
          </w:p>
        </w:tc>
        <w:tc>
          <w:tcPr>
            <w:tcW w:w="7245" w:type="dxa"/>
            <w:vAlign w:val="center"/>
          </w:tcPr>
          <w:p w14:paraId="5B84DFA0" w14:textId="77777777" w:rsidR="00614B67" w:rsidRPr="002672F7" w:rsidRDefault="00614B67" w:rsidP="00941842">
            <w:pPr>
              <w:rPr>
                <w:rFonts w:ascii="Times New Roman" w:hAnsi="Times New Roman" w:cs="Times New Roman"/>
              </w:rPr>
            </w:pPr>
            <w:r w:rsidRPr="002672F7">
              <w:rPr>
                <w:rFonts w:ascii="Times New Roman" w:hAnsi="Times New Roman" w:cs="Times New Roman"/>
              </w:rPr>
              <w:t>место работы застрахованного, а также любое другое место, нахождение в котором Застрахованного работника было обусловлено выполнением им трудовых или иных обязанностей, связанных с поручением работодателя или должностного лица организации Страхователя.</w:t>
            </w:r>
          </w:p>
        </w:tc>
      </w:tr>
    </w:tbl>
    <w:p w14:paraId="465B9690" w14:textId="77777777" w:rsidR="000B7A32" w:rsidRDefault="000B7A32" w:rsidP="005419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2ABED6D" w14:textId="77777777" w:rsidR="00AA5CB1" w:rsidRPr="00541973" w:rsidRDefault="00AA5CB1" w:rsidP="005419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AA5CB1" w:rsidRPr="00541973" w:rsidSect="00614B67">
      <w:footerReference w:type="default" r:id="rId6"/>
      <w:pgSz w:w="11906" w:h="16838"/>
      <w:pgMar w:top="426" w:right="707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67C635" w14:textId="77777777" w:rsidR="00FF5A6D" w:rsidRDefault="00FF5A6D" w:rsidP="00623C28">
      <w:pPr>
        <w:spacing w:after="0" w:line="240" w:lineRule="auto"/>
      </w:pPr>
      <w:r>
        <w:separator/>
      </w:r>
    </w:p>
  </w:endnote>
  <w:endnote w:type="continuationSeparator" w:id="0">
    <w:p w14:paraId="491B856A" w14:textId="77777777" w:rsidR="00FF5A6D" w:rsidRDefault="00FF5A6D" w:rsidP="00623C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1EC4F" w14:textId="77777777" w:rsidR="00623C28" w:rsidRPr="00623C28" w:rsidRDefault="00623C28">
    <w:pPr>
      <w:pStyle w:val="a8"/>
      <w:rPr>
        <w:sz w:val="2"/>
        <w:szCs w:val="2"/>
      </w:rPr>
    </w:pPr>
    <w:r w:rsidRPr="00623C28">
      <w:rPr>
        <w:sz w:val="2"/>
        <w:szCs w:val="2"/>
      </w:rPr>
      <w:t>Жан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58CD19" w14:textId="77777777" w:rsidR="00FF5A6D" w:rsidRDefault="00FF5A6D" w:rsidP="00623C28">
      <w:pPr>
        <w:spacing w:after="0" w:line="240" w:lineRule="auto"/>
      </w:pPr>
      <w:r>
        <w:separator/>
      </w:r>
    </w:p>
  </w:footnote>
  <w:footnote w:type="continuationSeparator" w:id="0">
    <w:p w14:paraId="5C04A5FA" w14:textId="77777777" w:rsidR="00FF5A6D" w:rsidRDefault="00FF5A6D" w:rsidP="00623C2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A5CB1"/>
    <w:rsid w:val="000067AA"/>
    <w:rsid w:val="00012423"/>
    <w:rsid w:val="00016251"/>
    <w:rsid w:val="00057460"/>
    <w:rsid w:val="00062CCE"/>
    <w:rsid w:val="000B0E94"/>
    <w:rsid w:val="000B7A32"/>
    <w:rsid w:val="000E11B4"/>
    <w:rsid w:val="0011172A"/>
    <w:rsid w:val="00192FBE"/>
    <w:rsid w:val="001B0EAF"/>
    <w:rsid w:val="001D2C22"/>
    <w:rsid w:val="001F295F"/>
    <w:rsid w:val="00213092"/>
    <w:rsid w:val="00245558"/>
    <w:rsid w:val="002672F7"/>
    <w:rsid w:val="002751DD"/>
    <w:rsid w:val="002A1AAA"/>
    <w:rsid w:val="002A2374"/>
    <w:rsid w:val="002A78A2"/>
    <w:rsid w:val="002B78FF"/>
    <w:rsid w:val="003719F7"/>
    <w:rsid w:val="00396B6B"/>
    <w:rsid w:val="003A6707"/>
    <w:rsid w:val="00403B1A"/>
    <w:rsid w:val="00413E0E"/>
    <w:rsid w:val="00434622"/>
    <w:rsid w:val="0043616F"/>
    <w:rsid w:val="00456E07"/>
    <w:rsid w:val="004820B7"/>
    <w:rsid w:val="00492270"/>
    <w:rsid w:val="005215CD"/>
    <w:rsid w:val="00537B77"/>
    <w:rsid w:val="00541973"/>
    <w:rsid w:val="005B1353"/>
    <w:rsid w:val="005E1ED5"/>
    <w:rsid w:val="005E6080"/>
    <w:rsid w:val="00602618"/>
    <w:rsid w:val="00614B67"/>
    <w:rsid w:val="00623C28"/>
    <w:rsid w:val="00677283"/>
    <w:rsid w:val="00683E59"/>
    <w:rsid w:val="006B2316"/>
    <w:rsid w:val="006B2B16"/>
    <w:rsid w:val="006B5F9D"/>
    <w:rsid w:val="006C7128"/>
    <w:rsid w:val="006D1FA2"/>
    <w:rsid w:val="006D76DC"/>
    <w:rsid w:val="00723528"/>
    <w:rsid w:val="00731248"/>
    <w:rsid w:val="00762BEF"/>
    <w:rsid w:val="0079334D"/>
    <w:rsid w:val="007A41FC"/>
    <w:rsid w:val="007B751F"/>
    <w:rsid w:val="007E6398"/>
    <w:rsid w:val="00835E82"/>
    <w:rsid w:val="0085720B"/>
    <w:rsid w:val="008A2C96"/>
    <w:rsid w:val="00902771"/>
    <w:rsid w:val="009312BC"/>
    <w:rsid w:val="009437AA"/>
    <w:rsid w:val="00946A23"/>
    <w:rsid w:val="00955706"/>
    <w:rsid w:val="009670B6"/>
    <w:rsid w:val="00994E07"/>
    <w:rsid w:val="009D591D"/>
    <w:rsid w:val="009D7DDB"/>
    <w:rsid w:val="00A038C8"/>
    <w:rsid w:val="00A12221"/>
    <w:rsid w:val="00A72089"/>
    <w:rsid w:val="00AA4FE0"/>
    <w:rsid w:val="00AA5562"/>
    <w:rsid w:val="00AA5CB1"/>
    <w:rsid w:val="00AC0FB0"/>
    <w:rsid w:val="00AD5573"/>
    <w:rsid w:val="00AF0D38"/>
    <w:rsid w:val="00B1237E"/>
    <w:rsid w:val="00B16F50"/>
    <w:rsid w:val="00B2572A"/>
    <w:rsid w:val="00B41755"/>
    <w:rsid w:val="00B74978"/>
    <w:rsid w:val="00C07913"/>
    <w:rsid w:val="00C761C8"/>
    <w:rsid w:val="00C927C5"/>
    <w:rsid w:val="00D11939"/>
    <w:rsid w:val="00D84A35"/>
    <w:rsid w:val="00DA77D2"/>
    <w:rsid w:val="00DE2B87"/>
    <w:rsid w:val="00DF160B"/>
    <w:rsid w:val="00DF1A7F"/>
    <w:rsid w:val="00E15AC6"/>
    <w:rsid w:val="00E443DB"/>
    <w:rsid w:val="00F04C4F"/>
    <w:rsid w:val="00F82DCA"/>
    <w:rsid w:val="00F93019"/>
    <w:rsid w:val="00FF5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7AB54C"/>
  <w15:docId w15:val="{4CD08800-1C0C-454C-ADA2-F841E5628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2B16"/>
  </w:style>
  <w:style w:type="paragraph" w:styleId="1">
    <w:name w:val="heading 1"/>
    <w:basedOn w:val="a"/>
    <w:next w:val="a"/>
    <w:link w:val="10"/>
    <w:uiPriority w:val="9"/>
    <w:qFormat/>
    <w:rsid w:val="0043462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5">
    <w:name w:val="heading 5"/>
    <w:basedOn w:val="a"/>
    <w:link w:val="50"/>
    <w:uiPriority w:val="9"/>
    <w:qFormat/>
    <w:rsid w:val="00AA5CB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"/>
    <w:rsid w:val="00AA5CB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table" w:styleId="a3">
    <w:name w:val="Table Grid"/>
    <w:basedOn w:val="a1"/>
    <w:uiPriority w:val="59"/>
    <w:rsid w:val="00AA5C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0">
    <w:name w:val="Заголовок 1 Знак"/>
    <w:basedOn w:val="a0"/>
    <w:link w:val="1"/>
    <w:uiPriority w:val="9"/>
    <w:rsid w:val="0043462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Normal (Web)"/>
    <w:basedOn w:val="a"/>
    <w:uiPriority w:val="99"/>
    <w:semiHidden/>
    <w:unhideWhenUsed/>
    <w:rsid w:val="004346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434622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7B751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B751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7B751F"/>
  </w:style>
  <w:style w:type="paragraph" w:styleId="a6">
    <w:name w:val="header"/>
    <w:basedOn w:val="a"/>
    <w:link w:val="a7"/>
    <w:uiPriority w:val="99"/>
    <w:unhideWhenUsed/>
    <w:rsid w:val="00623C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3C28"/>
  </w:style>
  <w:style w:type="paragraph" w:styleId="a8">
    <w:name w:val="footer"/>
    <w:basedOn w:val="a"/>
    <w:link w:val="a9"/>
    <w:uiPriority w:val="99"/>
    <w:unhideWhenUsed/>
    <w:rsid w:val="00623C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3C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41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762549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53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6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594901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84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17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93921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03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21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35022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43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08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413762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25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097159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236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3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270111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04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23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648001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9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71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529436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13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93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43337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74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9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61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053749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475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7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691293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606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6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32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987192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676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292013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997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47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010579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39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99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100539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444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02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674071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890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59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672102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486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91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731264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171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72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697254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38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41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156595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73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135971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566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56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983837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878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19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367946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888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29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080510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739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22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508672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73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86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932398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31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40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489924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33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85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512615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298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08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646186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622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9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496407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497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86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777069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202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39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384950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518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3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402831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627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07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346938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762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2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12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442876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786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52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258461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192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8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89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851347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691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37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007574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8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67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341213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20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6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61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089931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2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28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840992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906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91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727662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598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79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827657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11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4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954028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117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31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091756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906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8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181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461434">
                  <w:marLeft w:val="0"/>
                  <w:marRight w:val="0"/>
                  <w:marTop w:val="45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08450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2087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7775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5132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68701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19492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30220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8" w:color="ECECEC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0198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07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325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889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964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52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460651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881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29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387397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629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41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400076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59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9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06145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650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16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066191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393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63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17319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062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4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461949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204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687393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200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9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810660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376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91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017789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892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72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578019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111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9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764160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611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71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20114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69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09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34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247521">
                  <w:marLeft w:val="0"/>
                  <w:marRight w:val="0"/>
                  <w:marTop w:val="45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607435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442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4766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8654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90766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95211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1341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8" w:color="ECECEC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237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3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96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497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45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74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01993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580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75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063355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22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24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668776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974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48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375188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843</Words>
  <Characters>4810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Комп Семейный</cp:lastModifiedBy>
  <cp:revision>9</cp:revision>
  <cp:lastPrinted>2022-03-13T10:30:00Z</cp:lastPrinted>
  <dcterms:created xsi:type="dcterms:W3CDTF">2024-10-03T09:35:00Z</dcterms:created>
  <dcterms:modified xsi:type="dcterms:W3CDTF">2026-10-14T15:33:00Z</dcterms:modified>
</cp:coreProperties>
</file>