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F72" w:rsidRPr="00256103" w:rsidRDefault="00653F72" w:rsidP="00653F72">
      <w:pPr>
        <w:pStyle w:val="3"/>
        <w:spacing w:before="0" w:beforeAutospacing="0" w:after="0" w:afterAutospacing="0"/>
        <w:jc w:val="center"/>
      </w:pPr>
      <w:r>
        <w:rPr>
          <w:lang w:val="kk-KZ"/>
        </w:rPr>
        <w:t>Техникалық ерекшелік</w:t>
      </w:r>
      <w:r>
        <w:rPr>
          <w:lang w:val="en-US"/>
        </w:rPr>
        <w:t xml:space="preserve"> </w:t>
      </w:r>
    </w:p>
    <w:p w:rsidR="00653F72" w:rsidRDefault="00653F72" w:rsidP="00653F72">
      <w:pPr>
        <w:pStyle w:val="3"/>
        <w:spacing w:before="0" w:beforeAutospacing="0" w:after="0" w:afterAutospacing="0"/>
        <w:jc w:val="center"/>
        <w:rPr>
          <w:lang w:val="kk-KZ"/>
        </w:rPr>
      </w:pPr>
    </w:p>
    <w:tbl>
      <w:tblPr>
        <w:tblStyle w:val="a4"/>
        <w:tblW w:w="0" w:type="auto"/>
        <w:tblInd w:w="-431" w:type="dxa"/>
        <w:tblLook w:val="04A0" w:firstRow="1" w:lastRow="0" w:firstColumn="1" w:lastColumn="0" w:noHBand="0" w:noVBand="1"/>
      </w:tblPr>
      <w:tblGrid>
        <w:gridCol w:w="782"/>
        <w:gridCol w:w="3265"/>
        <w:gridCol w:w="5729"/>
      </w:tblGrid>
      <w:tr w:rsidR="00653F72" w:rsidRPr="004A709F" w:rsidTr="005446FB">
        <w:tc>
          <w:tcPr>
            <w:tcW w:w="782" w:type="dxa"/>
          </w:tcPr>
          <w:p w:rsidR="00653F72" w:rsidRDefault="00653F72" w:rsidP="005446FB">
            <w:pPr>
              <w:pStyle w:val="3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lang w:val="kk-KZ"/>
              </w:rPr>
            </w:pPr>
            <w:r>
              <w:rPr>
                <w:b w:val="0"/>
                <w:bCs w:val="0"/>
                <w:lang w:val="kk-KZ"/>
              </w:rPr>
              <w:t>1</w:t>
            </w:r>
          </w:p>
        </w:tc>
        <w:tc>
          <w:tcPr>
            <w:tcW w:w="3265" w:type="dxa"/>
          </w:tcPr>
          <w:p w:rsidR="00653F72" w:rsidRPr="00E42F11" w:rsidRDefault="00653F72" w:rsidP="005446FB">
            <w:pPr>
              <w:pStyle w:val="3"/>
              <w:spacing w:before="0" w:beforeAutospacing="0" w:after="0" w:afterAutospacing="0"/>
              <w:outlineLvl w:val="2"/>
              <w:rPr>
                <w:b w:val="0"/>
                <w:bCs w:val="0"/>
                <w:lang w:val="kk-KZ"/>
              </w:rPr>
            </w:pPr>
            <w:r w:rsidRPr="00E42F11">
              <w:rPr>
                <w:rFonts w:eastAsiaTheme="minorHAnsi"/>
                <w:b w:val="0"/>
                <w:bCs w:val="0"/>
                <w:sz w:val="28"/>
                <w:szCs w:val="28"/>
                <w:lang w:val="kk-KZ" w:eastAsia="en-US"/>
              </w:rPr>
              <w:t>Қызметтің атауы</w:t>
            </w:r>
          </w:p>
        </w:tc>
        <w:tc>
          <w:tcPr>
            <w:tcW w:w="5729" w:type="dxa"/>
          </w:tcPr>
          <w:p w:rsidR="00653F72" w:rsidRPr="005C5244" w:rsidRDefault="00653F72" w:rsidP="005446FB">
            <w:pPr>
              <w:pStyle w:val="3"/>
              <w:spacing w:before="0" w:beforeAutospacing="0" w:after="0" w:afterAutospacing="0"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 w:rsidRPr="005C5244">
              <w:rPr>
                <w:b w:val="0"/>
                <w:bCs w:val="0"/>
                <w:sz w:val="28"/>
                <w:szCs w:val="28"/>
                <w:lang w:val="kk-KZ"/>
              </w:rPr>
              <w:t>Төртінші деңгейлі домендердің шексіз санын қорғау үшін efinance.gov.kz доменіне SSLсертификатын ұсыну қызметтері</w:t>
            </w:r>
          </w:p>
        </w:tc>
      </w:tr>
      <w:tr w:rsidR="00653F72" w:rsidRPr="00DD26AB" w:rsidTr="005446FB">
        <w:tc>
          <w:tcPr>
            <w:tcW w:w="782" w:type="dxa"/>
          </w:tcPr>
          <w:p w:rsidR="00653F72" w:rsidRDefault="00653F72" w:rsidP="005446FB">
            <w:pPr>
              <w:pStyle w:val="3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lang w:val="kk-KZ"/>
              </w:rPr>
            </w:pPr>
            <w:r>
              <w:rPr>
                <w:b w:val="0"/>
                <w:bCs w:val="0"/>
                <w:lang w:val="kk-KZ"/>
              </w:rPr>
              <w:t>2</w:t>
            </w:r>
          </w:p>
        </w:tc>
        <w:tc>
          <w:tcPr>
            <w:tcW w:w="3265" w:type="dxa"/>
          </w:tcPr>
          <w:p w:rsidR="00653F72" w:rsidRPr="00E42F11" w:rsidRDefault="00653F72" w:rsidP="005446FB">
            <w:pPr>
              <w:pStyle w:val="3"/>
              <w:spacing w:before="0" w:beforeAutospacing="0" w:after="0" w:afterAutospacing="0"/>
              <w:outlineLvl w:val="2"/>
              <w:rPr>
                <w:b w:val="0"/>
                <w:bCs w:val="0"/>
                <w:lang w:val="kk-KZ"/>
              </w:rPr>
            </w:pPr>
            <w:r w:rsidRPr="00E42F11">
              <w:rPr>
                <w:rFonts w:eastAsiaTheme="minorHAnsi"/>
                <w:b w:val="0"/>
                <w:bCs w:val="0"/>
                <w:sz w:val="28"/>
                <w:szCs w:val="28"/>
                <w:lang w:val="kk-KZ" w:eastAsia="en-US"/>
              </w:rPr>
              <w:t>Қызмет көрсету орны</w:t>
            </w:r>
          </w:p>
        </w:tc>
        <w:tc>
          <w:tcPr>
            <w:tcW w:w="5729" w:type="dxa"/>
          </w:tcPr>
          <w:p w:rsidR="00653F72" w:rsidRPr="00B57FE6" w:rsidRDefault="00653F72" w:rsidP="005446FB">
            <w:pPr>
              <w:pStyle w:val="3"/>
              <w:spacing w:before="0" w:beforeAutospacing="0" w:after="0" w:afterAutospacing="0"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 w:rsidRPr="00B57FE6">
              <w:rPr>
                <w:b w:val="0"/>
                <w:sz w:val="28"/>
                <w:szCs w:val="28"/>
                <w:lang w:val="kk-KZ"/>
              </w:rPr>
              <w:t>Астана қаласы, Нұра ауданы, Ш.</w:t>
            </w:r>
            <w:r w:rsidRPr="00B57FE6">
              <w:rPr>
                <w:b w:val="0"/>
                <w:sz w:val="28"/>
                <w:szCs w:val="28"/>
              </w:rPr>
              <w:t xml:space="preserve"> </w:t>
            </w:r>
            <w:r w:rsidRPr="00B57FE6">
              <w:rPr>
                <w:b w:val="0"/>
                <w:sz w:val="28"/>
                <w:szCs w:val="28"/>
                <w:lang w:val="kk-KZ"/>
              </w:rPr>
              <w:t>Айтматов көшесі, 52.</w:t>
            </w:r>
          </w:p>
        </w:tc>
      </w:tr>
      <w:tr w:rsidR="00653F72" w:rsidRPr="004A709F" w:rsidTr="005446FB">
        <w:tc>
          <w:tcPr>
            <w:tcW w:w="782" w:type="dxa"/>
          </w:tcPr>
          <w:p w:rsidR="00653F72" w:rsidRDefault="00653F72" w:rsidP="005446FB">
            <w:pPr>
              <w:pStyle w:val="3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lang w:val="kk-KZ"/>
              </w:rPr>
            </w:pPr>
            <w:r>
              <w:rPr>
                <w:b w:val="0"/>
                <w:bCs w:val="0"/>
                <w:lang w:val="kk-KZ"/>
              </w:rPr>
              <w:t>3</w:t>
            </w:r>
          </w:p>
        </w:tc>
        <w:tc>
          <w:tcPr>
            <w:tcW w:w="3265" w:type="dxa"/>
          </w:tcPr>
          <w:p w:rsidR="00653F72" w:rsidRPr="00E42F11" w:rsidRDefault="00653F72" w:rsidP="005446FB">
            <w:pPr>
              <w:pStyle w:val="3"/>
              <w:spacing w:before="0" w:beforeAutospacing="0" w:after="0" w:afterAutospacing="0"/>
              <w:outlineLvl w:val="2"/>
              <w:rPr>
                <w:b w:val="0"/>
                <w:bCs w:val="0"/>
                <w:lang w:val="kk-KZ"/>
              </w:rPr>
            </w:pPr>
            <w:r>
              <w:rPr>
                <w:rFonts w:eastAsiaTheme="minorHAnsi"/>
                <w:b w:val="0"/>
                <w:bCs w:val="0"/>
                <w:sz w:val="28"/>
                <w:szCs w:val="28"/>
                <w:lang w:val="kk-KZ" w:eastAsia="en-US"/>
              </w:rPr>
              <w:t>Қызмет</w:t>
            </w:r>
            <w:r w:rsidRPr="00E42F11">
              <w:rPr>
                <w:rFonts w:eastAsiaTheme="minorHAnsi"/>
                <w:b w:val="0"/>
                <w:bCs w:val="0"/>
                <w:sz w:val="28"/>
                <w:szCs w:val="28"/>
                <w:lang w:val="kk-KZ" w:eastAsia="en-US"/>
              </w:rPr>
              <w:t xml:space="preserve"> көрсету мерзімі</w:t>
            </w:r>
          </w:p>
        </w:tc>
        <w:tc>
          <w:tcPr>
            <w:tcW w:w="5729" w:type="dxa"/>
          </w:tcPr>
          <w:p w:rsidR="00653F72" w:rsidRPr="00E42F11" w:rsidRDefault="00653F72" w:rsidP="005446FB">
            <w:pPr>
              <w:pStyle w:val="3"/>
              <w:spacing w:before="0" w:beforeAutospacing="0" w:after="0" w:afterAutospacing="0"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 w:rsidRPr="00EE7177">
              <w:rPr>
                <w:b w:val="0"/>
                <w:bCs w:val="0"/>
                <w:sz w:val="28"/>
                <w:szCs w:val="28"/>
                <w:lang w:val="kk-KZ"/>
              </w:rPr>
              <w:t xml:space="preserve">Мемлекеттік сатып алу туралы шарт жасалған сәттен бастап күнтізбелік 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16 (он алты)</w:t>
            </w:r>
            <w:r w:rsidRPr="00EE7177">
              <w:rPr>
                <w:b w:val="0"/>
                <w:bCs w:val="0"/>
                <w:sz w:val="28"/>
                <w:szCs w:val="28"/>
                <w:lang w:val="kk-KZ"/>
              </w:rPr>
              <w:t xml:space="preserve"> күн ішінде.</w:t>
            </w:r>
          </w:p>
        </w:tc>
      </w:tr>
      <w:tr w:rsidR="00653F72" w:rsidRPr="004A709F" w:rsidTr="005446FB">
        <w:tc>
          <w:tcPr>
            <w:tcW w:w="782" w:type="dxa"/>
          </w:tcPr>
          <w:p w:rsidR="00653F72" w:rsidRDefault="00653F72" w:rsidP="005446FB">
            <w:pPr>
              <w:pStyle w:val="3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lang w:val="kk-KZ"/>
              </w:rPr>
            </w:pPr>
            <w:r>
              <w:rPr>
                <w:b w:val="0"/>
                <w:bCs w:val="0"/>
                <w:lang w:val="kk-KZ"/>
              </w:rPr>
              <w:t>4</w:t>
            </w:r>
          </w:p>
        </w:tc>
        <w:tc>
          <w:tcPr>
            <w:tcW w:w="3265" w:type="dxa"/>
          </w:tcPr>
          <w:p w:rsidR="00653F72" w:rsidRPr="00E42F11" w:rsidRDefault="00653F72" w:rsidP="005446FB">
            <w:pPr>
              <w:pStyle w:val="3"/>
              <w:spacing w:before="0" w:beforeAutospacing="0" w:after="0" w:afterAutospacing="0"/>
              <w:outlineLvl w:val="2"/>
              <w:rPr>
                <w:b w:val="0"/>
                <w:bCs w:val="0"/>
                <w:lang w:val="kk-KZ"/>
              </w:rPr>
            </w:pPr>
            <w:r w:rsidRPr="00E42F11">
              <w:rPr>
                <w:b w:val="0"/>
                <w:bCs w:val="0"/>
                <w:sz w:val="28"/>
                <w:szCs w:val="28"/>
                <w:lang w:val="kk-KZ"/>
              </w:rPr>
              <w:t xml:space="preserve">Техникалық 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сипаттамасы</w:t>
            </w:r>
          </w:p>
        </w:tc>
        <w:tc>
          <w:tcPr>
            <w:tcW w:w="5729" w:type="dxa"/>
          </w:tcPr>
          <w:p w:rsidR="00653F72" w:rsidRPr="006937D5" w:rsidRDefault="00653F72" w:rsidP="005446FB">
            <w:pPr>
              <w:pStyle w:val="3"/>
              <w:spacing w:after="0"/>
              <w:contextualSpacing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1. SSL сертификатының жарамдылық мерзімі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 xml:space="preserve"> – шығарылған күнінен бастап 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1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2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 xml:space="preserve"> (он 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екі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) ай;</w:t>
            </w:r>
          </w:p>
          <w:p w:rsidR="00653F72" w:rsidRPr="00DF7325" w:rsidRDefault="00653F72" w:rsidP="005446FB">
            <w:pPr>
              <w:pStyle w:val="3"/>
              <w:spacing w:after="0"/>
              <w:contextualSpacing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>
              <w:rPr>
                <w:b w:val="0"/>
                <w:bCs w:val="0"/>
                <w:sz w:val="28"/>
                <w:szCs w:val="28"/>
                <w:lang w:val="kk-KZ"/>
              </w:rPr>
              <w:t>2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. Тексеру түрі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 xml:space="preserve"> – 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DV;</w:t>
            </w:r>
          </w:p>
          <w:p w:rsidR="00653F72" w:rsidRPr="006937D5" w:rsidRDefault="00653F72" w:rsidP="005446FB">
            <w:pPr>
              <w:pStyle w:val="3"/>
              <w:spacing w:after="0"/>
              <w:contextualSpacing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>
              <w:rPr>
                <w:b w:val="0"/>
                <w:bCs w:val="0"/>
                <w:sz w:val="28"/>
                <w:szCs w:val="28"/>
                <w:lang w:val="kk-KZ"/>
              </w:rPr>
              <w:t>3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. Шығару жылдамдығы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 xml:space="preserve"> – 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сертификат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 xml:space="preserve"> 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тексеру хатын растағаннан кейін шығарылуы керек;</w:t>
            </w:r>
          </w:p>
          <w:p w:rsidR="00653F72" w:rsidRPr="006937D5" w:rsidRDefault="00653F72" w:rsidP="005446FB">
            <w:pPr>
              <w:pStyle w:val="3"/>
              <w:spacing w:after="0"/>
              <w:contextualSpacing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>
              <w:rPr>
                <w:b w:val="0"/>
                <w:bCs w:val="0"/>
                <w:sz w:val="28"/>
                <w:szCs w:val="28"/>
                <w:lang w:val="kk-KZ"/>
              </w:rPr>
              <w:t>4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 xml:space="preserve">. Браузерлермен үйлесімділік 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–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 xml:space="preserve"> кемінде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 xml:space="preserve"> 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99%;</w:t>
            </w:r>
          </w:p>
          <w:p w:rsidR="00653F72" w:rsidRPr="006937D5" w:rsidRDefault="00653F72" w:rsidP="005446FB">
            <w:pPr>
              <w:pStyle w:val="3"/>
              <w:spacing w:after="0"/>
              <w:contextualSpacing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>
              <w:rPr>
                <w:b w:val="0"/>
                <w:bCs w:val="0"/>
                <w:sz w:val="28"/>
                <w:szCs w:val="28"/>
                <w:lang w:val="kk-KZ"/>
              </w:rPr>
              <w:t>5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. Доменді қорғау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 xml:space="preserve"> – 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1 негізгі доменді қорғау;</w:t>
            </w:r>
          </w:p>
          <w:p w:rsidR="00653F72" w:rsidRPr="006937D5" w:rsidRDefault="00653F72" w:rsidP="005446FB">
            <w:pPr>
              <w:pStyle w:val="3"/>
              <w:spacing w:after="0"/>
              <w:contextualSpacing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>
              <w:rPr>
                <w:b w:val="0"/>
                <w:bCs w:val="0"/>
                <w:sz w:val="28"/>
                <w:szCs w:val="28"/>
                <w:lang w:val="kk-KZ"/>
              </w:rPr>
              <w:t>6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. Қосалқы домендерді қорғау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 xml:space="preserve"> – 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 xml:space="preserve">Иә, 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4-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деңгейлі қосалқы домендердің шексіз санын қорғау (*</w:t>
            </w:r>
            <w:r w:rsidRPr="004F1C0F">
              <w:rPr>
                <w:b w:val="0"/>
                <w:bCs w:val="0"/>
                <w:sz w:val="28"/>
                <w:szCs w:val="28"/>
                <w:lang w:val="kk-KZ"/>
              </w:rPr>
              <w:t>domen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.domen.kz);</w:t>
            </w:r>
          </w:p>
          <w:p w:rsidR="00653F72" w:rsidRPr="006937D5" w:rsidRDefault="00653F72" w:rsidP="005446FB">
            <w:pPr>
              <w:pStyle w:val="3"/>
              <w:spacing w:after="0"/>
              <w:contextualSpacing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>
              <w:rPr>
                <w:b w:val="0"/>
                <w:bCs w:val="0"/>
                <w:sz w:val="28"/>
                <w:szCs w:val="28"/>
                <w:lang w:val="kk-KZ"/>
              </w:rPr>
              <w:t>7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. Шифрлау деңгейі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 xml:space="preserve"> – 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256 bit дейін;</w:t>
            </w:r>
          </w:p>
          <w:p w:rsidR="00653F72" w:rsidRPr="006937D5" w:rsidRDefault="00653F72" w:rsidP="005446FB">
            <w:pPr>
              <w:pStyle w:val="3"/>
              <w:spacing w:after="0"/>
              <w:contextualSpacing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>
              <w:rPr>
                <w:b w:val="0"/>
                <w:bCs w:val="0"/>
                <w:sz w:val="28"/>
                <w:szCs w:val="28"/>
                <w:lang w:val="kk-KZ"/>
              </w:rPr>
              <w:t>8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. Шифрлау кілтінің ұзындығы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 xml:space="preserve"> – 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4096 bit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;</w:t>
            </w:r>
          </w:p>
          <w:p w:rsidR="00653F72" w:rsidRPr="006937D5" w:rsidRDefault="00653F72" w:rsidP="005446FB">
            <w:pPr>
              <w:pStyle w:val="3"/>
              <w:spacing w:after="0"/>
              <w:contextualSpacing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>
              <w:rPr>
                <w:b w:val="0"/>
                <w:bCs w:val="0"/>
                <w:sz w:val="28"/>
                <w:szCs w:val="28"/>
                <w:lang w:val="kk-KZ"/>
              </w:rPr>
              <w:t>9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 xml:space="preserve">. </w:t>
            </w:r>
            <w:r w:rsidRPr="008572FA">
              <w:rPr>
                <w:b w:val="0"/>
                <w:bCs w:val="0"/>
                <w:sz w:val="28"/>
                <w:szCs w:val="28"/>
                <w:lang w:val="kk-KZ"/>
              </w:rPr>
              <w:t xml:space="preserve">Өндірушінің 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прейскурантына</w:t>
            </w:r>
            <w:r w:rsidRPr="008572FA">
              <w:rPr>
                <w:b w:val="0"/>
                <w:bCs w:val="0"/>
                <w:sz w:val="28"/>
                <w:szCs w:val="28"/>
                <w:lang w:val="kk-KZ"/>
              </w:rPr>
              <w:t xml:space="preserve"> сәйкес сертификатты бұзудан сақтандырудың болуы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 xml:space="preserve">. </w:t>
            </w:r>
          </w:p>
          <w:p w:rsidR="00653F72" w:rsidRDefault="00653F72" w:rsidP="005446FB">
            <w:pPr>
              <w:pStyle w:val="3"/>
              <w:spacing w:after="0"/>
              <w:contextualSpacing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>
              <w:rPr>
                <w:b w:val="0"/>
                <w:bCs w:val="0"/>
                <w:sz w:val="28"/>
                <w:szCs w:val="28"/>
                <w:lang w:val="kk-KZ"/>
              </w:rPr>
              <w:t>10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 xml:space="preserve">. 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Т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 xml:space="preserve">елефон, e-mail және whatsapp арқылы 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 xml:space="preserve">24/7 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техникалық қолдау.</w:t>
            </w:r>
          </w:p>
          <w:p w:rsidR="00653F72" w:rsidRPr="004A709F" w:rsidRDefault="00653F72" w:rsidP="005446FB">
            <w:pPr>
              <w:pStyle w:val="3"/>
              <w:spacing w:after="0"/>
              <w:contextualSpacing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 w:rsidRPr="004A709F">
              <w:rPr>
                <w:b w:val="0"/>
                <w:bCs w:val="0"/>
                <w:sz w:val="28"/>
                <w:szCs w:val="28"/>
                <w:lang w:val="kk-KZ"/>
              </w:rPr>
              <w:t xml:space="preserve">11. </w:t>
            </w:r>
            <w:r w:rsidRPr="004A709F">
              <w:rPr>
                <w:b w:val="0"/>
                <w:sz w:val="28"/>
                <w:szCs w:val="28"/>
                <w:lang w:val="kk-KZ"/>
              </w:rPr>
              <w:t>Сертификаттау орталығының саясатына сәйкес кезең-кезеңімен ұзартуға жол беріледі;</w:t>
            </w:r>
          </w:p>
          <w:p w:rsidR="00653F72" w:rsidRPr="006937D5" w:rsidRDefault="00653F72" w:rsidP="005446FB">
            <w:pPr>
              <w:pStyle w:val="3"/>
              <w:spacing w:after="0"/>
              <w:contextualSpacing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1</w:t>
            </w:r>
            <w:r w:rsidRPr="004A709F">
              <w:rPr>
                <w:b w:val="0"/>
                <w:bCs w:val="0"/>
                <w:sz w:val="28"/>
                <w:szCs w:val="28"/>
                <w:lang w:val="kk-KZ"/>
              </w:rPr>
              <w:t>2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 xml:space="preserve">. 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 xml:space="preserve">Қызметтің 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 xml:space="preserve">әрекет ету мерзімін қадағалай отырып, сертификатты өз бетінше шығару және </w:t>
            </w:r>
            <w:r w:rsidRPr="009D6D5F">
              <w:rPr>
                <w:b w:val="0"/>
                <w:bCs w:val="0"/>
                <w:sz w:val="28"/>
                <w:szCs w:val="28"/>
                <w:lang w:val="kk-KZ"/>
              </w:rPr>
              <w:t xml:space="preserve">ssl 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әрекетінің аяқталғаны туралы хабарла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у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 xml:space="preserve"> мүмкіндігімен 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Ж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 xml:space="preserve">еткізушінің Биллинг-жүйесінде Тапсырыс берушінің 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есептік жазбасына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 xml:space="preserve"> қолжет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імділік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 xml:space="preserve"> ұсыну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;</w:t>
            </w:r>
          </w:p>
          <w:p w:rsidR="00653F72" w:rsidRPr="006937D5" w:rsidRDefault="00653F72" w:rsidP="005446FB">
            <w:pPr>
              <w:pStyle w:val="3"/>
              <w:spacing w:after="0"/>
              <w:contextualSpacing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1</w:t>
            </w:r>
            <w:r w:rsidRPr="004A709F">
              <w:rPr>
                <w:b w:val="0"/>
                <w:bCs w:val="0"/>
                <w:sz w:val="28"/>
                <w:szCs w:val="28"/>
                <w:lang w:val="kk-KZ"/>
              </w:rPr>
              <w:t>3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. Жеткізушінің Биллинг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-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жүйесінде csr онлайн генераторының болуы.</w:t>
            </w:r>
          </w:p>
          <w:p w:rsidR="00653F72" w:rsidRPr="006937D5" w:rsidRDefault="00653F72" w:rsidP="005446FB">
            <w:pPr>
              <w:pStyle w:val="3"/>
              <w:spacing w:after="0"/>
              <w:contextualSpacing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1</w:t>
            </w:r>
            <w:r w:rsidRPr="004A709F">
              <w:rPr>
                <w:b w:val="0"/>
                <w:bCs w:val="0"/>
                <w:sz w:val="28"/>
                <w:szCs w:val="28"/>
                <w:lang w:val="kk-KZ"/>
              </w:rPr>
              <w:t>4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 xml:space="preserve">. 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Жеткізу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 xml:space="preserve">ші 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с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ертификат шығару кезінде Тапсырыс берушіге валидация тәсілін таңдауға мүмкіндік беруі тиіс (кемінде 2 нұсқа).</w:t>
            </w:r>
          </w:p>
          <w:p w:rsidR="00653F72" w:rsidRPr="00E42F11" w:rsidRDefault="00653F72" w:rsidP="005446FB">
            <w:pPr>
              <w:pStyle w:val="3"/>
              <w:spacing w:before="0" w:beforeAutospacing="0" w:after="0" w:afterAutospacing="0"/>
              <w:contextualSpacing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1</w:t>
            </w:r>
            <w:r w:rsidRPr="004A709F">
              <w:rPr>
                <w:b w:val="0"/>
                <w:bCs w:val="0"/>
                <w:sz w:val="28"/>
                <w:szCs w:val="28"/>
                <w:lang w:val="kk-KZ"/>
              </w:rPr>
              <w:t>5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>. Қызмет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тің қолданыс</w:t>
            </w:r>
            <w:r w:rsidRPr="006937D5">
              <w:rPr>
                <w:b w:val="0"/>
                <w:bCs w:val="0"/>
                <w:sz w:val="28"/>
                <w:szCs w:val="28"/>
                <w:lang w:val="kk-KZ"/>
              </w:rPr>
              <w:t xml:space="preserve"> мерзімі ішінде сертификатты тегін қайта шығару.</w:t>
            </w:r>
          </w:p>
        </w:tc>
      </w:tr>
    </w:tbl>
    <w:p w:rsidR="00653F72" w:rsidRDefault="00653F72" w:rsidP="00653F72">
      <w:pP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:rsidR="00653F72" w:rsidRDefault="00653F72" w:rsidP="00653F72">
      <w:pP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:rsidR="00653F72" w:rsidRDefault="00653F72" w:rsidP="00653F72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:rsidR="00653F72" w:rsidRDefault="00653F72" w:rsidP="00653F72">
      <w:pPr>
        <w:pStyle w:val="3"/>
        <w:spacing w:before="0" w:beforeAutospacing="0" w:after="0" w:afterAutospacing="0"/>
        <w:jc w:val="center"/>
        <w:rPr>
          <w:shd w:val="clear" w:color="auto" w:fill="FFFFFF"/>
        </w:rPr>
      </w:pPr>
      <w:r w:rsidRPr="006E4138">
        <w:rPr>
          <w:shd w:val="clear" w:color="auto" w:fill="FFFFFF"/>
        </w:rPr>
        <w:lastRenderedPageBreak/>
        <w:t>Техническая спецификация</w:t>
      </w:r>
    </w:p>
    <w:p w:rsidR="00653F72" w:rsidRPr="001866E1" w:rsidRDefault="00653F72" w:rsidP="00653F72">
      <w:pPr>
        <w:pStyle w:val="3"/>
        <w:spacing w:before="0" w:beforeAutospacing="0" w:after="0" w:afterAutospacing="0"/>
        <w:jc w:val="center"/>
        <w:rPr>
          <w:shd w:val="clear" w:color="auto" w:fill="FFFFFF"/>
        </w:rPr>
      </w:pPr>
    </w:p>
    <w:tbl>
      <w:tblPr>
        <w:tblStyle w:val="a4"/>
        <w:tblW w:w="9782" w:type="dxa"/>
        <w:tblInd w:w="-431" w:type="dxa"/>
        <w:tblLook w:val="04A0" w:firstRow="1" w:lastRow="0" w:firstColumn="1" w:lastColumn="0" w:noHBand="0" w:noVBand="1"/>
      </w:tblPr>
      <w:tblGrid>
        <w:gridCol w:w="704"/>
        <w:gridCol w:w="3402"/>
        <w:gridCol w:w="5676"/>
      </w:tblGrid>
      <w:tr w:rsidR="00653F72" w:rsidTr="005446FB">
        <w:tc>
          <w:tcPr>
            <w:tcW w:w="704" w:type="dxa"/>
          </w:tcPr>
          <w:p w:rsidR="00653F72" w:rsidRPr="00321108" w:rsidRDefault="00653F72" w:rsidP="005446FB">
            <w:pPr>
              <w:pStyle w:val="3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321108">
              <w:rPr>
                <w:b w:val="0"/>
                <w:bCs w:val="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402" w:type="dxa"/>
          </w:tcPr>
          <w:p w:rsidR="00653F72" w:rsidRPr="00321108" w:rsidRDefault="00653F72" w:rsidP="005446FB">
            <w:pPr>
              <w:pStyle w:val="3"/>
              <w:spacing w:before="0" w:beforeAutospacing="0" w:after="0" w:afterAutospacing="0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321108">
              <w:rPr>
                <w:b w:val="0"/>
                <w:bCs w:val="0"/>
                <w:sz w:val="28"/>
                <w:szCs w:val="28"/>
              </w:rPr>
              <w:t>Наименование услуги</w:t>
            </w:r>
          </w:p>
        </w:tc>
        <w:tc>
          <w:tcPr>
            <w:tcW w:w="5676" w:type="dxa"/>
          </w:tcPr>
          <w:p w:rsidR="00653F72" w:rsidRPr="00321108" w:rsidRDefault="00653F72" w:rsidP="005446FB">
            <w:pPr>
              <w:pStyle w:val="3"/>
              <w:spacing w:before="0" w:beforeAutospacing="0" w:after="0" w:afterAutospacing="0"/>
              <w:jc w:val="both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5C5244">
              <w:rPr>
                <w:b w:val="0"/>
                <w:bCs w:val="0"/>
                <w:sz w:val="28"/>
                <w:szCs w:val="28"/>
                <w:shd w:val="clear" w:color="auto" w:fill="FFFFFF"/>
              </w:rPr>
              <w:t>Услуги по предоставлению SSL сертификата c защитой неограниченного количества доменов четвертого уровня на домен efinance.gov.kz</w:t>
            </w:r>
          </w:p>
        </w:tc>
      </w:tr>
      <w:tr w:rsidR="00653F72" w:rsidTr="005446FB">
        <w:tc>
          <w:tcPr>
            <w:tcW w:w="704" w:type="dxa"/>
          </w:tcPr>
          <w:p w:rsidR="00653F72" w:rsidRPr="00321108" w:rsidRDefault="00653F72" w:rsidP="005446FB">
            <w:pPr>
              <w:pStyle w:val="3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>
              <w:rPr>
                <w:b w:val="0"/>
                <w:bCs w:val="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402" w:type="dxa"/>
          </w:tcPr>
          <w:p w:rsidR="00653F72" w:rsidRPr="00321108" w:rsidRDefault="00653F72" w:rsidP="005446FB">
            <w:pPr>
              <w:pStyle w:val="3"/>
              <w:spacing w:before="0" w:beforeAutospacing="0" w:after="0" w:afterAutospacing="0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321108">
              <w:rPr>
                <w:b w:val="0"/>
                <w:bCs w:val="0"/>
                <w:sz w:val="28"/>
                <w:szCs w:val="28"/>
                <w:shd w:val="clear" w:color="auto" w:fill="FFFFFF"/>
              </w:rPr>
              <w:t>Место оказания услуги</w:t>
            </w:r>
          </w:p>
        </w:tc>
        <w:tc>
          <w:tcPr>
            <w:tcW w:w="5676" w:type="dxa"/>
          </w:tcPr>
          <w:p w:rsidR="00653F72" w:rsidRPr="00B57FE6" w:rsidRDefault="00653F72" w:rsidP="005446FB">
            <w:pPr>
              <w:pStyle w:val="3"/>
              <w:tabs>
                <w:tab w:val="left" w:pos="930"/>
              </w:tabs>
              <w:spacing w:before="0" w:beforeAutospacing="0" w:after="0" w:afterAutospacing="0"/>
              <w:jc w:val="both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B57FE6">
              <w:rPr>
                <w:b w:val="0"/>
                <w:sz w:val="28"/>
                <w:szCs w:val="28"/>
                <w:shd w:val="clear" w:color="auto" w:fill="FFFFFF"/>
              </w:rPr>
              <w:t xml:space="preserve">город Астана, район Нура, улица </w:t>
            </w:r>
            <w:r w:rsidRPr="00B57FE6">
              <w:rPr>
                <w:b w:val="0"/>
                <w:sz w:val="28"/>
                <w:szCs w:val="28"/>
                <w:shd w:val="clear" w:color="auto" w:fill="FFFFFF"/>
                <w:lang w:val="kk-KZ"/>
              </w:rPr>
              <w:t>Ш.</w:t>
            </w:r>
            <w:r w:rsidRPr="00B57FE6">
              <w:rPr>
                <w:b w:val="0"/>
                <w:sz w:val="28"/>
                <w:szCs w:val="28"/>
                <w:shd w:val="clear" w:color="auto" w:fill="FFFFFF"/>
              </w:rPr>
              <w:t xml:space="preserve"> Айтматов, 52.</w:t>
            </w:r>
          </w:p>
        </w:tc>
      </w:tr>
      <w:tr w:rsidR="00653F72" w:rsidTr="005446FB">
        <w:tc>
          <w:tcPr>
            <w:tcW w:w="704" w:type="dxa"/>
          </w:tcPr>
          <w:p w:rsidR="00653F72" w:rsidRPr="00321108" w:rsidRDefault="00653F72" w:rsidP="005446FB">
            <w:pPr>
              <w:pStyle w:val="3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>
              <w:rPr>
                <w:b w:val="0"/>
                <w:bCs w:val="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402" w:type="dxa"/>
          </w:tcPr>
          <w:p w:rsidR="00653F72" w:rsidRPr="00321108" w:rsidRDefault="00653F72" w:rsidP="005446FB">
            <w:pPr>
              <w:pStyle w:val="3"/>
              <w:spacing w:before="0" w:beforeAutospacing="0" w:after="0" w:afterAutospacing="0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9829BB">
              <w:rPr>
                <w:b w:val="0"/>
                <w:bCs w:val="0"/>
                <w:sz w:val="28"/>
                <w:szCs w:val="28"/>
                <w:shd w:val="clear" w:color="auto" w:fill="FFFFFF"/>
              </w:rPr>
              <w:t>Срок оказания услуги</w:t>
            </w:r>
          </w:p>
        </w:tc>
        <w:tc>
          <w:tcPr>
            <w:tcW w:w="5676" w:type="dxa"/>
          </w:tcPr>
          <w:p w:rsidR="00653F72" w:rsidRPr="00321108" w:rsidRDefault="00653F72" w:rsidP="005446FB">
            <w:pPr>
              <w:pStyle w:val="3"/>
              <w:spacing w:before="0" w:beforeAutospacing="0" w:after="0" w:afterAutospacing="0"/>
              <w:jc w:val="both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9829BB">
              <w:rPr>
                <w:b w:val="0"/>
                <w:bCs w:val="0"/>
                <w:sz w:val="28"/>
                <w:szCs w:val="28"/>
                <w:shd w:val="clear" w:color="auto" w:fill="FFFFFF"/>
              </w:rPr>
              <w:t xml:space="preserve">в течение </w:t>
            </w:r>
            <w:r>
              <w:rPr>
                <w:b w:val="0"/>
                <w:bCs w:val="0"/>
                <w:sz w:val="28"/>
                <w:szCs w:val="28"/>
                <w:shd w:val="clear" w:color="auto" w:fill="FFFFFF"/>
              </w:rPr>
              <w:t>16 (шестнадцати)</w:t>
            </w:r>
            <w:r w:rsidRPr="009829BB">
              <w:rPr>
                <w:b w:val="0"/>
                <w:bCs w:val="0"/>
                <w:sz w:val="28"/>
                <w:szCs w:val="28"/>
                <w:shd w:val="clear" w:color="auto" w:fill="FFFFFF"/>
              </w:rPr>
              <w:t xml:space="preserve"> календарных дней с момента заключения договора о государственных закупках.</w:t>
            </w:r>
          </w:p>
        </w:tc>
      </w:tr>
      <w:tr w:rsidR="00653F72" w:rsidTr="005446FB">
        <w:tc>
          <w:tcPr>
            <w:tcW w:w="704" w:type="dxa"/>
          </w:tcPr>
          <w:p w:rsidR="00653F72" w:rsidRPr="00321108" w:rsidRDefault="00653F72" w:rsidP="005446FB">
            <w:pPr>
              <w:pStyle w:val="3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>
              <w:rPr>
                <w:b w:val="0"/>
                <w:bCs w:val="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402" w:type="dxa"/>
          </w:tcPr>
          <w:p w:rsidR="00653F72" w:rsidRPr="00321108" w:rsidRDefault="00653F72" w:rsidP="005446FB">
            <w:pPr>
              <w:pStyle w:val="3"/>
              <w:spacing w:before="0" w:beforeAutospacing="0" w:after="0" w:afterAutospacing="0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321108">
              <w:rPr>
                <w:b w:val="0"/>
                <w:bCs w:val="0"/>
                <w:sz w:val="28"/>
                <w:szCs w:val="28"/>
                <w:shd w:val="clear" w:color="auto" w:fill="FFFFFF"/>
              </w:rPr>
              <w:t>Техническая характеристика</w:t>
            </w:r>
          </w:p>
        </w:tc>
        <w:tc>
          <w:tcPr>
            <w:tcW w:w="5676" w:type="dxa"/>
          </w:tcPr>
          <w:p w:rsidR="00653F72" w:rsidRDefault="00653F72" w:rsidP="005446FB">
            <w:pPr>
              <w:pStyle w:val="a3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 xml:space="preserve">1. Срок действия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SSL сертификат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а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 xml:space="preserve">–                 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1</w:t>
            </w:r>
            <w:r w:rsidRPr="00DD26AB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2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(двенадцать) месяцев</w:t>
            </w:r>
            <w:r w:rsidRPr="00F17503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с даты выпуска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;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2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Тип проверки – DV;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3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Скорость выпуска 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–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Сертификат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необходимо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выпу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стить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после подтверждения проверочного письма;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</w:p>
          <w:p w:rsidR="00653F72" w:rsidRDefault="00653F72" w:rsidP="005446FB">
            <w:pPr>
              <w:pStyle w:val="a3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4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Совместимость с браузерами – 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не менее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99%;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5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Защита доменов - Защита 1 основного домена;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6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Защита </w:t>
            </w:r>
            <w:proofErr w:type="spellStart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субдоменов</w:t>
            </w:r>
            <w:proofErr w:type="spellEnd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- Да, защита 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неограниченного количества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субдоменов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 xml:space="preserve"> 4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уровня (*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en-US"/>
              </w:rPr>
              <w:t>domen</w:t>
            </w:r>
            <w:proofErr w:type="spellEnd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.domen.kz);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</w:p>
          <w:p w:rsidR="00653F72" w:rsidRDefault="00653F72" w:rsidP="005446FB">
            <w:pPr>
              <w:pStyle w:val="a3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7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Уровень шифрования - До 256 </w:t>
            </w:r>
            <w:proofErr w:type="spellStart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bit</w:t>
            </w:r>
            <w:proofErr w:type="spellEnd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;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8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Длина ключа шифрования - 4096 </w:t>
            </w:r>
            <w:proofErr w:type="spellStart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bit</w:t>
            </w:r>
            <w:proofErr w:type="spellEnd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9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Наличие с</w:t>
            </w:r>
            <w:proofErr w:type="spellStart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траховк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и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от взлома сертификата 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согласно прейскуранту производителя.</w:t>
            </w:r>
          </w:p>
          <w:p w:rsidR="00653F72" w:rsidRDefault="00653F72" w:rsidP="005446FB">
            <w:pPr>
              <w:pStyle w:val="a3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4A709F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 xml:space="preserve">10. </w:t>
            </w: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Допускается поэтапное продление</w:t>
            </w:r>
            <w:r w:rsidRPr="00A0119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согласно политике центра сертификации</w:t>
            </w: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A709F">
              <w:rPr>
                <w:rFonts w:ascii="Times New Roman" w:hAnsi="Times New Roman" w:cs="Times New Roman"/>
                <w:color w:val="212121"/>
                <w:sz w:val="28"/>
                <w:szCs w:val="28"/>
                <w:lang w:val="kk-KZ"/>
              </w:rPr>
              <w:br/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1</w:t>
            </w:r>
            <w:r w:rsidRPr="004A709F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 xml:space="preserve">1.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Техническая поддержка 24/7 по телефону, e-</w:t>
            </w:r>
            <w:proofErr w:type="spellStart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mail</w:t>
            </w:r>
            <w:proofErr w:type="spellEnd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и </w:t>
            </w:r>
            <w:proofErr w:type="spellStart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whatsapp</w:t>
            </w:r>
            <w:proofErr w:type="spellEnd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</w:p>
          <w:p w:rsidR="00653F72" w:rsidRPr="00D706E9" w:rsidRDefault="00653F72" w:rsidP="005446FB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1</w:t>
            </w:r>
            <w:r w:rsidRPr="004A709F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2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Предоставление доступа в аккаунт Заказчика в </w:t>
            </w:r>
            <w:proofErr w:type="spellStart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Биллинг</w:t>
            </w:r>
            <w:proofErr w:type="spellEnd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-системе Поставщика, с возможностью самостоятельного выпуска сертификата, отслеживанием срока действия услуги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br/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и уведомления об окончании действия </w:t>
            </w:r>
            <w:proofErr w:type="spellStart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ssl</w:t>
            </w:r>
            <w:proofErr w:type="spellEnd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.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1</w:t>
            </w:r>
            <w:r w:rsidRPr="004A709F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Наличие в </w:t>
            </w:r>
            <w:proofErr w:type="spellStart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Биллинг</w:t>
            </w:r>
            <w:proofErr w:type="spellEnd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-системе Поставщика онлайн-генератора </w:t>
            </w:r>
            <w:proofErr w:type="spellStart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csr</w:t>
            </w:r>
            <w:proofErr w:type="spellEnd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.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1</w:t>
            </w:r>
            <w:r w:rsidRPr="00653F72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4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При выпуске сертификата Поставщик должен предоставить Заказчику возможность выбрать способ </w:t>
            </w:r>
            <w:proofErr w:type="spellStart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валидации</w:t>
            </w:r>
            <w:proofErr w:type="spellEnd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(не менее 2 вариантов).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en-US"/>
              </w:rPr>
              <w:t>5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Бесплатный </w:t>
            </w:r>
            <w:proofErr w:type="spellStart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перевыпуск</w:t>
            </w:r>
            <w:proofErr w:type="spellEnd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сертификата на протяжении срока действия услуги.</w:t>
            </w:r>
          </w:p>
        </w:tc>
      </w:tr>
    </w:tbl>
    <w:p w:rsidR="00F65122" w:rsidRDefault="00F65122">
      <w:bookmarkStart w:id="0" w:name="_GoBack"/>
      <w:bookmarkEnd w:id="0"/>
    </w:p>
    <w:sectPr w:rsidR="00F65122" w:rsidSect="004A709F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F72"/>
    <w:rsid w:val="00653F72"/>
    <w:rsid w:val="00F65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8F5CC"/>
  <w15:chartTrackingRefBased/>
  <w15:docId w15:val="{535DB49A-A1B4-4A06-B060-351805180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53F7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53F7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uiPriority w:val="1"/>
    <w:qFormat/>
    <w:rsid w:val="00653F72"/>
    <w:pPr>
      <w:spacing w:after="0" w:line="240" w:lineRule="auto"/>
    </w:pPr>
  </w:style>
  <w:style w:type="table" w:styleId="a4">
    <w:name w:val="Table Grid"/>
    <w:basedOn w:val="a1"/>
    <w:uiPriority w:val="59"/>
    <w:rsid w:val="00653F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Анар Сапарбаева</dc:creator>
  <cp:keywords/>
  <dc:description/>
  <cp:lastModifiedBy>Анар Сапарбаева</cp:lastModifiedBy>
  <cp:revision>1</cp:revision>
  <dcterms:created xsi:type="dcterms:W3CDTF">2026-10-13T12:38:00Z</dcterms:created>
  <dcterms:modified xsi:type="dcterms:W3CDTF">2026-10-13T12:39:00Z</dcterms:modified>
</cp:coreProperties>
</file>