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12E" w:rsidRDefault="008922E5">
      <w:pPr>
        <w:pStyle w:val="aa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>Приложение №</w:t>
      </w:r>
      <w:r w:rsidRPr="000C0559">
        <w:rPr>
          <w:rFonts w:ascii="Times New Roman" w:hAnsi="Times New Roman" w:cs="Times New Roman"/>
          <w:b/>
          <w:sz w:val="28"/>
          <w:szCs w:val="28"/>
        </w:rPr>
        <w:t>2</w:t>
      </w:r>
      <w:r w:rsidR="0020601C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59212E" w:rsidRDefault="0059212E">
      <w:pPr>
        <w:pStyle w:val="a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22E5" w:rsidRPr="008922E5" w:rsidRDefault="008922E5" w:rsidP="008922E5">
      <w:pPr>
        <w:framePr w:hSpace="180" w:wrap="around" w:vAnchor="text" w:hAnchor="text" w:x="-289" w:y="1"/>
        <w:shd w:val="clear" w:color="auto" w:fill="FFFFFF"/>
        <w:spacing w:after="0" w:line="240" w:lineRule="auto"/>
        <w:ind w:firstLine="245"/>
        <w:suppressOverlap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8922E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Работа  по изготовлению информационных стендов  в количестве 2  штук</w:t>
      </w:r>
    </w:p>
    <w:p w:rsidR="008922E5" w:rsidRDefault="008922E5" w:rsidP="008922E5">
      <w:pPr>
        <w:framePr w:hSpace="180" w:wrap="around" w:vAnchor="text" w:hAnchor="text" w:x="-289" w:y="1"/>
        <w:shd w:val="clear" w:color="auto" w:fill="FFFFFF"/>
        <w:spacing w:after="0" w:line="240" w:lineRule="auto"/>
        <w:ind w:firstLine="245"/>
        <w:suppressOverlap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 Описание стенда:</w:t>
      </w:r>
    </w:p>
    <w:p w:rsidR="008922E5" w:rsidRDefault="008922E5" w:rsidP="008922E5">
      <w:pPr>
        <w:framePr w:hSpace="180" w:wrap="around" w:vAnchor="text" w:hAnchor="text" w:x="-289" w:y="1"/>
        <w:shd w:val="clear" w:color="auto" w:fill="FFFFFF"/>
        <w:spacing w:after="0" w:line="240" w:lineRule="auto"/>
        <w:suppressOverlap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 xml:space="preserve">     Основание стенда изготовлено из ПВХ толщиной не менее </w:t>
      </w:r>
      <w:r>
        <w:rPr>
          <w:rFonts w:ascii="Times New Roman" w:eastAsia="SimSun" w:hAnsi="Times New Roman" w:cs="Times New Roman"/>
          <w:sz w:val="28"/>
          <w:szCs w:val="28"/>
          <w:lang w:val="kk-KZ"/>
        </w:rPr>
        <w:t>8</w:t>
      </w:r>
      <w:r>
        <w:rPr>
          <w:rFonts w:ascii="Times New Roman" w:eastAsia="SimSun" w:hAnsi="Times New Roman" w:cs="Times New Roman"/>
          <w:sz w:val="28"/>
          <w:szCs w:val="28"/>
        </w:rPr>
        <w:t xml:space="preserve"> мм (служит подложкой), белого цвета, края обрамлены рамкой черного цвета 10-15 мм. </w:t>
      </w:r>
    </w:p>
    <w:p w:rsidR="008922E5" w:rsidRDefault="008922E5" w:rsidP="008922E5">
      <w:pPr>
        <w:framePr w:hSpace="180" w:wrap="around" w:vAnchor="text" w:hAnchor="text" w:x="-289" w:y="1"/>
        <w:shd w:val="clear" w:color="auto" w:fill="FFFFFF"/>
        <w:spacing w:after="0" w:line="240" w:lineRule="auto"/>
        <w:suppressOverlap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 xml:space="preserve">     Лицевая часть – защитное стекло из прозрачного поликарбоната, акрила или оргстекла 3мм, установленного на дистанционных металлических хромированных держателях, от 6 до 8 штук по периметру стенда с учетом веса изделия, обеспечивающих зазор (пространство) между основанием и лицевой панелью</w:t>
      </w:r>
      <w:r>
        <w:rPr>
          <w:rFonts w:ascii="Times New Roman" w:eastAsia="SimSun" w:hAnsi="Times New Roman" w:cs="Times New Roman"/>
          <w:sz w:val="28"/>
          <w:szCs w:val="28"/>
          <w:lang w:val="kk-KZ"/>
        </w:rPr>
        <w:t xml:space="preserve"> 2 см.</w:t>
      </w:r>
      <w:r>
        <w:rPr>
          <w:rFonts w:ascii="Times New Roman" w:eastAsia="SimSun" w:hAnsi="Times New Roman" w:cs="Times New Roman"/>
          <w:sz w:val="28"/>
          <w:szCs w:val="28"/>
        </w:rPr>
        <w:t xml:space="preserve"> </w:t>
      </w:r>
    </w:p>
    <w:p w:rsidR="008922E5" w:rsidRDefault="008922E5" w:rsidP="008922E5">
      <w:pPr>
        <w:framePr w:hSpace="180" w:wrap="around" w:vAnchor="text" w:hAnchor="text" w:x="-289" w:y="1"/>
        <w:shd w:val="clear" w:color="auto" w:fill="FFFFFF"/>
        <w:spacing w:after="0" w:line="240" w:lineRule="auto"/>
        <w:suppressOverlap/>
        <w:jc w:val="both"/>
        <w:rPr>
          <w:rFonts w:ascii="Times New Roman" w:eastAsia="SimSu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t xml:space="preserve">     Карманы для размещения информации изготовлены из прозрачного оргстекла </w:t>
      </w:r>
      <w:proofErr w:type="gramStart"/>
      <w:r>
        <w:rPr>
          <w:rFonts w:ascii="Times New Roman" w:eastAsia="SimSun" w:hAnsi="Times New Roman" w:cs="Times New Roman"/>
          <w:sz w:val="28"/>
          <w:szCs w:val="28"/>
        </w:rPr>
        <w:t>толщиной  2</w:t>
      </w:r>
      <w:proofErr w:type="gramEnd"/>
      <w:r>
        <w:rPr>
          <w:rFonts w:ascii="Times New Roman" w:eastAsia="SimSun" w:hAnsi="Times New Roman" w:cs="Times New Roman"/>
          <w:sz w:val="28"/>
          <w:szCs w:val="28"/>
        </w:rPr>
        <w:t xml:space="preserve"> мм и приклеены на двухсторонний скотч повышенной фиксации на лицевой панели. Края кармашек (левый, правый, нижний) оклеены с лицевой стороны золотистой кромкой. Конструкция должна обеспечивать удобную замену информационных материалов без демонтажа стенда.</w:t>
      </w:r>
    </w:p>
    <w:p w:rsidR="008922E5" w:rsidRPr="0040175C" w:rsidRDefault="008922E5" w:rsidP="008922E5">
      <w:pPr>
        <w:framePr w:hSpace="180" w:wrap="around" w:vAnchor="text" w:hAnchor="text" w:x="-289" w:y="1"/>
        <w:shd w:val="clear" w:color="auto" w:fill="FFFFFF"/>
        <w:spacing w:after="0" w:line="240" w:lineRule="auto"/>
        <w:suppressOverlap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    Текст и изображения должны быть нанесены на поверхность лицевой части</w:t>
      </w:r>
    </w:p>
    <w:p w:rsidR="008922E5" w:rsidRDefault="008922E5" w:rsidP="008922E5">
      <w:pPr>
        <w:framePr w:hSpace="180" w:wrap="around" w:vAnchor="text" w:hAnchor="text" w:x="-289" w:y="1"/>
        <w:shd w:val="clear" w:color="auto" w:fill="FFFFFF"/>
        <w:spacing w:after="0" w:line="240" w:lineRule="auto"/>
        <w:ind w:firstLine="245"/>
        <w:suppressOverlap/>
        <w:jc w:val="both"/>
        <w:rPr>
          <w:rFonts w:ascii="Times New Roman" w:eastAsia="SimSu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color w:val="333333"/>
          <w:sz w:val="28"/>
          <w:szCs w:val="28"/>
          <w:shd w:val="clear" w:color="auto" w:fill="FFFFFF"/>
        </w:rPr>
        <w:t xml:space="preserve">Размеры в (см).: </w:t>
      </w:r>
    </w:p>
    <w:p w:rsidR="008922E5" w:rsidRPr="0040175C" w:rsidRDefault="008922E5" w:rsidP="008922E5">
      <w:pPr>
        <w:framePr w:hSpace="180" w:wrap="around" w:vAnchor="text" w:hAnchor="text" w:x="-289" w:y="1"/>
        <w:shd w:val="clear" w:color="auto" w:fill="FFFFFF"/>
        <w:spacing w:after="0" w:line="240" w:lineRule="auto"/>
        <w:ind w:firstLine="245"/>
        <w:suppressOverlap/>
        <w:jc w:val="both"/>
        <w:rPr>
          <w:rFonts w:ascii="Times New Roman" w:eastAsia="SimSu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120*90 – </w:t>
      </w:r>
      <w:r>
        <w:rPr>
          <w:rFonts w:ascii="Times New Roman" w:eastAsia="SimSu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1</w:t>
      </w:r>
      <w:r w:rsidRPr="0040175C">
        <w:rPr>
          <w:rFonts w:ascii="Times New Roman" w:eastAsia="SimSu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штук</w:t>
      </w:r>
      <w:r>
        <w:rPr>
          <w:rFonts w:ascii="Times New Roman" w:eastAsia="SimSu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а</w:t>
      </w:r>
      <w:r w:rsidRPr="0040175C">
        <w:rPr>
          <w:rFonts w:ascii="Times New Roman" w:eastAsia="SimSu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, </w:t>
      </w:r>
      <w:r w:rsidRPr="0040175C">
        <w:rPr>
          <w:rFonts w:ascii="Times New Roman" w:eastAsia="SimSun" w:hAnsi="Times New Roman" w:cs="Times New Roman"/>
          <w:color w:val="333333"/>
          <w:sz w:val="28"/>
          <w:szCs w:val="28"/>
          <w:shd w:val="clear" w:color="auto" w:fill="FFFFFF"/>
        </w:rPr>
        <w:t>стенд информационного содержания (рисунок 1);</w:t>
      </w:r>
    </w:p>
    <w:p w:rsidR="0059212E" w:rsidRDefault="008922E5" w:rsidP="008922E5">
      <w:pPr>
        <w:pStyle w:val="aa"/>
        <w:spacing w:after="0" w:line="240" w:lineRule="auto"/>
        <w:ind w:left="0"/>
        <w:jc w:val="both"/>
        <w:rPr>
          <w:rFonts w:ascii="Times New Roman" w:eastAsia="SimSun" w:hAnsi="Times New Roman" w:cs="Times New Roman"/>
          <w:color w:val="333333"/>
          <w:sz w:val="28"/>
          <w:szCs w:val="28"/>
          <w:shd w:val="clear" w:color="auto" w:fill="FFFFFF"/>
        </w:rPr>
      </w:pPr>
      <w:r w:rsidRPr="0040175C">
        <w:rPr>
          <w:rFonts w:ascii="Times New Roman" w:eastAsia="SimSun" w:hAnsi="Times New Roman" w:cs="Times New Roman"/>
          <w:b/>
          <w:color w:val="333333"/>
          <w:sz w:val="28"/>
          <w:szCs w:val="28"/>
          <w:shd w:val="clear" w:color="auto" w:fill="FFFFFF"/>
        </w:rPr>
        <w:t>1</w:t>
      </w:r>
      <w:r>
        <w:rPr>
          <w:rFonts w:ascii="Times New Roman" w:eastAsia="SimSun" w:hAnsi="Times New Roman" w:cs="Times New Roman"/>
          <w:b/>
          <w:color w:val="333333"/>
          <w:sz w:val="28"/>
          <w:szCs w:val="28"/>
          <w:shd w:val="clear" w:color="auto" w:fill="FFFFFF"/>
        </w:rPr>
        <w:t>20*150 – 1 штук</w:t>
      </w:r>
      <w:r>
        <w:rPr>
          <w:rFonts w:ascii="Times New Roman" w:eastAsia="SimSu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>а</w:t>
      </w:r>
      <w:r w:rsidRPr="0040175C">
        <w:rPr>
          <w:rFonts w:ascii="Times New Roman" w:eastAsia="SimSun" w:hAnsi="Times New Roman" w:cs="Times New Roman"/>
          <w:color w:val="333333"/>
          <w:sz w:val="28"/>
          <w:szCs w:val="28"/>
          <w:shd w:val="clear" w:color="auto" w:fill="FFFFFF"/>
        </w:rPr>
        <w:t>, стенд инфор</w:t>
      </w:r>
      <w:r>
        <w:rPr>
          <w:rFonts w:ascii="Times New Roman" w:eastAsia="SimSun" w:hAnsi="Times New Roman" w:cs="Times New Roman"/>
          <w:color w:val="333333"/>
          <w:sz w:val="28"/>
          <w:szCs w:val="28"/>
          <w:shd w:val="clear" w:color="auto" w:fill="FFFFFF"/>
        </w:rPr>
        <w:t xml:space="preserve">мационного содержания (рисунок </w:t>
      </w:r>
      <w:r>
        <w:rPr>
          <w:rFonts w:ascii="Times New Roman" w:eastAsia="SimSun" w:hAnsi="Times New Roman" w:cs="Times New Roman"/>
          <w:color w:val="333333"/>
          <w:sz w:val="28"/>
          <w:szCs w:val="28"/>
          <w:shd w:val="clear" w:color="auto" w:fill="FFFFFF"/>
          <w:lang w:val="kk-KZ"/>
        </w:rPr>
        <w:t>2</w:t>
      </w:r>
      <w:r w:rsidRPr="0040175C">
        <w:rPr>
          <w:rFonts w:ascii="Times New Roman" w:eastAsia="SimSun" w:hAnsi="Times New Roman" w:cs="Times New Roman"/>
          <w:color w:val="333333"/>
          <w:sz w:val="28"/>
          <w:szCs w:val="28"/>
          <w:shd w:val="clear" w:color="auto" w:fill="FFFFFF"/>
        </w:rPr>
        <w:t>);</w:t>
      </w:r>
    </w:p>
    <w:p w:rsidR="008922E5" w:rsidRDefault="008922E5" w:rsidP="008922E5">
      <w:pPr>
        <w:pStyle w:val="aa"/>
        <w:spacing w:after="0" w:line="240" w:lineRule="auto"/>
        <w:ind w:left="0"/>
        <w:jc w:val="both"/>
        <w:rPr>
          <w:rFonts w:ascii="Times New Roman" w:eastAsia="SimSun" w:hAnsi="Times New Roman" w:cs="Times New Roman"/>
          <w:color w:val="333333"/>
          <w:sz w:val="28"/>
          <w:szCs w:val="28"/>
          <w:shd w:val="clear" w:color="auto" w:fill="FFFFFF"/>
        </w:rPr>
      </w:pPr>
    </w:p>
    <w:p w:rsidR="008922E5" w:rsidRDefault="008922E5" w:rsidP="008922E5">
      <w:pPr>
        <w:pStyle w:val="aa"/>
        <w:spacing w:after="0" w:line="240" w:lineRule="auto"/>
        <w:ind w:left="0"/>
        <w:jc w:val="both"/>
        <w:rPr>
          <w:rFonts w:ascii="Times New Roman" w:eastAsia="SimSun" w:hAnsi="Times New Roman" w:cs="Times New Roman"/>
          <w:color w:val="333333"/>
          <w:sz w:val="28"/>
          <w:szCs w:val="28"/>
          <w:shd w:val="clear" w:color="auto" w:fill="FFFFFF"/>
        </w:rPr>
      </w:pPr>
    </w:p>
    <w:p w:rsidR="008922E5" w:rsidRDefault="008922E5" w:rsidP="008922E5">
      <w:pPr>
        <w:pStyle w:val="aa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Қосымша №2</w:t>
      </w:r>
    </w:p>
    <w:p w:rsidR="008922E5" w:rsidRPr="008922E5" w:rsidRDefault="008922E5" w:rsidP="008922E5">
      <w:pPr>
        <w:shd w:val="clear" w:color="auto" w:fill="FFFFFF"/>
        <w:spacing w:after="0" w:line="240" w:lineRule="auto"/>
        <w:ind w:firstLine="24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8922E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Ақпараттық стендтерді 2 дана көлемінде дайындау жұмыстары</w:t>
      </w:r>
    </w:p>
    <w:p w:rsidR="008922E5" w:rsidRPr="0020601C" w:rsidRDefault="008922E5" w:rsidP="008922E5">
      <w:pPr>
        <w:shd w:val="clear" w:color="auto" w:fill="FFFFFF"/>
        <w:spacing w:after="0" w:line="240" w:lineRule="auto"/>
        <w:ind w:firstLine="24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20601C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Стендтің сипаттамасы:</w:t>
      </w:r>
    </w:p>
    <w:p w:rsidR="008922E5" w:rsidRPr="0020601C" w:rsidRDefault="008922E5" w:rsidP="008922E5">
      <w:pPr>
        <w:shd w:val="clear" w:color="auto" w:fill="FFFFFF"/>
        <w:spacing w:after="0" w:line="240" w:lineRule="auto"/>
        <w:ind w:firstLine="24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20601C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Стендтің негізі қалыңдығы кемінде 8 мм болатын ақ түсті ПВХ материалынан дайындалады және төсем ретінде қолданылады. Шеттері ені 10–15 мм қара түсті жақтаумен қапталады.</w:t>
      </w:r>
    </w:p>
    <w:p w:rsidR="008922E5" w:rsidRPr="0020601C" w:rsidRDefault="008922E5" w:rsidP="008922E5">
      <w:pPr>
        <w:shd w:val="clear" w:color="auto" w:fill="FFFFFF"/>
        <w:spacing w:after="0" w:line="240" w:lineRule="auto"/>
        <w:ind w:firstLine="24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20601C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Алдыңғы бөлігі — қалыңдығы 3 мм мөлдір поликарбонаттан, акрилден немесе органикалық әйнектен жасалған қорғаныш әйнек. Ол бұйымның салмағын ескере отырып, стендтің периметрі бойынша 6-дан 8 данаға дейінгі хромдалған металл қашықтық ұстағыштарға орнатылады. Бұл ұстағыштар негіз бен алдыңғы панель арасында 2 см саңылау қалуын қамтамасыз етеді.</w:t>
      </w:r>
    </w:p>
    <w:p w:rsidR="008922E5" w:rsidRPr="0020601C" w:rsidRDefault="008922E5" w:rsidP="008922E5">
      <w:pPr>
        <w:shd w:val="clear" w:color="auto" w:fill="FFFFFF"/>
        <w:spacing w:after="0" w:line="240" w:lineRule="auto"/>
        <w:ind w:firstLine="24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20601C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Ақпарат орналастыруға арналған қалташалар қалыңдығы 2 мм мөлдір органикалық әйнектен дайындалып, алдыңғы панельге жоғары бекіту қабілеті бар екіжақты скотч арқылы жабыстырылады. Қалташалардың шеттері — сол жақ, оң жақ және төменгі бөлігі — алдыңғы жағынан алтын түсті жиекпен қапталады. Құрылым ақпараттық материалдарды стендті демонтаждамай ыңғайлы ауыстыруға мүмкіндік беруі тиіс.</w:t>
      </w:r>
    </w:p>
    <w:p w:rsidR="008922E5" w:rsidRPr="0020601C" w:rsidRDefault="008922E5" w:rsidP="008922E5">
      <w:pPr>
        <w:shd w:val="clear" w:color="auto" w:fill="FFFFFF"/>
        <w:spacing w:after="0" w:line="240" w:lineRule="auto"/>
        <w:ind w:firstLine="24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20601C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lastRenderedPageBreak/>
        <w:t>Мәтін мен суреттер алдыңғы бөліктің бетіне түсірілуі тиіс.</w:t>
      </w:r>
    </w:p>
    <w:p w:rsidR="008922E5" w:rsidRPr="0020601C" w:rsidRDefault="008922E5" w:rsidP="008922E5">
      <w:pPr>
        <w:shd w:val="clear" w:color="auto" w:fill="FFFFFF"/>
        <w:spacing w:after="0" w:line="240" w:lineRule="auto"/>
        <w:ind w:firstLine="24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 w:rsidRPr="0020601C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Өлшемдері (см):</w:t>
      </w:r>
    </w:p>
    <w:p w:rsidR="008922E5" w:rsidRPr="008922E5" w:rsidRDefault="008922E5" w:rsidP="008922E5">
      <w:pPr>
        <w:shd w:val="clear" w:color="auto" w:fill="FFFFFF"/>
        <w:spacing w:after="0" w:line="240" w:lineRule="auto"/>
        <w:ind w:firstLine="24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120*90 – 1</w:t>
      </w:r>
      <w:r w:rsidRPr="008922E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дана,</w:t>
      </w:r>
      <w:r w:rsidRPr="008922E5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ақпараттық мазмұндағы стенд (1-сурет);</w:t>
      </w:r>
    </w:p>
    <w:p w:rsidR="008922E5" w:rsidRPr="0040175C" w:rsidRDefault="008922E5" w:rsidP="008922E5">
      <w:pPr>
        <w:shd w:val="clear" w:color="auto" w:fill="FFFFFF"/>
        <w:spacing w:after="0" w:line="240" w:lineRule="auto"/>
        <w:ind w:firstLine="2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60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120*150 – 1 дана,</w:t>
      </w:r>
      <w:r w:rsidRPr="002060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060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ақпараттық</w:t>
      </w:r>
      <w:proofErr w:type="spellEnd"/>
      <w:r w:rsidRPr="002060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060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змұндағы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стенд (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2</w:t>
      </w:r>
      <w:r w:rsidRPr="002060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2060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сурет</w:t>
      </w:r>
      <w:proofErr w:type="spellEnd"/>
      <w:r w:rsidRPr="002060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);</w:t>
      </w:r>
    </w:p>
    <w:p w:rsidR="008922E5" w:rsidRDefault="008922E5" w:rsidP="008922E5">
      <w:pPr>
        <w:shd w:val="clear" w:color="auto" w:fill="FFFFFF"/>
        <w:spacing w:after="0" w:line="240" w:lineRule="auto"/>
        <w:ind w:firstLine="24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</w:p>
    <w:p w:rsidR="008922E5" w:rsidRPr="008922E5" w:rsidRDefault="008922E5" w:rsidP="008922E5">
      <w:pPr>
        <w:pStyle w:val="aa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9212E" w:rsidRDefault="0059212E">
      <w:pPr>
        <w:pStyle w:val="a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212E" w:rsidRDefault="0059212E">
      <w:pPr>
        <w:pStyle w:val="aa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9212E" w:rsidRPr="0040175C" w:rsidRDefault="0040175C">
      <w:pPr>
        <w:pStyle w:val="aa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kk-KZ" w:eastAsia="ru-RU"/>
        </w:rPr>
        <w:lastRenderedPageBreak/>
        <w:t xml:space="preserve"> </w:t>
      </w:r>
      <w:r w:rsidR="0020601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02165" cy="6913880"/>
            <wp:effectExtent l="0" t="0" r="3810" b="1270"/>
            <wp:docPr id="12" name="Рисунок 12" descr="C:\Users\AbdrofikovaVI\Downloads\Без имени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C:\Users\AbdrofikovaVI\Downloads\Без имени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74"/>
                    <a:stretch/>
                  </pic:blipFill>
                  <pic:spPr bwMode="auto">
                    <a:xfrm>
                      <a:off x="0" y="0"/>
                      <a:ext cx="4702481" cy="6914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212E" w:rsidRDefault="0020601C">
      <w:pPr>
        <w:pStyle w:val="aa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611360" cy="7047865"/>
            <wp:effectExtent l="0" t="0" r="8890" b="635"/>
            <wp:docPr id="15" name="Рисунок 15" descr="C:\Users\AbdrofikovaVI\Downloads\Без имени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C:\Users\AbdrofikovaVI\Downloads\Без имени1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11360" cy="704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212E" w:rsidSect="008922E5">
      <w:headerReference w:type="default" r:id="rId9"/>
      <w:pgSz w:w="16838" w:h="11906" w:orient="landscape"/>
      <w:pgMar w:top="426" w:right="851" w:bottom="56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F9C" w:rsidRDefault="00123F9C">
      <w:pPr>
        <w:spacing w:line="240" w:lineRule="auto"/>
      </w:pPr>
      <w:r>
        <w:separator/>
      </w:r>
    </w:p>
  </w:endnote>
  <w:endnote w:type="continuationSeparator" w:id="0">
    <w:p w:rsidR="00123F9C" w:rsidRDefault="00123F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F9C" w:rsidRDefault="00123F9C">
      <w:pPr>
        <w:spacing w:after="0"/>
      </w:pPr>
      <w:r>
        <w:separator/>
      </w:r>
    </w:p>
  </w:footnote>
  <w:footnote w:type="continuationSeparator" w:id="0">
    <w:p w:rsidR="00123F9C" w:rsidRDefault="00123F9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A9" w:rsidRDefault="00123F9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BCA"/>
    <w:rsid w:val="00004080"/>
    <w:rsid w:val="00011688"/>
    <w:rsid w:val="00012CD4"/>
    <w:rsid w:val="00014133"/>
    <w:rsid w:val="00022C3B"/>
    <w:rsid w:val="00023147"/>
    <w:rsid w:val="00024AEB"/>
    <w:rsid w:val="00031B87"/>
    <w:rsid w:val="0003289E"/>
    <w:rsid w:val="00034994"/>
    <w:rsid w:val="00044145"/>
    <w:rsid w:val="00052787"/>
    <w:rsid w:val="000545A6"/>
    <w:rsid w:val="00056357"/>
    <w:rsid w:val="000604C7"/>
    <w:rsid w:val="0006546D"/>
    <w:rsid w:val="00066C1A"/>
    <w:rsid w:val="00066C72"/>
    <w:rsid w:val="00070A3E"/>
    <w:rsid w:val="00071D1E"/>
    <w:rsid w:val="000749E9"/>
    <w:rsid w:val="00075AAB"/>
    <w:rsid w:val="00076019"/>
    <w:rsid w:val="00076E9A"/>
    <w:rsid w:val="00083562"/>
    <w:rsid w:val="00086F90"/>
    <w:rsid w:val="0009414D"/>
    <w:rsid w:val="00094ECC"/>
    <w:rsid w:val="000A34E5"/>
    <w:rsid w:val="000A3550"/>
    <w:rsid w:val="000A4228"/>
    <w:rsid w:val="000B08E6"/>
    <w:rsid w:val="000B0DB1"/>
    <w:rsid w:val="000B4EB8"/>
    <w:rsid w:val="000B6950"/>
    <w:rsid w:val="000B6BE9"/>
    <w:rsid w:val="000C0236"/>
    <w:rsid w:val="000C0559"/>
    <w:rsid w:val="000D2084"/>
    <w:rsid w:val="000D579D"/>
    <w:rsid w:val="000D7FC9"/>
    <w:rsid w:val="000E1089"/>
    <w:rsid w:val="000E2C39"/>
    <w:rsid w:val="000E5FBC"/>
    <w:rsid w:val="000F53E7"/>
    <w:rsid w:val="000F7C78"/>
    <w:rsid w:val="00104256"/>
    <w:rsid w:val="00107E5A"/>
    <w:rsid w:val="00114127"/>
    <w:rsid w:val="00121058"/>
    <w:rsid w:val="00123F9C"/>
    <w:rsid w:val="00126074"/>
    <w:rsid w:val="00133477"/>
    <w:rsid w:val="0014306B"/>
    <w:rsid w:val="0014732B"/>
    <w:rsid w:val="00147E5A"/>
    <w:rsid w:val="0015646C"/>
    <w:rsid w:val="00160AB2"/>
    <w:rsid w:val="00163E7B"/>
    <w:rsid w:val="00165783"/>
    <w:rsid w:val="00172A8A"/>
    <w:rsid w:val="00176C63"/>
    <w:rsid w:val="00177ADB"/>
    <w:rsid w:val="00180B28"/>
    <w:rsid w:val="0018131D"/>
    <w:rsid w:val="00181735"/>
    <w:rsid w:val="001825EC"/>
    <w:rsid w:val="00182A57"/>
    <w:rsid w:val="00182EB7"/>
    <w:rsid w:val="00191616"/>
    <w:rsid w:val="00192990"/>
    <w:rsid w:val="001935D0"/>
    <w:rsid w:val="001A43C2"/>
    <w:rsid w:val="001A4835"/>
    <w:rsid w:val="001A6CF0"/>
    <w:rsid w:val="001B4353"/>
    <w:rsid w:val="001B5B45"/>
    <w:rsid w:val="001C17D1"/>
    <w:rsid w:val="001C2493"/>
    <w:rsid w:val="001C259E"/>
    <w:rsid w:val="001C3B2B"/>
    <w:rsid w:val="001C78B5"/>
    <w:rsid w:val="001D0583"/>
    <w:rsid w:val="001D3D15"/>
    <w:rsid w:val="001E27AE"/>
    <w:rsid w:val="001E35A5"/>
    <w:rsid w:val="001E3BD9"/>
    <w:rsid w:val="001E3C9D"/>
    <w:rsid w:val="001E613B"/>
    <w:rsid w:val="001E661C"/>
    <w:rsid w:val="001F211B"/>
    <w:rsid w:val="001F2F88"/>
    <w:rsid w:val="001F387A"/>
    <w:rsid w:val="001F7A86"/>
    <w:rsid w:val="0020108C"/>
    <w:rsid w:val="00201D67"/>
    <w:rsid w:val="002024C7"/>
    <w:rsid w:val="00204DED"/>
    <w:rsid w:val="00205D15"/>
    <w:rsid w:val="0020601C"/>
    <w:rsid w:val="00210B82"/>
    <w:rsid w:val="00213E04"/>
    <w:rsid w:val="00214612"/>
    <w:rsid w:val="002148A0"/>
    <w:rsid w:val="00216C30"/>
    <w:rsid w:val="0021754C"/>
    <w:rsid w:val="002219A2"/>
    <w:rsid w:val="00221FD7"/>
    <w:rsid w:val="0023115B"/>
    <w:rsid w:val="00233F00"/>
    <w:rsid w:val="00235796"/>
    <w:rsid w:val="00236E79"/>
    <w:rsid w:val="00246D91"/>
    <w:rsid w:val="0025338B"/>
    <w:rsid w:val="0025640E"/>
    <w:rsid w:val="00261492"/>
    <w:rsid w:val="0026190A"/>
    <w:rsid w:val="00265D14"/>
    <w:rsid w:val="0026634A"/>
    <w:rsid w:val="002707E1"/>
    <w:rsid w:val="002804AD"/>
    <w:rsid w:val="00281CDD"/>
    <w:rsid w:val="0028744D"/>
    <w:rsid w:val="002927C9"/>
    <w:rsid w:val="0029380D"/>
    <w:rsid w:val="002A26D5"/>
    <w:rsid w:val="002A7DE5"/>
    <w:rsid w:val="002B0DE0"/>
    <w:rsid w:val="002B2551"/>
    <w:rsid w:val="002B6470"/>
    <w:rsid w:val="002C1C33"/>
    <w:rsid w:val="002C22B0"/>
    <w:rsid w:val="002C25AC"/>
    <w:rsid w:val="002C458F"/>
    <w:rsid w:val="002D3113"/>
    <w:rsid w:val="002D3298"/>
    <w:rsid w:val="002E41A4"/>
    <w:rsid w:val="002E7988"/>
    <w:rsid w:val="002F0DDA"/>
    <w:rsid w:val="002F240A"/>
    <w:rsid w:val="002F4100"/>
    <w:rsid w:val="002F644A"/>
    <w:rsid w:val="002F70DA"/>
    <w:rsid w:val="00301B08"/>
    <w:rsid w:val="003101D9"/>
    <w:rsid w:val="003177E1"/>
    <w:rsid w:val="00323A8F"/>
    <w:rsid w:val="00326229"/>
    <w:rsid w:val="003363CE"/>
    <w:rsid w:val="003409D9"/>
    <w:rsid w:val="003446D3"/>
    <w:rsid w:val="00351525"/>
    <w:rsid w:val="00351BC1"/>
    <w:rsid w:val="00355D0C"/>
    <w:rsid w:val="003637F8"/>
    <w:rsid w:val="00364EBF"/>
    <w:rsid w:val="0036684C"/>
    <w:rsid w:val="00374FD3"/>
    <w:rsid w:val="00375CFE"/>
    <w:rsid w:val="00376BF8"/>
    <w:rsid w:val="00376F54"/>
    <w:rsid w:val="003777A3"/>
    <w:rsid w:val="00377ADF"/>
    <w:rsid w:val="00384CCB"/>
    <w:rsid w:val="00386A18"/>
    <w:rsid w:val="00392A81"/>
    <w:rsid w:val="00396C86"/>
    <w:rsid w:val="003976CE"/>
    <w:rsid w:val="003A1AAD"/>
    <w:rsid w:val="003A352A"/>
    <w:rsid w:val="003A7516"/>
    <w:rsid w:val="003B2A71"/>
    <w:rsid w:val="003B59F1"/>
    <w:rsid w:val="003C43ED"/>
    <w:rsid w:val="003C6A34"/>
    <w:rsid w:val="003C7ACB"/>
    <w:rsid w:val="003C7BFE"/>
    <w:rsid w:val="003C7E9C"/>
    <w:rsid w:val="003D4472"/>
    <w:rsid w:val="003D76EE"/>
    <w:rsid w:val="003E429E"/>
    <w:rsid w:val="003F3326"/>
    <w:rsid w:val="0040175C"/>
    <w:rsid w:val="00413611"/>
    <w:rsid w:val="00413833"/>
    <w:rsid w:val="004266D7"/>
    <w:rsid w:val="0043025D"/>
    <w:rsid w:val="00431613"/>
    <w:rsid w:val="00432F05"/>
    <w:rsid w:val="0043763B"/>
    <w:rsid w:val="00437D78"/>
    <w:rsid w:val="004405F2"/>
    <w:rsid w:val="0044703A"/>
    <w:rsid w:val="00450128"/>
    <w:rsid w:val="00453020"/>
    <w:rsid w:val="00453629"/>
    <w:rsid w:val="00455633"/>
    <w:rsid w:val="004579FF"/>
    <w:rsid w:val="00465086"/>
    <w:rsid w:val="00466070"/>
    <w:rsid w:val="0046703A"/>
    <w:rsid w:val="004761DB"/>
    <w:rsid w:val="00477E6D"/>
    <w:rsid w:val="00483760"/>
    <w:rsid w:val="00484058"/>
    <w:rsid w:val="00485157"/>
    <w:rsid w:val="00486385"/>
    <w:rsid w:val="004900C7"/>
    <w:rsid w:val="00491A1A"/>
    <w:rsid w:val="004970C1"/>
    <w:rsid w:val="004A1D20"/>
    <w:rsid w:val="004A2AEA"/>
    <w:rsid w:val="004A3726"/>
    <w:rsid w:val="004B4805"/>
    <w:rsid w:val="004C1943"/>
    <w:rsid w:val="004C4704"/>
    <w:rsid w:val="004C62A4"/>
    <w:rsid w:val="004D1520"/>
    <w:rsid w:val="004D4993"/>
    <w:rsid w:val="004E3236"/>
    <w:rsid w:val="004E358F"/>
    <w:rsid w:val="004E37D2"/>
    <w:rsid w:val="004E67D0"/>
    <w:rsid w:val="004F17F9"/>
    <w:rsid w:val="004F36C3"/>
    <w:rsid w:val="004F3B98"/>
    <w:rsid w:val="0050321C"/>
    <w:rsid w:val="005077AA"/>
    <w:rsid w:val="00511FE2"/>
    <w:rsid w:val="005147D8"/>
    <w:rsid w:val="00514FF7"/>
    <w:rsid w:val="00520016"/>
    <w:rsid w:val="0052193D"/>
    <w:rsid w:val="00523285"/>
    <w:rsid w:val="00526E57"/>
    <w:rsid w:val="00527076"/>
    <w:rsid w:val="00527608"/>
    <w:rsid w:val="00531BC1"/>
    <w:rsid w:val="00534B57"/>
    <w:rsid w:val="00536DDF"/>
    <w:rsid w:val="00540B10"/>
    <w:rsid w:val="005431F0"/>
    <w:rsid w:val="00543611"/>
    <w:rsid w:val="005439FE"/>
    <w:rsid w:val="00555AA3"/>
    <w:rsid w:val="00557523"/>
    <w:rsid w:val="005723FE"/>
    <w:rsid w:val="00572B23"/>
    <w:rsid w:val="0057367D"/>
    <w:rsid w:val="00573AEA"/>
    <w:rsid w:val="00575497"/>
    <w:rsid w:val="005778FB"/>
    <w:rsid w:val="00577F91"/>
    <w:rsid w:val="00583421"/>
    <w:rsid w:val="00583680"/>
    <w:rsid w:val="00591621"/>
    <w:rsid w:val="00591A28"/>
    <w:rsid w:val="0059212E"/>
    <w:rsid w:val="00593F57"/>
    <w:rsid w:val="00595726"/>
    <w:rsid w:val="005A01A8"/>
    <w:rsid w:val="005A450B"/>
    <w:rsid w:val="005A72F2"/>
    <w:rsid w:val="005A7796"/>
    <w:rsid w:val="005B3DC5"/>
    <w:rsid w:val="005B5597"/>
    <w:rsid w:val="005B7D05"/>
    <w:rsid w:val="005C04BD"/>
    <w:rsid w:val="005C316B"/>
    <w:rsid w:val="005E1949"/>
    <w:rsid w:val="005E1C0A"/>
    <w:rsid w:val="005E5B62"/>
    <w:rsid w:val="005F16D7"/>
    <w:rsid w:val="005F1CCD"/>
    <w:rsid w:val="005F2F80"/>
    <w:rsid w:val="005F3D51"/>
    <w:rsid w:val="005F466E"/>
    <w:rsid w:val="005F48D8"/>
    <w:rsid w:val="005F546A"/>
    <w:rsid w:val="005F576B"/>
    <w:rsid w:val="00600D82"/>
    <w:rsid w:val="006024D1"/>
    <w:rsid w:val="00602507"/>
    <w:rsid w:val="00606399"/>
    <w:rsid w:val="00610621"/>
    <w:rsid w:val="006109C6"/>
    <w:rsid w:val="00613B15"/>
    <w:rsid w:val="00623F5A"/>
    <w:rsid w:val="00631735"/>
    <w:rsid w:val="006324DB"/>
    <w:rsid w:val="006339C0"/>
    <w:rsid w:val="00636C34"/>
    <w:rsid w:val="006405FB"/>
    <w:rsid w:val="006430AA"/>
    <w:rsid w:val="00643F36"/>
    <w:rsid w:val="006442D1"/>
    <w:rsid w:val="006504D2"/>
    <w:rsid w:val="006533CC"/>
    <w:rsid w:val="006553A1"/>
    <w:rsid w:val="00656A69"/>
    <w:rsid w:val="0066166A"/>
    <w:rsid w:val="0066191F"/>
    <w:rsid w:val="00663767"/>
    <w:rsid w:val="00664630"/>
    <w:rsid w:val="00665CDB"/>
    <w:rsid w:val="0067289C"/>
    <w:rsid w:val="00676986"/>
    <w:rsid w:val="00681286"/>
    <w:rsid w:val="00690194"/>
    <w:rsid w:val="006905C3"/>
    <w:rsid w:val="00691F8A"/>
    <w:rsid w:val="006926A1"/>
    <w:rsid w:val="006936B0"/>
    <w:rsid w:val="006A0FD5"/>
    <w:rsid w:val="006A7B92"/>
    <w:rsid w:val="006B11C0"/>
    <w:rsid w:val="006B3382"/>
    <w:rsid w:val="006B5D93"/>
    <w:rsid w:val="006C29F4"/>
    <w:rsid w:val="006C6250"/>
    <w:rsid w:val="006D1BCA"/>
    <w:rsid w:val="006E5AA0"/>
    <w:rsid w:val="006F09D3"/>
    <w:rsid w:val="006F56E5"/>
    <w:rsid w:val="006F7391"/>
    <w:rsid w:val="006F7AC2"/>
    <w:rsid w:val="006F7F1B"/>
    <w:rsid w:val="00707BBE"/>
    <w:rsid w:val="00711269"/>
    <w:rsid w:val="007124D7"/>
    <w:rsid w:val="0072630C"/>
    <w:rsid w:val="007403FD"/>
    <w:rsid w:val="00743366"/>
    <w:rsid w:val="00750864"/>
    <w:rsid w:val="00751D33"/>
    <w:rsid w:val="007540A5"/>
    <w:rsid w:val="00760883"/>
    <w:rsid w:val="0076401E"/>
    <w:rsid w:val="00767B57"/>
    <w:rsid w:val="00774F39"/>
    <w:rsid w:val="00776BC5"/>
    <w:rsid w:val="00776FD3"/>
    <w:rsid w:val="0078207A"/>
    <w:rsid w:val="0078338C"/>
    <w:rsid w:val="007872EE"/>
    <w:rsid w:val="00790EAA"/>
    <w:rsid w:val="007915D6"/>
    <w:rsid w:val="0079667C"/>
    <w:rsid w:val="00797182"/>
    <w:rsid w:val="007A2506"/>
    <w:rsid w:val="007A5BEF"/>
    <w:rsid w:val="007B3E8C"/>
    <w:rsid w:val="007B6B4C"/>
    <w:rsid w:val="007B6FE0"/>
    <w:rsid w:val="007C1BCB"/>
    <w:rsid w:val="007C3628"/>
    <w:rsid w:val="007C7C9B"/>
    <w:rsid w:val="007D1584"/>
    <w:rsid w:val="007D795A"/>
    <w:rsid w:val="007E3DAB"/>
    <w:rsid w:val="007E7268"/>
    <w:rsid w:val="007F15E2"/>
    <w:rsid w:val="007F408F"/>
    <w:rsid w:val="007F40F7"/>
    <w:rsid w:val="007F43DC"/>
    <w:rsid w:val="007F5928"/>
    <w:rsid w:val="007F5A70"/>
    <w:rsid w:val="007F637D"/>
    <w:rsid w:val="007F6F67"/>
    <w:rsid w:val="008046DC"/>
    <w:rsid w:val="00814CCE"/>
    <w:rsid w:val="00814FD2"/>
    <w:rsid w:val="00816069"/>
    <w:rsid w:val="008210BF"/>
    <w:rsid w:val="00823246"/>
    <w:rsid w:val="0083077F"/>
    <w:rsid w:val="00831E79"/>
    <w:rsid w:val="00840640"/>
    <w:rsid w:val="00841C06"/>
    <w:rsid w:val="0085232E"/>
    <w:rsid w:val="00853150"/>
    <w:rsid w:val="00853A51"/>
    <w:rsid w:val="00854BA2"/>
    <w:rsid w:val="00855458"/>
    <w:rsid w:val="00856B4B"/>
    <w:rsid w:val="00857949"/>
    <w:rsid w:val="00860574"/>
    <w:rsid w:val="0086458F"/>
    <w:rsid w:val="0086683F"/>
    <w:rsid w:val="00876559"/>
    <w:rsid w:val="00877E87"/>
    <w:rsid w:val="008809EC"/>
    <w:rsid w:val="008838B6"/>
    <w:rsid w:val="008845F4"/>
    <w:rsid w:val="008922E5"/>
    <w:rsid w:val="00892E48"/>
    <w:rsid w:val="00896BBB"/>
    <w:rsid w:val="00897E67"/>
    <w:rsid w:val="008A4255"/>
    <w:rsid w:val="008B3D8C"/>
    <w:rsid w:val="008B4CB6"/>
    <w:rsid w:val="008C04B6"/>
    <w:rsid w:val="008C5DCA"/>
    <w:rsid w:val="008C706F"/>
    <w:rsid w:val="008C7197"/>
    <w:rsid w:val="008E0884"/>
    <w:rsid w:val="008E3700"/>
    <w:rsid w:val="008E423E"/>
    <w:rsid w:val="008E4CD8"/>
    <w:rsid w:val="008E60D7"/>
    <w:rsid w:val="008E6964"/>
    <w:rsid w:val="008F1D6C"/>
    <w:rsid w:val="008F1E97"/>
    <w:rsid w:val="008F20B2"/>
    <w:rsid w:val="008F2346"/>
    <w:rsid w:val="008F3216"/>
    <w:rsid w:val="008F5A24"/>
    <w:rsid w:val="008F685D"/>
    <w:rsid w:val="008F77C9"/>
    <w:rsid w:val="00903340"/>
    <w:rsid w:val="00903BC7"/>
    <w:rsid w:val="00904B25"/>
    <w:rsid w:val="00911804"/>
    <w:rsid w:val="0091321E"/>
    <w:rsid w:val="00915FCF"/>
    <w:rsid w:val="00916878"/>
    <w:rsid w:val="0092546D"/>
    <w:rsid w:val="0092556A"/>
    <w:rsid w:val="00926FBF"/>
    <w:rsid w:val="00930176"/>
    <w:rsid w:val="009308AB"/>
    <w:rsid w:val="0093231E"/>
    <w:rsid w:val="0093586B"/>
    <w:rsid w:val="009404F1"/>
    <w:rsid w:val="00944BEA"/>
    <w:rsid w:val="0095142D"/>
    <w:rsid w:val="009519A9"/>
    <w:rsid w:val="00955490"/>
    <w:rsid w:val="0095738E"/>
    <w:rsid w:val="00960A91"/>
    <w:rsid w:val="00961C8B"/>
    <w:rsid w:val="00962F75"/>
    <w:rsid w:val="00965BFB"/>
    <w:rsid w:val="009720CA"/>
    <w:rsid w:val="009742EE"/>
    <w:rsid w:val="009747DE"/>
    <w:rsid w:val="009755C2"/>
    <w:rsid w:val="00982592"/>
    <w:rsid w:val="009847A8"/>
    <w:rsid w:val="0098642D"/>
    <w:rsid w:val="009870E0"/>
    <w:rsid w:val="00993CF4"/>
    <w:rsid w:val="00994B4C"/>
    <w:rsid w:val="00996904"/>
    <w:rsid w:val="009A3FBE"/>
    <w:rsid w:val="009A6EC8"/>
    <w:rsid w:val="009A7C75"/>
    <w:rsid w:val="009B2970"/>
    <w:rsid w:val="009B3495"/>
    <w:rsid w:val="009C53C5"/>
    <w:rsid w:val="009D54DE"/>
    <w:rsid w:val="009E7A44"/>
    <w:rsid w:val="009F167E"/>
    <w:rsid w:val="009F210F"/>
    <w:rsid w:val="009F2320"/>
    <w:rsid w:val="009F2B0A"/>
    <w:rsid w:val="009F5B3D"/>
    <w:rsid w:val="00A00AA3"/>
    <w:rsid w:val="00A00DE7"/>
    <w:rsid w:val="00A0468C"/>
    <w:rsid w:val="00A07206"/>
    <w:rsid w:val="00A117AE"/>
    <w:rsid w:val="00A124CB"/>
    <w:rsid w:val="00A15245"/>
    <w:rsid w:val="00A16D47"/>
    <w:rsid w:val="00A20A0B"/>
    <w:rsid w:val="00A25F30"/>
    <w:rsid w:val="00A260E0"/>
    <w:rsid w:val="00A264E9"/>
    <w:rsid w:val="00A27E7C"/>
    <w:rsid w:val="00A33B5F"/>
    <w:rsid w:val="00A375BD"/>
    <w:rsid w:val="00A37778"/>
    <w:rsid w:val="00A37D34"/>
    <w:rsid w:val="00A37D6C"/>
    <w:rsid w:val="00A41BEC"/>
    <w:rsid w:val="00A43E42"/>
    <w:rsid w:val="00A47DA9"/>
    <w:rsid w:val="00A6504A"/>
    <w:rsid w:val="00A676B8"/>
    <w:rsid w:val="00A67721"/>
    <w:rsid w:val="00A762F9"/>
    <w:rsid w:val="00A82E6D"/>
    <w:rsid w:val="00A843A9"/>
    <w:rsid w:val="00A8628F"/>
    <w:rsid w:val="00A86F0E"/>
    <w:rsid w:val="00A87B15"/>
    <w:rsid w:val="00A9000B"/>
    <w:rsid w:val="00A90292"/>
    <w:rsid w:val="00A93841"/>
    <w:rsid w:val="00A94DA0"/>
    <w:rsid w:val="00AA19FA"/>
    <w:rsid w:val="00AA5E46"/>
    <w:rsid w:val="00AB6CCA"/>
    <w:rsid w:val="00AB7CC8"/>
    <w:rsid w:val="00AC374D"/>
    <w:rsid w:val="00AC64C7"/>
    <w:rsid w:val="00AD497D"/>
    <w:rsid w:val="00AD4B3D"/>
    <w:rsid w:val="00AD634B"/>
    <w:rsid w:val="00AD7BFF"/>
    <w:rsid w:val="00AE1F1E"/>
    <w:rsid w:val="00AF17DB"/>
    <w:rsid w:val="00B00831"/>
    <w:rsid w:val="00B04E6C"/>
    <w:rsid w:val="00B10140"/>
    <w:rsid w:val="00B11F43"/>
    <w:rsid w:val="00B14A90"/>
    <w:rsid w:val="00B1534A"/>
    <w:rsid w:val="00B168C2"/>
    <w:rsid w:val="00B16E04"/>
    <w:rsid w:val="00B204C3"/>
    <w:rsid w:val="00B271A6"/>
    <w:rsid w:val="00B373DB"/>
    <w:rsid w:val="00B45025"/>
    <w:rsid w:val="00B4642A"/>
    <w:rsid w:val="00B51FDA"/>
    <w:rsid w:val="00B535B9"/>
    <w:rsid w:val="00B54BBF"/>
    <w:rsid w:val="00B56CBD"/>
    <w:rsid w:val="00B63614"/>
    <w:rsid w:val="00B66BB4"/>
    <w:rsid w:val="00B66E8B"/>
    <w:rsid w:val="00B67BBA"/>
    <w:rsid w:val="00B74D3A"/>
    <w:rsid w:val="00B755D6"/>
    <w:rsid w:val="00B81EE7"/>
    <w:rsid w:val="00B92C9C"/>
    <w:rsid w:val="00B9622A"/>
    <w:rsid w:val="00B973F9"/>
    <w:rsid w:val="00B97A88"/>
    <w:rsid w:val="00BA397E"/>
    <w:rsid w:val="00BA6439"/>
    <w:rsid w:val="00BB0F95"/>
    <w:rsid w:val="00BB3BE6"/>
    <w:rsid w:val="00BB6404"/>
    <w:rsid w:val="00BB7975"/>
    <w:rsid w:val="00BC046E"/>
    <w:rsid w:val="00BC584C"/>
    <w:rsid w:val="00BD14A6"/>
    <w:rsid w:val="00BD16ED"/>
    <w:rsid w:val="00BD4435"/>
    <w:rsid w:val="00BD62FD"/>
    <w:rsid w:val="00BD7294"/>
    <w:rsid w:val="00BE0916"/>
    <w:rsid w:val="00BE109B"/>
    <w:rsid w:val="00BE1FC8"/>
    <w:rsid w:val="00BE3201"/>
    <w:rsid w:val="00BE3786"/>
    <w:rsid w:val="00BE6C1E"/>
    <w:rsid w:val="00BE74BA"/>
    <w:rsid w:val="00BF121A"/>
    <w:rsid w:val="00BF1F77"/>
    <w:rsid w:val="00BF3FD4"/>
    <w:rsid w:val="00BF4ABF"/>
    <w:rsid w:val="00BF6AB5"/>
    <w:rsid w:val="00BF6B02"/>
    <w:rsid w:val="00C005C6"/>
    <w:rsid w:val="00C011DD"/>
    <w:rsid w:val="00C13007"/>
    <w:rsid w:val="00C13C7E"/>
    <w:rsid w:val="00C20025"/>
    <w:rsid w:val="00C2011B"/>
    <w:rsid w:val="00C24037"/>
    <w:rsid w:val="00C2678D"/>
    <w:rsid w:val="00C275E3"/>
    <w:rsid w:val="00C27DFD"/>
    <w:rsid w:val="00C332D1"/>
    <w:rsid w:val="00C337CA"/>
    <w:rsid w:val="00C35280"/>
    <w:rsid w:val="00C35AF3"/>
    <w:rsid w:val="00C37ECF"/>
    <w:rsid w:val="00C4063F"/>
    <w:rsid w:val="00C40A8D"/>
    <w:rsid w:val="00C42252"/>
    <w:rsid w:val="00C44EBB"/>
    <w:rsid w:val="00C5008E"/>
    <w:rsid w:val="00C510C1"/>
    <w:rsid w:val="00C53EC8"/>
    <w:rsid w:val="00C54058"/>
    <w:rsid w:val="00C65A4E"/>
    <w:rsid w:val="00C72A9C"/>
    <w:rsid w:val="00C73896"/>
    <w:rsid w:val="00C850A2"/>
    <w:rsid w:val="00C8713D"/>
    <w:rsid w:val="00C94599"/>
    <w:rsid w:val="00CA025E"/>
    <w:rsid w:val="00CA056C"/>
    <w:rsid w:val="00CA0C4C"/>
    <w:rsid w:val="00CA1DA8"/>
    <w:rsid w:val="00CA4124"/>
    <w:rsid w:val="00CA4EA9"/>
    <w:rsid w:val="00CA5C8B"/>
    <w:rsid w:val="00CB2EC0"/>
    <w:rsid w:val="00CB502D"/>
    <w:rsid w:val="00CB5BD5"/>
    <w:rsid w:val="00CB75D3"/>
    <w:rsid w:val="00CC28CA"/>
    <w:rsid w:val="00CC47D2"/>
    <w:rsid w:val="00CD4FFA"/>
    <w:rsid w:val="00CD6608"/>
    <w:rsid w:val="00CE303B"/>
    <w:rsid w:val="00CE6429"/>
    <w:rsid w:val="00CE72C0"/>
    <w:rsid w:val="00CE7729"/>
    <w:rsid w:val="00CF164B"/>
    <w:rsid w:val="00CF2ACC"/>
    <w:rsid w:val="00CF2F00"/>
    <w:rsid w:val="00CF3BEC"/>
    <w:rsid w:val="00CF4717"/>
    <w:rsid w:val="00CF7C38"/>
    <w:rsid w:val="00D01FA3"/>
    <w:rsid w:val="00D02155"/>
    <w:rsid w:val="00D10505"/>
    <w:rsid w:val="00D11076"/>
    <w:rsid w:val="00D12178"/>
    <w:rsid w:val="00D12C30"/>
    <w:rsid w:val="00D13D61"/>
    <w:rsid w:val="00D168B4"/>
    <w:rsid w:val="00D16F69"/>
    <w:rsid w:val="00D1746A"/>
    <w:rsid w:val="00D226EE"/>
    <w:rsid w:val="00D26405"/>
    <w:rsid w:val="00D33F0A"/>
    <w:rsid w:val="00D40E4F"/>
    <w:rsid w:val="00D53312"/>
    <w:rsid w:val="00D5360C"/>
    <w:rsid w:val="00D608DE"/>
    <w:rsid w:val="00D6449F"/>
    <w:rsid w:val="00D674A2"/>
    <w:rsid w:val="00D73214"/>
    <w:rsid w:val="00D7628F"/>
    <w:rsid w:val="00D86B73"/>
    <w:rsid w:val="00D9004E"/>
    <w:rsid w:val="00D965DE"/>
    <w:rsid w:val="00DA324B"/>
    <w:rsid w:val="00DA46F7"/>
    <w:rsid w:val="00DB7644"/>
    <w:rsid w:val="00DC11BA"/>
    <w:rsid w:val="00DC34D5"/>
    <w:rsid w:val="00DC35FF"/>
    <w:rsid w:val="00DC636D"/>
    <w:rsid w:val="00DD4426"/>
    <w:rsid w:val="00DE521A"/>
    <w:rsid w:val="00DE7739"/>
    <w:rsid w:val="00DF2DA5"/>
    <w:rsid w:val="00DF3511"/>
    <w:rsid w:val="00DF4FAB"/>
    <w:rsid w:val="00DF65DA"/>
    <w:rsid w:val="00DF785D"/>
    <w:rsid w:val="00E06307"/>
    <w:rsid w:val="00E10163"/>
    <w:rsid w:val="00E12591"/>
    <w:rsid w:val="00E128EE"/>
    <w:rsid w:val="00E153EB"/>
    <w:rsid w:val="00E17066"/>
    <w:rsid w:val="00E21B9F"/>
    <w:rsid w:val="00E369E2"/>
    <w:rsid w:val="00E37775"/>
    <w:rsid w:val="00E40608"/>
    <w:rsid w:val="00E41E67"/>
    <w:rsid w:val="00E4299C"/>
    <w:rsid w:val="00E447F6"/>
    <w:rsid w:val="00E4650D"/>
    <w:rsid w:val="00E46C51"/>
    <w:rsid w:val="00E5386A"/>
    <w:rsid w:val="00E53E61"/>
    <w:rsid w:val="00E53F8A"/>
    <w:rsid w:val="00E56716"/>
    <w:rsid w:val="00E568AF"/>
    <w:rsid w:val="00E56D17"/>
    <w:rsid w:val="00E630F4"/>
    <w:rsid w:val="00E665C6"/>
    <w:rsid w:val="00E679CB"/>
    <w:rsid w:val="00E76C2E"/>
    <w:rsid w:val="00E77026"/>
    <w:rsid w:val="00E816B1"/>
    <w:rsid w:val="00E94B47"/>
    <w:rsid w:val="00E955ED"/>
    <w:rsid w:val="00E973E4"/>
    <w:rsid w:val="00E97BC0"/>
    <w:rsid w:val="00EA0FC6"/>
    <w:rsid w:val="00EA3039"/>
    <w:rsid w:val="00EA39C8"/>
    <w:rsid w:val="00EA6F2A"/>
    <w:rsid w:val="00EB2699"/>
    <w:rsid w:val="00EB7027"/>
    <w:rsid w:val="00EC1E1F"/>
    <w:rsid w:val="00EC48BA"/>
    <w:rsid w:val="00EC528A"/>
    <w:rsid w:val="00ED0C97"/>
    <w:rsid w:val="00ED186F"/>
    <w:rsid w:val="00ED35D3"/>
    <w:rsid w:val="00ED3AD3"/>
    <w:rsid w:val="00ED6F31"/>
    <w:rsid w:val="00EE1F59"/>
    <w:rsid w:val="00EE4550"/>
    <w:rsid w:val="00EE4959"/>
    <w:rsid w:val="00EF1AF1"/>
    <w:rsid w:val="00EF7D5D"/>
    <w:rsid w:val="00F031C0"/>
    <w:rsid w:val="00F05332"/>
    <w:rsid w:val="00F0701C"/>
    <w:rsid w:val="00F14394"/>
    <w:rsid w:val="00F262AD"/>
    <w:rsid w:val="00F26F10"/>
    <w:rsid w:val="00F2731D"/>
    <w:rsid w:val="00F274F9"/>
    <w:rsid w:val="00F36F81"/>
    <w:rsid w:val="00F43C6A"/>
    <w:rsid w:val="00F45EA4"/>
    <w:rsid w:val="00F52FD0"/>
    <w:rsid w:val="00F543C6"/>
    <w:rsid w:val="00F558F4"/>
    <w:rsid w:val="00F563EA"/>
    <w:rsid w:val="00F56941"/>
    <w:rsid w:val="00F661E7"/>
    <w:rsid w:val="00F661F1"/>
    <w:rsid w:val="00F75635"/>
    <w:rsid w:val="00F75CFA"/>
    <w:rsid w:val="00F80F08"/>
    <w:rsid w:val="00F86E46"/>
    <w:rsid w:val="00F9414E"/>
    <w:rsid w:val="00F9430F"/>
    <w:rsid w:val="00F95E75"/>
    <w:rsid w:val="00F97988"/>
    <w:rsid w:val="00FA3FB3"/>
    <w:rsid w:val="00FA4E87"/>
    <w:rsid w:val="00FA61E8"/>
    <w:rsid w:val="00FA7902"/>
    <w:rsid w:val="00FA7C0B"/>
    <w:rsid w:val="00FB15F6"/>
    <w:rsid w:val="00FB6107"/>
    <w:rsid w:val="00FB7F93"/>
    <w:rsid w:val="00FC2AF3"/>
    <w:rsid w:val="00FC5CEF"/>
    <w:rsid w:val="00FC5DD2"/>
    <w:rsid w:val="00FC66BC"/>
    <w:rsid w:val="00FD5B1D"/>
    <w:rsid w:val="00FD674F"/>
    <w:rsid w:val="00FE22FA"/>
    <w:rsid w:val="00FE5D63"/>
    <w:rsid w:val="00FF7F4F"/>
    <w:rsid w:val="0B3B3446"/>
    <w:rsid w:val="2801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769B14-A33C-49C9-9740-B9CABB34A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Pr>
      <w:i/>
      <w:iCs/>
    </w:rPr>
  </w:style>
  <w:style w:type="character" w:styleId="a6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Pr>
      <w:b/>
      <w:bCs/>
    </w:rPr>
  </w:style>
  <w:style w:type="table" w:styleId="a9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customStyle="1" w:styleId="1">
    <w:name w:val="Сетка таблицы1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qFormat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specifications-listspec-term-text">
    <w:name w:val="specifications-list__spec-term-text"/>
    <w:basedOn w:val="a0"/>
    <w:qFormat/>
  </w:style>
  <w:style w:type="character" w:customStyle="1" w:styleId="ezkurwreuab5ozgtqnkl">
    <w:name w:val="ezkurwreuab5ozgtqnkl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35B5A-37BF-4158-B8BD-C8B75BC9F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4</Pages>
  <Words>343</Words>
  <Characters>1959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Жолдакаева Гульнара Дуйсенгалиевна</dc:creator>
  <cp:lastModifiedBy>Абдрофикова Валерия Игоревна</cp:lastModifiedBy>
  <cp:revision>181</cp:revision>
  <cp:lastPrinted>2026-04-27T10:00:00Z</cp:lastPrinted>
  <dcterms:created xsi:type="dcterms:W3CDTF">2025-12-03T03:26:00Z</dcterms:created>
  <dcterms:modified xsi:type="dcterms:W3CDTF">2026-10-15T03:09:00Z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09334FE7D97F4C688658215C1FB7DCE1_12</vt:lpwstr>
  </property>
</Properties>
</file>