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6E0" w:rsidRPr="00F54078" w:rsidRDefault="00132926">
      <w:pPr>
        <w:pStyle w:val="aa"/>
        <w:jc w:val="center"/>
        <w:rPr>
          <w:lang w:val="ru-RU"/>
        </w:rPr>
      </w:pPr>
      <w:r w:rsidRPr="00F54078">
        <w:rPr>
          <w:lang w:val="ru-RU"/>
        </w:rPr>
        <w:t>Техническая спецификация</w:t>
      </w:r>
    </w:p>
    <w:p w:rsidR="002916E0" w:rsidRPr="00F54078" w:rsidRDefault="00132926">
      <w:pPr>
        <w:jc w:val="center"/>
        <w:rPr>
          <w:lang w:val="ru-RU"/>
        </w:rPr>
      </w:pPr>
      <w:r w:rsidRPr="00F54078">
        <w:rPr>
          <w:b/>
          <w:sz w:val="24"/>
          <w:lang w:val="ru-RU"/>
        </w:rPr>
        <w:t>на проведение тренинга по технике безопасного вождения автомобиля скорой медицинской помощи</w:t>
      </w:r>
    </w:p>
    <w:p w:rsidR="002916E0" w:rsidRDefault="00132926">
      <w:pPr>
        <w:jc w:val="center"/>
      </w:pPr>
      <w:r>
        <w:rPr>
          <w:b/>
          <w:sz w:val="22"/>
        </w:rPr>
        <w:t xml:space="preserve">Safe Ambulance Driving Techniques </w:t>
      </w:r>
      <w:proofErr w:type="gramStart"/>
      <w:r>
        <w:rPr>
          <w:b/>
          <w:sz w:val="22"/>
        </w:rPr>
        <w:t>Training  SADTT</w:t>
      </w:r>
      <w:proofErr w:type="gramEnd"/>
    </w:p>
    <w:p w:rsidR="002916E0" w:rsidRDefault="00132926">
      <w:pPr>
        <w:pStyle w:val="1"/>
      </w:pPr>
      <w:r>
        <w:t>1 Общие сведения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4968"/>
        <w:gridCol w:w="6264"/>
      </w:tblGrid>
      <w:tr w:rsidR="002916E0">
        <w:trPr>
          <w:jc w:val="center"/>
        </w:trPr>
        <w:tc>
          <w:tcPr>
            <w:tcW w:w="4968" w:type="dxa"/>
            <w:shd w:val="clear" w:color="auto" w:fill="1F4E7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</w:rPr>
              <w:t>Параметр</w:t>
            </w:r>
          </w:p>
        </w:tc>
        <w:tc>
          <w:tcPr>
            <w:tcW w:w="4968" w:type="dxa"/>
            <w:shd w:val="clear" w:color="auto" w:fill="1F4E7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</w:rPr>
              <w:t>Требование</w:t>
            </w:r>
          </w:p>
        </w:tc>
      </w:tr>
      <w:tr w:rsidR="002916E0" w:rsidRPr="00F54078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Наименование услуги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lang w:val="ru-RU"/>
              </w:rPr>
              <w:t xml:space="preserve">Организация и проведение </w:t>
            </w:r>
            <w:r w:rsidRPr="00F54078">
              <w:rPr>
                <w:lang w:val="ru-RU"/>
              </w:rPr>
              <w:t xml:space="preserve">тренинга по технике безопасного вождения автомобиля скорой медицинской помощи </w:t>
            </w:r>
            <w:r>
              <w:t>SADTT</w:t>
            </w:r>
            <w:r w:rsidRPr="00F54078">
              <w:rPr>
                <w:lang w:val="ru-RU"/>
              </w:rPr>
              <w:t>.</w:t>
            </w:r>
          </w:p>
        </w:tc>
      </w:tr>
      <w:tr w:rsidR="002916E0" w:rsidRPr="00F54078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Целевая аудитория</w:t>
            </w:r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lang w:val="ru-RU"/>
              </w:rPr>
              <w:t>Водители автомобилей скорой медицинской помощи, водители санитарного автотранспорта, инструкторы и ответственные лица автотранспортной службы.</w:t>
            </w:r>
          </w:p>
        </w:tc>
      </w:tr>
      <w:tr w:rsidR="002916E0" w:rsidRPr="00F54078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proofErr w:type="spellStart"/>
            <w:r>
              <w:t>Формат</w:t>
            </w:r>
            <w:proofErr w:type="spellEnd"/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lang w:val="ru-RU"/>
              </w:rPr>
              <w:t>Очный: теоретическая подготовка и практические занятия на закрытой площадке с последующей контролируемой отработкой навыков.</w:t>
            </w:r>
          </w:p>
        </w:tc>
      </w:tr>
      <w:tr w:rsidR="002916E0" w:rsidRPr="00F54078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proofErr w:type="spellStart"/>
            <w:r>
              <w:t>Место</w:t>
            </w:r>
            <w:proofErr w:type="spellEnd"/>
            <w:r>
              <w:t xml:space="preserve"> </w:t>
            </w:r>
            <w:proofErr w:type="spellStart"/>
            <w:r>
              <w:t>проведения</w:t>
            </w:r>
            <w:proofErr w:type="spellEnd"/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lang w:val="ru-RU"/>
              </w:rPr>
              <w:t>По согласованию с Заказчиком. Практическая часть проводится на безопасной закрытой площадке, пригодной для выполн</w:t>
            </w:r>
            <w:r w:rsidRPr="00F54078">
              <w:rPr>
                <w:lang w:val="ru-RU"/>
              </w:rPr>
              <w:t>ения учебных упражнений.</w:t>
            </w:r>
          </w:p>
        </w:tc>
      </w:tr>
      <w:tr w:rsidR="002916E0" w:rsidRPr="00F54078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proofErr w:type="spellStart"/>
            <w:r>
              <w:t>Продолжительность</w:t>
            </w:r>
            <w:proofErr w:type="spellEnd"/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Pr="00F54078" w:rsidRDefault="00132926" w:rsidP="00300621">
            <w:pPr>
              <w:rPr>
                <w:lang w:val="ru-RU"/>
              </w:rPr>
            </w:pPr>
            <w:r w:rsidRPr="00F54078">
              <w:rPr>
                <w:lang w:val="ru-RU"/>
              </w:rPr>
              <w:t>Определяется Заказчиком и программой обучения: __</w:t>
            </w:r>
            <w:r w:rsidR="00300621">
              <w:rPr>
                <w:lang w:val="ru-RU"/>
              </w:rPr>
              <w:t>16</w:t>
            </w:r>
            <w:r w:rsidRPr="00F54078">
              <w:rPr>
                <w:lang w:val="ru-RU"/>
              </w:rPr>
              <w:t xml:space="preserve">__ академических часов, </w:t>
            </w:r>
          </w:p>
        </w:tc>
      </w:tr>
      <w:tr w:rsidR="002916E0" w:rsidRPr="00F54078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proofErr w:type="spellStart"/>
            <w:r>
              <w:t>Количество</w:t>
            </w:r>
            <w:proofErr w:type="spellEnd"/>
            <w:r>
              <w:t xml:space="preserve"> </w:t>
            </w:r>
            <w:proofErr w:type="spellStart"/>
            <w:r>
              <w:t>слушателей</w:t>
            </w:r>
            <w:proofErr w:type="spellEnd"/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lang w:val="ru-RU"/>
              </w:rPr>
              <w:t xml:space="preserve">____ человек. Для практической части группа делится на подгруппы </w:t>
            </w:r>
            <w:r w:rsidRPr="00F54078">
              <w:rPr>
                <w:lang w:val="ru-RU"/>
              </w:rPr>
              <w:t>с учетом количества автомобилей и требований безопасности.</w:t>
            </w:r>
          </w:p>
        </w:tc>
      </w:tr>
      <w:tr w:rsidR="002916E0" w:rsidRPr="00F54078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proofErr w:type="spellStart"/>
            <w:r>
              <w:t>Язык</w:t>
            </w:r>
            <w:proofErr w:type="spellEnd"/>
            <w:r>
              <w:t xml:space="preserve"> </w:t>
            </w:r>
            <w:proofErr w:type="spellStart"/>
            <w:r>
              <w:t>обучения</w:t>
            </w:r>
            <w:proofErr w:type="spellEnd"/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lang w:val="ru-RU"/>
              </w:rPr>
              <w:t>Русский и/или казахский язык — по согласованию с Заказчиком.</w:t>
            </w:r>
          </w:p>
        </w:tc>
      </w:tr>
    </w:tbl>
    <w:p w:rsidR="002916E0" w:rsidRPr="00F54078" w:rsidRDefault="002916E0">
      <w:pPr>
        <w:rPr>
          <w:lang w:val="ru-RU"/>
        </w:rPr>
      </w:pPr>
    </w:p>
    <w:p w:rsidR="002916E0" w:rsidRPr="00F54078" w:rsidRDefault="00132926">
      <w:pPr>
        <w:pStyle w:val="1"/>
        <w:rPr>
          <w:lang w:val="ru-RU"/>
        </w:rPr>
      </w:pPr>
      <w:r w:rsidRPr="00F54078">
        <w:rPr>
          <w:lang w:val="ru-RU"/>
        </w:rPr>
        <w:t>2 Цель и задачи тренинга</w:t>
      </w:r>
    </w:p>
    <w:p w:rsidR="002916E0" w:rsidRPr="00F54078" w:rsidRDefault="00132926">
      <w:pPr>
        <w:rPr>
          <w:lang w:val="ru-RU"/>
        </w:rPr>
      </w:pPr>
      <w:r w:rsidRPr="00F54078">
        <w:rPr>
          <w:lang w:val="ru-RU"/>
        </w:rPr>
        <w:t xml:space="preserve">Цель тренинга — сформировать у водителей скорой медицинской помощи устойчивые навыки </w:t>
      </w:r>
      <w:r w:rsidRPr="00F54078">
        <w:rPr>
          <w:lang w:val="ru-RU"/>
        </w:rPr>
        <w:t xml:space="preserve">безопасного и прогнозируемого управления автомобилем в штатных и экстренных условиях, снизить риск дорожно-транспортных происшествий, </w:t>
      </w:r>
      <w:proofErr w:type="spellStart"/>
      <w:r w:rsidRPr="00F54078">
        <w:rPr>
          <w:lang w:val="ru-RU"/>
        </w:rPr>
        <w:t>травмирования</w:t>
      </w:r>
      <w:proofErr w:type="spellEnd"/>
      <w:r w:rsidRPr="00F54078">
        <w:rPr>
          <w:lang w:val="ru-RU"/>
        </w:rPr>
        <w:t xml:space="preserve"> пациента и медицинской бригады.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 xml:space="preserve">освоить принципы защитного и контраварийного вождения с учетом особенностей </w:t>
      </w:r>
      <w:r w:rsidRPr="00F54078">
        <w:rPr>
          <w:lang w:val="ru-RU"/>
        </w:rPr>
        <w:t>автомобиля скорой помощи;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научиться оценивать дорожные риски, выбирать безопасную скорость, дистанцию и траекторию движения;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отработать безопасное прохождение перекрестков, перестроение, торможение и объезд препятствий;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обеспечить плавность движения и безо</w:t>
      </w:r>
      <w:r w:rsidRPr="00F54078">
        <w:rPr>
          <w:lang w:val="ru-RU"/>
        </w:rPr>
        <w:t>пасность пациента и медицинского персонала в салоне;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lastRenderedPageBreak/>
        <w:t xml:space="preserve">закрепить алгоритмы </w:t>
      </w:r>
      <w:proofErr w:type="spellStart"/>
      <w:r w:rsidRPr="00F54078">
        <w:rPr>
          <w:lang w:val="ru-RU"/>
        </w:rPr>
        <w:t>предрейсового</w:t>
      </w:r>
      <w:proofErr w:type="spellEnd"/>
      <w:r w:rsidRPr="00F54078">
        <w:rPr>
          <w:lang w:val="ru-RU"/>
        </w:rPr>
        <w:t xml:space="preserve"> контроля и действий при ДТП, поломке и иных нештатных ситуациях.</w:t>
      </w:r>
    </w:p>
    <w:p w:rsidR="002916E0" w:rsidRDefault="00132926">
      <w:pPr>
        <w:pStyle w:val="1"/>
      </w:pPr>
      <w:r>
        <w:t xml:space="preserve">3 </w:t>
      </w:r>
      <w:proofErr w:type="spellStart"/>
      <w:r>
        <w:t>Требования</w:t>
      </w:r>
      <w:proofErr w:type="spellEnd"/>
      <w:r>
        <w:t xml:space="preserve"> к </w:t>
      </w:r>
      <w:proofErr w:type="spellStart"/>
      <w:r>
        <w:t>содержанию</w:t>
      </w:r>
      <w:proofErr w:type="spellEnd"/>
      <w:r>
        <w:t xml:space="preserve"> программы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4"/>
        <w:gridCol w:w="5544"/>
        <w:gridCol w:w="2484"/>
      </w:tblGrid>
      <w:tr w:rsidR="002916E0">
        <w:trPr>
          <w:tblHeader/>
          <w:jc w:val="center"/>
        </w:trPr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  <w:sz w:val="18"/>
              </w:rPr>
              <w:t>№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  <w:sz w:val="18"/>
              </w:rPr>
              <w:t>Модуль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  <w:sz w:val="18"/>
              </w:rPr>
              <w:t>Содержание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  <w:sz w:val="18"/>
              </w:rPr>
              <w:t>Форма</w:t>
            </w:r>
          </w:p>
        </w:tc>
      </w:tr>
      <w:tr w:rsidR="002916E0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Нормативные и организационные основы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sz w:val="17"/>
                <w:lang w:val="ru-RU"/>
              </w:rPr>
              <w:t>Обязанности водителя санитарного автотранспорта; приоритет спецтранспорта; взаимодействие с диспетчером и медицинской бригадой; ответственность за безопасность пациента, персонала и других участников движения.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proofErr w:type="spellStart"/>
            <w:r>
              <w:rPr>
                <w:sz w:val="17"/>
              </w:rPr>
              <w:t>Теория</w:t>
            </w:r>
            <w:proofErr w:type="spellEnd"/>
          </w:p>
        </w:tc>
      </w:tr>
      <w:tr w:rsidR="002916E0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Предрейсовая подготовка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sz w:val="17"/>
                <w:lang w:val="ru-RU"/>
              </w:rPr>
              <w:t xml:space="preserve">Оценка </w:t>
            </w:r>
            <w:r w:rsidRPr="00F54078">
              <w:rPr>
                <w:sz w:val="17"/>
                <w:lang w:val="ru-RU"/>
              </w:rPr>
              <w:t>состояния водителя; осмотр автомобиля; проверка тормозной системы, шин, световых приборов, проблесковых маячков, сирены, крепления оборудования и медицинской укладки; алгоритм сообщения о неисправностях.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proofErr w:type="spellStart"/>
            <w:r>
              <w:rPr>
                <w:sz w:val="17"/>
              </w:rPr>
              <w:t>Теория</w:t>
            </w:r>
            <w:proofErr w:type="spellEnd"/>
            <w:r>
              <w:rPr>
                <w:sz w:val="17"/>
              </w:rPr>
              <w:t xml:space="preserve"> и </w:t>
            </w:r>
            <w:proofErr w:type="spellStart"/>
            <w:r>
              <w:rPr>
                <w:sz w:val="17"/>
              </w:rPr>
              <w:t>чек-лист</w:t>
            </w:r>
            <w:proofErr w:type="spellEnd"/>
          </w:p>
        </w:tc>
      </w:tr>
      <w:tr w:rsidR="002916E0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sz w:val="17"/>
                <w:lang w:val="ru-RU"/>
              </w:rPr>
              <w:t xml:space="preserve">Управление рисками и защитное </w:t>
            </w:r>
            <w:r w:rsidRPr="00F54078">
              <w:rPr>
                <w:sz w:val="17"/>
                <w:lang w:val="ru-RU"/>
              </w:rPr>
              <w:t>вождение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sz w:val="17"/>
                <w:lang w:val="ru-RU"/>
              </w:rPr>
              <w:t>Сканирование дорожной обстановки; безопасная дистанция; слепые зоны; прогнозирование действий других водителей; выбор скорости; влияние погоды, освещения и состояния дороги.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proofErr w:type="spellStart"/>
            <w:r>
              <w:rPr>
                <w:sz w:val="17"/>
              </w:rPr>
              <w:t>Теория</w:t>
            </w:r>
            <w:proofErr w:type="spellEnd"/>
            <w:r>
              <w:rPr>
                <w:sz w:val="17"/>
              </w:rPr>
              <w:t xml:space="preserve"> и </w:t>
            </w:r>
            <w:proofErr w:type="spellStart"/>
            <w:r>
              <w:rPr>
                <w:sz w:val="17"/>
              </w:rPr>
              <w:t>разбор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ситуаций</w:t>
            </w:r>
            <w:proofErr w:type="spellEnd"/>
          </w:p>
        </w:tc>
      </w:tr>
      <w:tr w:rsidR="002916E0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Экстренное движение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sz w:val="17"/>
                <w:lang w:val="ru-RU"/>
              </w:rPr>
              <w:t xml:space="preserve">Безопасное прохождение </w:t>
            </w:r>
            <w:r w:rsidRPr="00F54078">
              <w:rPr>
                <w:sz w:val="17"/>
                <w:lang w:val="ru-RU"/>
              </w:rPr>
              <w:t>перекрестков; перестроение; обгон; движение в плотном потоке; выбор траектории; применение специальных световых и звуковых сигналов без создания неоправданного риска.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proofErr w:type="spellStart"/>
            <w:r>
              <w:rPr>
                <w:sz w:val="17"/>
              </w:rPr>
              <w:t>Теория</w:t>
            </w:r>
            <w:proofErr w:type="spellEnd"/>
            <w:r>
              <w:rPr>
                <w:sz w:val="17"/>
              </w:rPr>
              <w:t xml:space="preserve"> и </w:t>
            </w:r>
            <w:proofErr w:type="spellStart"/>
            <w:r>
              <w:rPr>
                <w:sz w:val="17"/>
              </w:rPr>
              <w:t>практика</w:t>
            </w:r>
            <w:proofErr w:type="spellEnd"/>
          </w:p>
        </w:tc>
      </w:tr>
      <w:tr w:rsidR="002916E0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sz w:val="17"/>
                <w:lang w:val="ru-RU"/>
              </w:rPr>
              <w:t>Безопасность пациента и медицинской бригады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sz w:val="17"/>
                <w:lang w:val="ru-RU"/>
              </w:rPr>
              <w:t xml:space="preserve">Плавность ускорения, </w:t>
            </w:r>
            <w:r w:rsidRPr="00F54078">
              <w:rPr>
                <w:sz w:val="17"/>
                <w:lang w:val="ru-RU"/>
              </w:rPr>
              <w:t>торможения и поворотов; предупреждение вторичных травм; начало движения после подтверждения готовности салона; коммуникация водитель–бригада.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proofErr w:type="spellStart"/>
            <w:r>
              <w:rPr>
                <w:sz w:val="17"/>
              </w:rPr>
              <w:t>Практика</w:t>
            </w:r>
            <w:proofErr w:type="spellEnd"/>
          </w:p>
        </w:tc>
      </w:tr>
      <w:tr w:rsidR="002916E0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6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Практическое маневрирование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sz w:val="17"/>
                <w:lang w:val="ru-RU"/>
              </w:rPr>
              <w:t xml:space="preserve">Посадка за рулем; работа с зеркалами; змейка; габаритный коридор; </w:t>
            </w:r>
            <w:r w:rsidRPr="00F54078">
              <w:rPr>
                <w:sz w:val="17"/>
                <w:lang w:val="ru-RU"/>
              </w:rPr>
              <w:t>экстренное торможение; объезд препятствия; парковка и движение задним ходом с помощником.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proofErr w:type="spellStart"/>
            <w:r>
              <w:rPr>
                <w:sz w:val="17"/>
              </w:rPr>
              <w:t>Практика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на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закрытой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площадке</w:t>
            </w:r>
            <w:proofErr w:type="spellEnd"/>
          </w:p>
        </w:tc>
      </w:tr>
      <w:tr w:rsidR="002916E0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7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sz w:val="17"/>
                <w:lang w:val="ru-RU"/>
              </w:rPr>
              <w:t>Действия при ДТП и нештатных ситуациях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Pr="00F54078" w:rsidRDefault="00132926">
            <w:pPr>
              <w:rPr>
                <w:lang w:val="ru-RU"/>
              </w:rPr>
            </w:pPr>
            <w:r w:rsidRPr="00F54078">
              <w:rPr>
                <w:sz w:val="17"/>
                <w:lang w:val="ru-RU"/>
              </w:rPr>
              <w:t xml:space="preserve">Обеспечение места происшествия; защита бригады и пациента; связь с диспетчером; первичные </w:t>
            </w:r>
            <w:r w:rsidRPr="00F54078">
              <w:rPr>
                <w:sz w:val="17"/>
                <w:lang w:val="ru-RU"/>
              </w:rPr>
              <w:t>действия при поломке, пожаре, ухудшении видимости и агрессивном поведении участников движения.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proofErr w:type="spellStart"/>
            <w:r>
              <w:rPr>
                <w:sz w:val="17"/>
              </w:rPr>
              <w:t>Сценарная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отработка</w:t>
            </w:r>
            <w:proofErr w:type="spellEnd"/>
          </w:p>
        </w:tc>
      </w:tr>
      <w:tr w:rsidR="002916E0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8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Итоговая оценка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 w:rsidRPr="00F54078">
              <w:rPr>
                <w:sz w:val="17"/>
                <w:lang w:val="ru-RU"/>
              </w:rPr>
              <w:t xml:space="preserve">Проверка знаний и практических навыков по утвержденным критериям. </w:t>
            </w:r>
            <w:proofErr w:type="spellStart"/>
            <w:r>
              <w:rPr>
                <w:sz w:val="17"/>
              </w:rPr>
              <w:t>Разбор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ошибок</w:t>
            </w:r>
            <w:proofErr w:type="spellEnd"/>
            <w:r>
              <w:rPr>
                <w:sz w:val="17"/>
              </w:rPr>
              <w:t xml:space="preserve"> и </w:t>
            </w:r>
            <w:proofErr w:type="spellStart"/>
            <w:r>
              <w:rPr>
                <w:sz w:val="17"/>
              </w:rPr>
              <w:t>индивидуальная</w:t>
            </w:r>
            <w:proofErr w:type="spellEnd"/>
            <w:r>
              <w:rPr>
                <w:sz w:val="17"/>
              </w:rPr>
              <w:t xml:space="preserve"> обратная связь.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 xml:space="preserve">Тест и </w:t>
            </w:r>
            <w:r>
              <w:rPr>
                <w:sz w:val="17"/>
              </w:rPr>
              <w:t>практический зачет</w:t>
            </w:r>
          </w:p>
        </w:tc>
      </w:tr>
    </w:tbl>
    <w:p w:rsidR="002916E0" w:rsidRDefault="002916E0"/>
    <w:p w:rsidR="002916E0" w:rsidRDefault="00132926">
      <w:pPr>
        <w:pStyle w:val="1"/>
      </w:pPr>
      <w:r>
        <w:t>4 Требования к организации обучения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До начала практики Исполнитель проводит инструктаж по безопасности и знакомит слушателей с маршрутом, упражнениями, системой команд и критериями прекращения упражнения.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 xml:space="preserve">Практические упражнения </w:t>
      </w:r>
      <w:r w:rsidRPr="00F54078">
        <w:rPr>
          <w:lang w:val="ru-RU"/>
        </w:rPr>
        <w:t>выполняются только на технически исправных автомобилях, допущенных к эксплуатации. Используются штатные ремни безопасности; медицинское оборудование и имущество в салоне надежно закрепляются.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 xml:space="preserve">Практика проводится под непосредственным контролем инструктора. </w:t>
      </w:r>
      <w:r w:rsidRPr="00F54078">
        <w:rPr>
          <w:lang w:val="ru-RU"/>
        </w:rPr>
        <w:t>Одновременно в автомобиле находятся только лица, предусмотренные программой и правилами безопасности.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Исполнитель учитывает тип, массу, габариты, центр тяжести и особенности торможения автомобиля скорой помощи. Упражнения на дорогах общего пользования допу</w:t>
      </w:r>
      <w:r w:rsidRPr="00F54078">
        <w:rPr>
          <w:lang w:val="ru-RU"/>
        </w:rPr>
        <w:t>скаются только при законных и безопасных условиях, по согласованному маршруту и без создания угрозы участникам движения.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lastRenderedPageBreak/>
        <w:t>При неблагоприятных погодных условиях, технической неисправности автомобиля или иной угрозе практическое занятие приостанавливается либ</w:t>
      </w:r>
      <w:r w:rsidRPr="00F54078">
        <w:rPr>
          <w:lang w:val="ru-RU"/>
        </w:rPr>
        <w:t>о переносится.</w:t>
      </w:r>
    </w:p>
    <w:p w:rsidR="002916E0" w:rsidRDefault="00132926">
      <w:pPr>
        <w:pStyle w:val="1"/>
      </w:pPr>
      <w:r>
        <w:t xml:space="preserve">5 </w:t>
      </w:r>
      <w:proofErr w:type="spellStart"/>
      <w:r>
        <w:t>Требования</w:t>
      </w:r>
      <w:proofErr w:type="spellEnd"/>
      <w:r>
        <w:t xml:space="preserve"> к </w:t>
      </w:r>
      <w:proofErr w:type="spellStart"/>
      <w:r>
        <w:t>Исполнителю</w:t>
      </w:r>
      <w:proofErr w:type="spellEnd"/>
      <w:r>
        <w:t xml:space="preserve"> и преподавателям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наличие права на осуществление соответствующей образовательной деятельности — если такое требование установлено законодательством и условиями закупки;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наличие разработанной программы, учебно-методи</w:t>
      </w:r>
      <w:r w:rsidRPr="00F54078">
        <w:rPr>
          <w:lang w:val="ru-RU"/>
        </w:rPr>
        <w:t>ческих материалов, презентаций, чек-листов и критериев практической оценки;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привлечение преподавателя по теоретической части и инструктора по практическому вождению, имеющих профильную подготовку, подтвержденный опыт безопасного или контраварийного вождени</w:t>
      </w:r>
      <w:r w:rsidRPr="00F54078">
        <w:rPr>
          <w:lang w:val="ru-RU"/>
        </w:rPr>
        <w:t>я и опыт обучения взрослых;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проведение регистрации, входной диагностики, учета посещаемости, итоговой проверки знаний и сбора обратной связи;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соблюдение требований охраны труда, пожарной и дорожной безопасности, а также конфиденциальности персональных данн</w:t>
      </w:r>
      <w:r w:rsidRPr="00F54078">
        <w:rPr>
          <w:lang w:val="ru-RU"/>
        </w:rPr>
        <w:t>ых слушателей.</w:t>
      </w:r>
    </w:p>
    <w:p w:rsidR="002916E0" w:rsidRDefault="00132926">
      <w:pPr>
        <w:pStyle w:val="1"/>
      </w:pPr>
      <w:r>
        <w:t xml:space="preserve">6 </w:t>
      </w:r>
      <w:proofErr w:type="spellStart"/>
      <w:r>
        <w:t>Материально</w:t>
      </w:r>
      <w:proofErr w:type="spellEnd"/>
      <w:r>
        <w:t xml:space="preserve"> </w:t>
      </w:r>
      <w:proofErr w:type="spellStart"/>
      <w:r>
        <w:t>техническое</w:t>
      </w:r>
      <w:proofErr w:type="spellEnd"/>
      <w:r>
        <w:t xml:space="preserve"> </w:t>
      </w:r>
      <w:proofErr w:type="spellStart"/>
      <w:r>
        <w:t>обеспечение</w:t>
      </w:r>
      <w:proofErr w:type="spellEnd"/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учебное помещение с мультимедийным оборудованием;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закрытая площадка с безопасным покрытием и достаточной зоной торможения;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 xml:space="preserve">автомобиль или автомобили скорой медицинской помощи, соответствующие </w:t>
      </w:r>
      <w:r w:rsidRPr="00F54078">
        <w:rPr>
          <w:lang w:val="ru-RU"/>
        </w:rPr>
        <w:t>практической программе;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конусы, сигнальные стойки, ограничители, измерительные средства и средства радиосвязи;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аптечка, огнетушитель, сигнальный жилет и средства обозначения учебной зоны;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 xml:space="preserve">раздаточные материалы, чек-лист </w:t>
      </w:r>
      <w:proofErr w:type="spellStart"/>
      <w:r w:rsidRPr="00F54078">
        <w:rPr>
          <w:lang w:val="ru-RU"/>
        </w:rPr>
        <w:t>предрейсового</w:t>
      </w:r>
      <w:proofErr w:type="spellEnd"/>
      <w:r w:rsidRPr="00F54078">
        <w:rPr>
          <w:lang w:val="ru-RU"/>
        </w:rPr>
        <w:t xml:space="preserve"> контроля, памятка води</w:t>
      </w:r>
      <w:r w:rsidRPr="00F54078">
        <w:rPr>
          <w:lang w:val="ru-RU"/>
        </w:rPr>
        <w:t>теля и оценочный лист.</w:t>
      </w:r>
    </w:p>
    <w:p w:rsidR="002916E0" w:rsidRPr="00F54078" w:rsidRDefault="00132926">
      <w:pPr>
        <w:pStyle w:val="1"/>
        <w:rPr>
          <w:lang w:val="ru-RU"/>
        </w:rPr>
      </w:pPr>
      <w:r w:rsidRPr="00F54078">
        <w:rPr>
          <w:lang w:val="ru-RU"/>
        </w:rPr>
        <w:t>7 Оценка результатов и итоговые документы</w:t>
      </w:r>
    </w:p>
    <w:p w:rsidR="002916E0" w:rsidRPr="00F54078" w:rsidRDefault="00132926">
      <w:pPr>
        <w:rPr>
          <w:lang w:val="ru-RU"/>
        </w:rPr>
      </w:pPr>
      <w:r w:rsidRPr="00F54078">
        <w:rPr>
          <w:lang w:val="ru-RU"/>
        </w:rPr>
        <w:t>Результаты обучения оцениваются путем тестирования и практического зачета. К практическим критериям относятся подготовка рабочего места, обзор и использование зеркал, выбор скорости и дистанц</w:t>
      </w:r>
      <w:r w:rsidRPr="00F54078">
        <w:rPr>
          <w:lang w:val="ru-RU"/>
        </w:rPr>
        <w:t>ии, плавность управления, соблюдение траектории, безопасное торможение, контроль габаритов, коммуникация с бригадой и действия при нештатной ситуации.</w:t>
      </w:r>
    </w:p>
    <w:p w:rsidR="002916E0" w:rsidRDefault="00132926">
      <w:pPr>
        <w:pStyle w:val="a0"/>
      </w:pPr>
      <w:proofErr w:type="spellStart"/>
      <w:r>
        <w:t>программа</w:t>
      </w:r>
      <w:proofErr w:type="spellEnd"/>
      <w:r>
        <w:t xml:space="preserve"> и </w:t>
      </w:r>
      <w:proofErr w:type="spellStart"/>
      <w:r>
        <w:t>расписание</w:t>
      </w:r>
      <w:proofErr w:type="spellEnd"/>
      <w:r>
        <w:t xml:space="preserve"> </w:t>
      </w:r>
      <w:proofErr w:type="spellStart"/>
      <w:r>
        <w:t>тренинга</w:t>
      </w:r>
      <w:proofErr w:type="spellEnd"/>
      <w:r>
        <w:t>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список участников и ведомость посещаемости;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результаты входного и итогов</w:t>
      </w:r>
      <w:r w:rsidRPr="00F54078">
        <w:rPr>
          <w:lang w:val="ru-RU"/>
        </w:rPr>
        <w:t>ого контроля;</w:t>
      </w:r>
    </w:p>
    <w:p w:rsidR="002916E0" w:rsidRDefault="00132926">
      <w:pPr>
        <w:pStyle w:val="a0"/>
      </w:pPr>
      <w:proofErr w:type="spellStart"/>
      <w:r>
        <w:t>оценочные</w:t>
      </w:r>
      <w:proofErr w:type="spellEnd"/>
      <w:r>
        <w:t xml:space="preserve"> </w:t>
      </w:r>
      <w:proofErr w:type="spellStart"/>
      <w:r>
        <w:t>листы</w:t>
      </w:r>
      <w:proofErr w:type="spellEnd"/>
      <w:r>
        <w:t xml:space="preserve"> </w:t>
      </w:r>
      <w:proofErr w:type="spellStart"/>
      <w:r>
        <w:t>практических</w:t>
      </w:r>
      <w:proofErr w:type="spellEnd"/>
      <w:r>
        <w:t xml:space="preserve"> </w:t>
      </w:r>
      <w:proofErr w:type="spellStart"/>
      <w:r>
        <w:t>навыков</w:t>
      </w:r>
      <w:proofErr w:type="spellEnd"/>
      <w:r>
        <w:t>;</w:t>
      </w:r>
    </w:p>
    <w:p w:rsidR="002916E0" w:rsidRPr="00F54078" w:rsidRDefault="00132926">
      <w:pPr>
        <w:pStyle w:val="a0"/>
        <w:rPr>
          <w:lang w:val="ru-RU"/>
        </w:rPr>
      </w:pPr>
      <w:r w:rsidRPr="00F54078">
        <w:rPr>
          <w:lang w:val="ru-RU"/>
        </w:rPr>
        <w:t>сертификат каждому участнику, успешно завершившему обучение;</w:t>
      </w:r>
    </w:p>
    <w:p w:rsidR="002916E0" w:rsidRDefault="00132926">
      <w:pPr>
        <w:pStyle w:val="a0"/>
      </w:pPr>
      <w:r w:rsidRPr="00F54078">
        <w:rPr>
          <w:lang w:val="ru-RU"/>
        </w:rPr>
        <w:t xml:space="preserve">итоговый отчет с краткими результатами и рекомендациями — по требованию </w:t>
      </w:r>
      <w:proofErr w:type="spellStart"/>
      <w:r>
        <w:t>Заказчика</w:t>
      </w:r>
      <w:proofErr w:type="spellEnd"/>
      <w:r>
        <w:t>.</w:t>
      </w:r>
    </w:p>
    <w:p w:rsidR="002916E0" w:rsidRDefault="00132926">
      <w:r>
        <w:br w:type="page"/>
      </w:r>
    </w:p>
    <w:p w:rsidR="002916E0" w:rsidRDefault="00132926">
      <w:pPr>
        <w:pStyle w:val="aa"/>
        <w:jc w:val="center"/>
      </w:pPr>
      <w:r>
        <w:lastRenderedPageBreak/>
        <w:t>Техникалық ерекшелік</w:t>
      </w:r>
    </w:p>
    <w:p w:rsidR="002916E0" w:rsidRDefault="00132926">
      <w:pPr>
        <w:jc w:val="center"/>
      </w:pPr>
      <w:r>
        <w:rPr>
          <w:b/>
          <w:sz w:val="24"/>
        </w:rPr>
        <w:t xml:space="preserve">жедел медициналық жәрдем автокөлігін </w:t>
      </w:r>
      <w:r>
        <w:rPr>
          <w:b/>
          <w:sz w:val="24"/>
        </w:rPr>
        <w:t>қауіпсіз</w:t>
      </w:r>
      <w:r>
        <w:rPr>
          <w:b/>
          <w:sz w:val="24"/>
        </w:rPr>
        <w:t xml:space="preserve"> жүргізу техникасы бойынша тренинг өткізуге</w:t>
      </w:r>
    </w:p>
    <w:p w:rsidR="002916E0" w:rsidRDefault="00132926">
      <w:pPr>
        <w:jc w:val="center"/>
      </w:pPr>
      <w:r>
        <w:rPr>
          <w:b/>
          <w:sz w:val="22"/>
        </w:rPr>
        <w:t>Safe Ambulance Driving Techniques Training  SADTT</w:t>
      </w:r>
    </w:p>
    <w:p w:rsidR="002916E0" w:rsidRDefault="00132926">
      <w:pPr>
        <w:pStyle w:val="1"/>
      </w:pPr>
      <w:r>
        <w:t>1 Жалпы мәліметтер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4968"/>
        <w:gridCol w:w="6264"/>
      </w:tblGrid>
      <w:tr w:rsidR="002916E0">
        <w:trPr>
          <w:jc w:val="center"/>
        </w:trPr>
        <w:tc>
          <w:tcPr>
            <w:tcW w:w="4968" w:type="dxa"/>
            <w:shd w:val="clear" w:color="auto" w:fill="1F4E7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</w:rPr>
              <w:t>Көрсеткіш</w:t>
            </w:r>
          </w:p>
        </w:tc>
        <w:tc>
          <w:tcPr>
            <w:tcW w:w="4968" w:type="dxa"/>
            <w:shd w:val="clear" w:color="auto" w:fill="1F4E7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</w:rPr>
              <w:t>Талап</w:t>
            </w:r>
          </w:p>
        </w:tc>
      </w:tr>
      <w:tr w:rsidR="002916E0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Қызметтің</w:t>
            </w:r>
            <w:r>
              <w:t xml:space="preserve"> атауы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 xml:space="preserve">Жедел медициналық жәрдем автокөлігін қауіпсіз жүргізу техникасы бойынша SADTT тренингін ұйымдастыру </w:t>
            </w:r>
            <w:r>
              <w:t>және өткізу.</w:t>
            </w:r>
          </w:p>
        </w:tc>
      </w:tr>
      <w:tr w:rsidR="002916E0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Нысаналы аудитория</w:t>
            </w:r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Жедел медициналық жәрдем автокөліктерінің жүргізушілері, санитариялық автокөлік жүргізушілері, нұсқаушылар және автокөлік қызметінің жауапты қызметкерлері.</w:t>
            </w:r>
          </w:p>
        </w:tc>
      </w:tr>
      <w:tr w:rsidR="002916E0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Өткізу</w:t>
            </w:r>
            <w:r>
              <w:t xml:space="preserve"> нысаны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 xml:space="preserve">Күндізгі: теориялық даярлық және жабық алаңдағы </w:t>
            </w:r>
            <w:r>
              <w:t>практикалық сабақтар, кейін дағдыларды бақылаумен пысықтау.</w:t>
            </w:r>
          </w:p>
        </w:tc>
      </w:tr>
      <w:tr w:rsidR="002916E0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Өткізу</w:t>
            </w:r>
            <w:r>
              <w:t xml:space="preserve"> орны</w:t>
            </w:r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Тапсырыс берушімен келісу бойынша. Практикалық бөлім оқу жаттығуларын орындауға жарамды қауіпсіз жабық алаңда өткізіледі.</w:t>
            </w:r>
          </w:p>
        </w:tc>
      </w:tr>
      <w:tr w:rsidR="002916E0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Ұзақтығы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 w:rsidP="00300621">
            <w:r>
              <w:t>Тапсырыс беруші және оқу бағдарламасы айқындайды: _</w:t>
            </w:r>
            <w:r>
              <w:t>_</w:t>
            </w:r>
            <w:r w:rsidR="00300621" w:rsidRPr="00300621">
              <w:t>16</w:t>
            </w:r>
            <w:r>
              <w:t xml:space="preserve">__ академиялық сағат, </w:t>
            </w:r>
            <w:bookmarkStart w:id="0" w:name="_GoBack"/>
            <w:bookmarkEnd w:id="0"/>
          </w:p>
        </w:tc>
      </w:tr>
      <w:tr w:rsidR="002916E0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Тыңдаушылар саны</w:t>
            </w:r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____ адам. Практикалық бөлімде топ автокөліктер саны мен қауіпсіздік талаптарын ескере отырып шағын топтарға бөлінеді.</w:t>
            </w:r>
          </w:p>
        </w:tc>
      </w:tr>
      <w:tr w:rsidR="002916E0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>Оқыту тілі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2916E0" w:rsidRDefault="00132926">
            <w:r>
              <w:t xml:space="preserve">Тапсырыс берушімен келісу </w:t>
            </w:r>
            <w:r>
              <w:t>бойынша қазақ және/немесе орыс тілі.</w:t>
            </w:r>
          </w:p>
        </w:tc>
      </w:tr>
    </w:tbl>
    <w:p w:rsidR="002916E0" w:rsidRDefault="002916E0"/>
    <w:p w:rsidR="002916E0" w:rsidRDefault="00132926">
      <w:pPr>
        <w:pStyle w:val="1"/>
      </w:pPr>
      <w:r>
        <w:t>2 Тренингтің мақсаты мен міндеттері</w:t>
      </w:r>
    </w:p>
    <w:p w:rsidR="002916E0" w:rsidRDefault="00132926">
      <w:r>
        <w:t>Тренингтің мақсаты — жедел медициналық жәрдем жүргізушілерінде қалыпты және шұғыл жағдайларда автокөлікті қауіпсіз әрі болжамды басқарудың тұрақты дағдыларын қалыптастыру, жол-көлік</w:t>
      </w:r>
      <w:r>
        <w:t xml:space="preserve"> оқиғаларының, пациент пен медициналық бригаданың жарақаттану қаупін азайту.</w:t>
      </w:r>
    </w:p>
    <w:p w:rsidR="002916E0" w:rsidRDefault="00132926">
      <w:pPr>
        <w:pStyle w:val="a0"/>
      </w:pPr>
      <w:r>
        <w:t>жедел медициналық жәрдем автокөлігінің ерекшеліктерін ескере отырып, қорғаныс және апатқа қарсы жүргізу қағидаттарын меңгеру;</w:t>
      </w:r>
    </w:p>
    <w:p w:rsidR="002916E0" w:rsidRDefault="00132926">
      <w:pPr>
        <w:pStyle w:val="a0"/>
      </w:pPr>
      <w:r>
        <w:t>жолдағы тәуекелдерді бағалау, қауіпсіз жылдамдықты, а</w:t>
      </w:r>
      <w:r>
        <w:t>рақашықтықты және қозғалыс траекториясын таңдау;</w:t>
      </w:r>
    </w:p>
    <w:p w:rsidR="002916E0" w:rsidRDefault="00132926">
      <w:pPr>
        <w:pStyle w:val="a0"/>
      </w:pPr>
      <w:r>
        <w:t>қиылыстардан</w:t>
      </w:r>
      <w:r>
        <w:t xml:space="preserve"> қауіпсіз өтуді, жолақ ауыстыруды, тежеуді және кедергіні айналып өтуді пысықтау;</w:t>
      </w:r>
    </w:p>
    <w:p w:rsidR="002916E0" w:rsidRDefault="00132926">
      <w:pPr>
        <w:pStyle w:val="a0"/>
      </w:pPr>
      <w:r>
        <w:t>салондағы пациент пен медицина персоналының қауіпсіздігін және қозғалыстың бірқалыптылығын қамтамасыз ету;</w:t>
      </w:r>
    </w:p>
    <w:p w:rsidR="002916E0" w:rsidRDefault="00132926">
      <w:pPr>
        <w:pStyle w:val="a0"/>
      </w:pPr>
      <w:r>
        <w:lastRenderedPageBreak/>
        <w:t>рейс а</w:t>
      </w:r>
      <w:r>
        <w:t>лдындағы бақылау және ЖКО, көліктің бұзылуы мен өзге де штаттан тыс жағдайлар кезіндегі іс-қимыл алгоритмдерін бекіту.</w:t>
      </w:r>
    </w:p>
    <w:p w:rsidR="002916E0" w:rsidRDefault="00132926">
      <w:pPr>
        <w:pStyle w:val="1"/>
      </w:pPr>
      <w:r>
        <w:t>3 Бағдарлама мазмұнына қойылатын талаптар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4"/>
        <w:gridCol w:w="5544"/>
        <w:gridCol w:w="2484"/>
      </w:tblGrid>
      <w:tr w:rsidR="002916E0">
        <w:trPr>
          <w:tblHeader/>
          <w:jc w:val="center"/>
        </w:trPr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  <w:sz w:val="18"/>
              </w:rPr>
              <w:t>№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  <w:sz w:val="18"/>
              </w:rPr>
              <w:t>Модуль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  <w:sz w:val="18"/>
              </w:rPr>
              <w:t>Мазмұны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b/>
                <w:color w:val="FFFFFF"/>
                <w:sz w:val="18"/>
              </w:rPr>
              <w:t>Нысаны</w:t>
            </w:r>
          </w:p>
        </w:tc>
      </w:tr>
      <w:tr w:rsidR="002916E0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Нормативтік және ұйымдастырушылық негіздер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 xml:space="preserve">Санитариялық автокөлік </w:t>
            </w:r>
            <w:r>
              <w:rPr>
                <w:sz w:val="17"/>
              </w:rPr>
              <w:t>жүргізушісінің міндеттері; арнайы көліктің басымдығы; диспетчермен және медициналық бригадамен өзара іс-қимыл; пациенттің, персоналдың және жол қозғалысының басқа қатысушыларының қауіпсіздігі үшін жауапкершілік.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Теория</w:t>
            </w:r>
          </w:p>
        </w:tc>
      </w:tr>
      <w:tr w:rsidR="002916E0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Рейс алдындағы дайындық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Жүргізушін</w:t>
            </w:r>
            <w:r>
              <w:rPr>
                <w:sz w:val="17"/>
              </w:rPr>
              <w:t>ің жай-күйін бағалау; автокөлікті қарап-тексеру; тежегіш жүйесін, шиналарды, жарық аспаптарын, жарқылдауық маяктарды, дыбыс сигналын, жабдықтар мен медициналық мүліктің бекітілуін тексеру; ақаулар туралы хабарлау алгоритмі.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Теория және чек-парақ</w:t>
            </w:r>
          </w:p>
        </w:tc>
      </w:tr>
      <w:tr w:rsidR="002916E0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Тәуекелдерді басқару және қорғаныс жүргізу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Жол жағдайын шолу; қауіпсіз арақашықтық; көрінбейтін аймақтар; басқа жүргізушілердің әрекетін болжау; жылдамдықты таңдау; ауа райы, жарық және жол жабынының әсері.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Теория және жағдайларды талдау</w:t>
            </w:r>
          </w:p>
        </w:tc>
      </w:tr>
      <w:tr w:rsidR="002916E0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 xml:space="preserve">Шұғыл режимде </w:t>
            </w:r>
            <w:r>
              <w:rPr>
                <w:sz w:val="17"/>
              </w:rPr>
              <w:t>жүру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Қиылыстардан</w:t>
            </w:r>
            <w:r>
              <w:rPr>
                <w:sz w:val="17"/>
              </w:rPr>
              <w:t xml:space="preserve"> қауіпсіз өту; жолақ ауыстыру; басып озу; тығыз ағында қозғалу; траекторияны таңдау; негізсіз қауіп тудырмай арнайы жарық және дыбыс сигналдарын пайдалану.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Теория және практика</w:t>
            </w:r>
          </w:p>
        </w:tc>
      </w:tr>
      <w:tr w:rsidR="002916E0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Пациент пен медициналық бригаданың қауіпсіздігі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 xml:space="preserve">Бірқалыпты </w:t>
            </w:r>
            <w:r>
              <w:rPr>
                <w:sz w:val="17"/>
              </w:rPr>
              <w:t>үдеу</w:t>
            </w:r>
            <w:r>
              <w:rPr>
                <w:sz w:val="17"/>
              </w:rPr>
              <w:t>, тежеу және бұрылу; қайталама жарақаттың алдын алу; салонның дайындығы расталғаннан кейін қозғалысты бастау; жүргізуші мен бригада арасындағы байланыс.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Практика</w:t>
            </w:r>
          </w:p>
        </w:tc>
      </w:tr>
      <w:tr w:rsidR="002916E0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6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Практикалық маневр жасау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Рөлге дұрыс отыру; айналарды пайдалану; ирелең жол; габариттік</w:t>
            </w:r>
            <w:r>
              <w:rPr>
                <w:sz w:val="17"/>
              </w:rPr>
              <w:t xml:space="preserve"> дәліз; шұғыл тежеу; кедергіні айналып өту; көмекшімен тұраққа қою және артқа жүру.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Жабық алаңдағы практика</w:t>
            </w:r>
          </w:p>
        </w:tc>
      </w:tr>
      <w:tr w:rsidR="002916E0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7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ЖКО және штаттан тыс жағдайлар кезіндегі іс-қимыл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 xml:space="preserve">Оқиға орнын қауіпсіздендіру; бригада мен пациентті қорғау; диспетчермен байланыс; бұзылу, өрт, </w:t>
            </w:r>
            <w:r>
              <w:rPr>
                <w:sz w:val="17"/>
              </w:rPr>
              <w:t>көрінудің нашарлауы және жол қатысушыларының агрессивті мінез-құлқы кезіндегі бастапқы әрекеттер.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Сценарийлік пысықтау</w:t>
            </w:r>
          </w:p>
        </w:tc>
      </w:tr>
      <w:tr w:rsidR="002916E0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8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Қорытынды</w:t>
            </w:r>
            <w:r>
              <w:rPr>
                <w:sz w:val="17"/>
              </w:rPr>
              <w:t xml:space="preserve"> бағалау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r>
              <w:rPr>
                <w:sz w:val="17"/>
              </w:rPr>
              <w:t>Бекітілген өлшемшарттар бойынша білім мен практикалық дағдыларды тексеру. Қателерді талдау және жеке кері байланыс.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2916E0" w:rsidRDefault="00132926">
            <w:pPr>
              <w:jc w:val="center"/>
            </w:pPr>
            <w:r>
              <w:rPr>
                <w:sz w:val="17"/>
              </w:rPr>
              <w:t>Тест және практикалық сынақ</w:t>
            </w:r>
          </w:p>
        </w:tc>
      </w:tr>
    </w:tbl>
    <w:p w:rsidR="002916E0" w:rsidRDefault="002916E0"/>
    <w:p w:rsidR="002916E0" w:rsidRDefault="00132926">
      <w:pPr>
        <w:pStyle w:val="1"/>
      </w:pPr>
      <w:r>
        <w:t>4 Оқытуды ұйымдастыруға қойылатын талаптар</w:t>
      </w:r>
    </w:p>
    <w:p w:rsidR="002916E0" w:rsidRDefault="00132926">
      <w:pPr>
        <w:pStyle w:val="a0"/>
      </w:pPr>
      <w:r>
        <w:t xml:space="preserve">Практика басталғанға дейін Орындаушы қауіпсіздік бойынша нұсқама өткізіп, тыңдаушыларды маршрутпен, жаттығулармен, пәрмендер жүйесімен және жаттығуды тоқтату өлшемшарттарымен </w:t>
      </w:r>
      <w:r>
        <w:t>таныстырады.</w:t>
      </w:r>
    </w:p>
    <w:p w:rsidR="002916E0" w:rsidRDefault="00132926">
      <w:pPr>
        <w:pStyle w:val="a0"/>
      </w:pPr>
      <w:r>
        <w:t>Практикалық жаттығулар пайдалануға рұқсат етілген, техникалық жарамды автокөліктерде ғана орындалады. Қауіпсіздік белдіктері пайдаланылады; салондағы медициналық жабдық пен мүлік сенімді бекітіледі.</w:t>
      </w:r>
    </w:p>
    <w:p w:rsidR="002916E0" w:rsidRDefault="00132926">
      <w:pPr>
        <w:pStyle w:val="a0"/>
      </w:pPr>
      <w:r>
        <w:t>Практика нұсқаушының тікелей бақылауымен жүр</w:t>
      </w:r>
      <w:r>
        <w:t>гізіледі. Автокөлікте бір мезгілде тек бағдарламада және қауіпсіздік қағидаларында көзделген адамдар болады.</w:t>
      </w:r>
    </w:p>
    <w:p w:rsidR="002916E0" w:rsidRDefault="00132926">
      <w:pPr>
        <w:pStyle w:val="a0"/>
      </w:pPr>
      <w:r>
        <w:t>Орындаушы жедел жәрдем автокөлігінің түрін, массасын, габаритін, ауырлық орталығын және тежеу ерекшеліктерін ескереді. Жалпы пайдаланымдағы жолдард</w:t>
      </w:r>
      <w:r>
        <w:t>ағы жаттығулар заңды әрі қауіпсіз жағдайларда, келісілген маршрут бойынша және жол қозғалысына қауіп тудырмай өткізіледі.</w:t>
      </w:r>
    </w:p>
    <w:p w:rsidR="002916E0" w:rsidRDefault="00132926">
      <w:pPr>
        <w:pStyle w:val="a0"/>
      </w:pPr>
      <w:r>
        <w:lastRenderedPageBreak/>
        <w:t>Қолайсыз</w:t>
      </w:r>
      <w:r>
        <w:t xml:space="preserve"> ауа райында, автокөлік техникалық ақаулы болғанда немесе басқа қауіп туындағанда практикалық сабақ тоқтатылады не басқа уақыт</w:t>
      </w:r>
      <w:r>
        <w:t>қа</w:t>
      </w:r>
      <w:r>
        <w:t xml:space="preserve"> ауыстырылады.</w:t>
      </w:r>
    </w:p>
    <w:p w:rsidR="002916E0" w:rsidRDefault="00132926">
      <w:pPr>
        <w:pStyle w:val="1"/>
      </w:pPr>
      <w:r>
        <w:t>5 Орындаушы мен оқытушыларға қойылатын талаптар</w:t>
      </w:r>
    </w:p>
    <w:p w:rsidR="002916E0" w:rsidRDefault="00132926">
      <w:pPr>
        <w:pStyle w:val="a0"/>
      </w:pPr>
      <w:r>
        <w:t>егер мұндай талап заңнамада және сатып алу шарттарында белгіленсе, тиісті білім беру қызметін жүзеге асыру құқығының болуы;</w:t>
      </w:r>
    </w:p>
    <w:p w:rsidR="002916E0" w:rsidRDefault="00132926">
      <w:pPr>
        <w:pStyle w:val="a0"/>
      </w:pPr>
      <w:r>
        <w:t>әзірленген</w:t>
      </w:r>
      <w:r>
        <w:t xml:space="preserve"> бағдарламаның, оқу-әдістемелік материалдардың, презентац</w:t>
      </w:r>
      <w:r>
        <w:t>иялардың, чек-парақтардың және практикалық бағалау өлшемшарттарының болуы;</w:t>
      </w:r>
    </w:p>
    <w:p w:rsidR="002916E0" w:rsidRDefault="00132926">
      <w:pPr>
        <w:pStyle w:val="a0"/>
      </w:pPr>
      <w:r>
        <w:t>бейіндік даярлығы, қауіпсіз немесе апатқа қарсы жүргізу бойынша расталған тәжірибесі және ересектерді оқыту тәжірибесі бар теория оқытушысы мен практикалық жүргізу нұсқаушысын тарту</w:t>
      </w:r>
      <w:r>
        <w:t>;</w:t>
      </w:r>
    </w:p>
    <w:p w:rsidR="002916E0" w:rsidRDefault="00132926">
      <w:pPr>
        <w:pStyle w:val="a0"/>
      </w:pPr>
      <w:r>
        <w:t>тіркеу, бастапқы диагностика, қатысуды есепке алу, қорытынды білім тексеру және кері байланыс жинауды қамтамасыз ету;</w:t>
      </w:r>
    </w:p>
    <w:p w:rsidR="002916E0" w:rsidRDefault="00132926">
      <w:pPr>
        <w:pStyle w:val="a0"/>
      </w:pPr>
      <w:r>
        <w:t>еңбекті қорғау, өрт және жол қауіпсіздігі талаптарын, сондай-ақ тыңдаушылардың дербес деректерінің құпиялылығын сақтау.</w:t>
      </w:r>
    </w:p>
    <w:p w:rsidR="002916E0" w:rsidRDefault="00132926">
      <w:pPr>
        <w:pStyle w:val="1"/>
      </w:pPr>
      <w:r>
        <w:t>6 Материалдық те</w:t>
      </w:r>
      <w:r>
        <w:t>хникалық қамтамасыз ету</w:t>
      </w:r>
    </w:p>
    <w:p w:rsidR="002916E0" w:rsidRDefault="00132926">
      <w:pPr>
        <w:pStyle w:val="a0"/>
      </w:pPr>
      <w:r>
        <w:t>мультимедиялық жабдықпен жарақтандырылған оқу бөлмесі;</w:t>
      </w:r>
    </w:p>
    <w:p w:rsidR="002916E0" w:rsidRDefault="00132926">
      <w:pPr>
        <w:pStyle w:val="a0"/>
      </w:pPr>
      <w:r>
        <w:t>қауіпсіз</w:t>
      </w:r>
      <w:r>
        <w:t xml:space="preserve"> жабыны және тежеуге жеткілікті аймағы бар жабық алаң;</w:t>
      </w:r>
    </w:p>
    <w:p w:rsidR="002916E0" w:rsidRDefault="00132926">
      <w:pPr>
        <w:pStyle w:val="a0"/>
      </w:pPr>
      <w:r>
        <w:t>практикалық бағдарламаға сәйкес жедел медициналық жәрдем автокөлігі немесе автокөліктері;</w:t>
      </w:r>
    </w:p>
    <w:p w:rsidR="002916E0" w:rsidRDefault="00132926">
      <w:pPr>
        <w:pStyle w:val="a0"/>
      </w:pPr>
      <w:r>
        <w:t xml:space="preserve">конустар, сигналдық </w:t>
      </w:r>
      <w:r>
        <w:t>бағаналар, шектеуіштер, өлшеу құралдары және радиобайланыс құралдары;</w:t>
      </w:r>
    </w:p>
    <w:p w:rsidR="002916E0" w:rsidRDefault="00132926">
      <w:pPr>
        <w:pStyle w:val="a0"/>
      </w:pPr>
      <w:r>
        <w:t>дәрі қобдишасы, өрт сөндіргіш, сигналдық кеудеше және оқу аймағын белгілеу құралдары;</w:t>
      </w:r>
    </w:p>
    <w:p w:rsidR="002916E0" w:rsidRDefault="00132926">
      <w:pPr>
        <w:pStyle w:val="a0"/>
      </w:pPr>
      <w:r>
        <w:t>үлестірме</w:t>
      </w:r>
      <w:r>
        <w:t xml:space="preserve"> материалдар, рейс алдындағы бақылау чек-парағы, жүргізушіге арналған жадынама және бағалау</w:t>
      </w:r>
      <w:r>
        <w:t xml:space="preserve"> парағы.</w:t>
      </w:r>
    </w:p>
    <w:p w:rsidR="002916E0" w:rsidRDefault="00132926">
      <w:pPr>
        <w:pStyle w:val="1"/>
      </w:pPr>
      <w:r>
        <w:t>7 Нәтижелерді бағалау және қорытынды құжаттар</w:t>
      </w:r>
    </w:p>
    <w:p w:rsidR="002916E0" w:rsidRDefault="00132926">
      <w:r>
        <w:t>Оқыту нәтижелері тестілеу және практикалық сынақ арқылы бағаланады. Практикалық өлшемшарттарға жұмыс орнын дайындау, шолу және айналарды пайдалану, жылдамдық пен арақашықтықты таңдау, басқарудың бірқал</w:t>
      </w:r>
      <w:r>
        <w:t>ыптылығы, траекторияны сақтау, қауіпсіз тежеу, габариттерді бақылау, бригадамен байланыс және штаттан тыс жағдайдағы іс-қимыл жатады.</w:t>
      </w:r>
    </w:p>
    <w:p w:rsidR="002916E0" w:rsidRDefault="00132926">
      <w:pPr>
        <w:pStyle w:val="a0"/>
      </w:pPr>
      <w:r>
        <w:t>тренинг бағдарламасы мен кестесі;</w:t>
      </w:r>
    </w:p>
    <w:p w:rsidR="002916E0" w:rsidRDefault="00132926">
      <w:pPr>
        <w:pStyle w:val="a0"/>
      </w:pPr>
      <w:r>
        <w:t>қатысушылар</w:t>
      </w:r>
      <w:r>
        <w:t xml:space="preserve"> тізімі және қатысу ведомосы;</w:t>
      </w:r>
    </w:p>
    <w:p w:rsidR="002916E0" w:rsidRDefault="00132926">
      <w:pPr>
        <w:pStyle w:val="a0"/>
      </w:pPr>
      <w:r>
        <w:t>бастапқы және қорытынды бақылау нәтижелері;</w:t>
      </w:r>
    </w:p>
    <w:p w:rsidR="002916E0" w:rsidRDefault="00132926">
      <w:pPr>
        <w:pStyle w:val="a0"/>
      </w:pPr>
      <w:r>
        <w:t>пра</w:t>
      </w:r>
      <w:r>
        <w:t>ктикалық дағдыларды бағалау парақтары;</w:t>
      </w:r>
    </w:p>
    <w:p w:rsidR="002916E0" w:rsidRDefault="00132926">
      <w:pPr>
        <w:pStyle w:val="a0"/>
      </w:pPr>
      <w:r>
        <w:t>оқуды сәтті аяқтаған әрбір қатысушыға сертификат;</w:t>
      </w:r>
    </w:p>
    <w:p w:rsidR="002916E0" w:rsidRDefault="00132926">
      <w:pPr>
        <w:pStyle w:val="a0"/>
      </w:pPr>
      <w:r>
        <w:t>Тапсырыс берушінің талабы бойынша қысқаша нәтижелер мен ұсынымдар қамтылған қорытынды есеп.</w:t>
      </w:r>
    </w:p>
    <w:sectPr w:rsidR="002916E0" w:rsidSect="00034616">
      <w:footerReference w:type="default" r:id="rId8"/>
      <w:pgSz w:w="12240" w:h="15840"/>
      <w:pgMar w:top="936" w:right="1152" w:bottom="936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926" w:rsidRDefault="00132926">
      <w:pPr>
        <w:spacing w:after="0" w:line="240" w:lineRule="auto"/>
      </w:pPr>
      <w:r>
        <w:separator/>
      </w:r>
    </w:p>
  </w:endnote>
  <w:endnote w:type="continuationSeparator" w:id="0">
    <w:p w:rsidR="00132926" w:rsidRDefault="00132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6E0" w:rsidRDefault="00132926">
    <w:pPr>
      <w:pStyle w:val="a7"/>
      <w:jc w:val="center"/>
    </w:pPr>
    <w:r>
      <w:fldChar w:fldCharType="begin"/>
    </w:r>
    <w:r>
      <w:instrText>PAG</w:instrText>
    </w:r>
    <w:r>
      <w:instrText>E</w:instrText>
    </w:r>
    <w:r>
      <w:fldChar w:fldCharType="separate"/>
    </w:r>
    <w:r w:rsidR="0030062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926" w:rsidRDefault="00132926">
      <w:pPr>
        <w:spacing w:after="0" w:line="240" w:lineRule="auto"/>
      </w:pPr>
      <w:r>
        <w:separator/>
      </w:r>
    </w:p>
  </w:footnote>
  <w:footnote w:type="continuationSeparator" w:id="0">
    <w:p w:rsidR="00132926" w:rsidRDefault="00132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32926"/>
    <w:rsid w:val="0015074B"/>
    <w:rsid w:val="002916E0"/>
    <w:rsid w:val="0029639D"/>
    <w:rsid w:val="00300621"/>
    <w:rsid w:val="00326F90"/>
    <w:rsid w:val="00AA1D8D"/>
    <w:rsid w:val="00B47730"/>
    <w:rsid w:val="00CB0664"/>
    <w:rsid w:val="00F540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25A3758-B9C3-4CF1-BED1-112025433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00" w:line="259" w:lineRule="auto"/>
    </w:pPr>
    <w:rPr>
      <w:rFonts w:ascii="Arial" w:eastAsia="Arial" w:hAnsi="Arial"/>
      <w:color w:val="000000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40" w:after="60"/>
      <w:outlineLvl w:val="1"/>
    </w:pPr>
    <w:rPr>
      <w:rFonts w:asciiTheme="majorHAnsi" w:eastAsiaTheme="majorEastAsia" w:hAnsiTheme="majorHAnsi" w:cstheme="majorBidi"/>
      <w:b/>
      <w:bCs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34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0BB5A2-1D1D-45CD-982F-F0CF2D5EA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2023</Words>
  <Characters>11535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13531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SADTT на русском и казахском языках</dc:title>
  <dc:subject>Тренинг по технике безопасного вождения автомобиля скорой медицинской помощи</dc:subject>
  <dc:creator>python-docx</dc:creator>
  <cp:keywords/>
  <dc:description>generated by python-docx</dc:description>
  <cp:lastModifiedBy>User</cp:lastModifiedBy>
  <cp:revision>3</cp:revision>
  <dcterms:created xsi:type="dcterms:W3CDTF">2013-12-23T23:15:00Z</dcterms:created>
  <dcterms:modified xsi:type="dcterms:W3CDTF">2026-10-01T09:26:00Z</dcterms:modified>
  <cp:category/>
</cp:coreProperties>
</file>