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3C95" w:rsidRPr="00583C95" w:rsidRDefault="00583C95" w:rsidP="00583C95">
      <w:pPr>
        <w:pStyle w:val="a3"/>
        <w:jc w:val="center"/>
        <w:rPr>
          <w:rFonts w:ascii="Times New Roman" w:hAnsi="Times New Roman" w:cs="Times New Roman"/>
          <w:i/>
          <w:sz w:val="24"/>
          <w:szCs w:val="24"/>
        </w:rPr>
      </w:pPr>
    </w:p>
    <w:p w:rsidR="00583C95" w:rsidRPr="00583C95" w:rsidRDefault="00583C95" w:rsidP="00583C95">
      <w:pPr>
        <w:jc w:val="center"/>
        <w:outlineLvl w:val="1"/>
        <w:rPr>
          <w:rFonts w:ascii="Times New Roman" w:hAnsi="Times New Roman" w:cs="Times New Roman"/>
          <w:b/>
          <w:bCs/>
          <w:sz w:val="24"/>
          <w:szCs w:val="24"/>
        </w:rPr>
      </w:pPr>
      <w:r w:rsidRPr="00583C95">
        <w:rPr>
          <w:rFonts w:ascii="Times New Roman" w:hAnsi="Times New Roman" w:cs="Times New Roman"/>
          <w:b/>
          <w:bCs/>
          <w:sz w:val="24"/>
          <w:szCs w:val="24"/>
        </w:rPr>
        <w:t xml:space="preserve"> </w:t>
      </w:r>
    </w:p>
    <w:p w:rsidR="00583C95" w:rsidRDefault="00583C95" w:rsidP="006021CA">
      <w:pPr>
        <w:spacing w:after="0"/>
        <w:jc w:val="center"/>
        <w:outlineLvl w:val="1"/>
        <w:rPr>
          <w:rFonts w:ascii="Times New Roman" w:hAnsi="Times New Roman" w:cs="Times New Roman"/>
          <w:b/>
          <w:bCs/>
          <w:sz w:val="24"/>
          <w:szCs w:val="24"/>
        </w:rPr>
      </w:pPr>
      <w:r w:rsidRPr="00583C95">
        <w:rPr>
          <w:rFonts w:ascii="Times New Roman" w:hAnsi="Times New Roman" w:cs="Times New Roman"/>
          <w:b/>
          <w:bCs/>
          <w:sz w:val="24"/>
          <w:szCs w:val="24"/>
        </w:rPr>
        <w:t>ТЕХНИЧЕСКАЯ СПЕЦИФИКАЦИЯ</w:t>
      </w:r>
    </w:p>
    <w:p w:rsidR="006021CA" w:rsidRPr="00583C95" w:rsidRDefault="006021CA" w:rsidP="006021CA">
      <w:pPr>
        <w:spacing w:after="0"/>
        <w:jc w:val="center"/>
        <w:outlineLvl w:val="1"/>
        <w:rPr>
          <w:rFonts w:ascii="Times New Roman" w:hAnsi="Times New Roman" w:cs="Times New Roman"/>
          <w:b/>
          <w:bCs/>
          <w:sz w:val="24"/>
          <w:szCs w:val="24"/>
        </w:rPr>
      </w:pPr>
    </w:p>
    <w:p w:rsidR="00583C95" w:rsidRPr="00583C95" w:rsidRDefault="00583C95" w:rsidP="006021CA">
      <w:pPr>
        <w:spacing w:after="0"/>
        <w:jc w:val="center"/>
        <w:rPr>
          <w:rFonts w:ascii="Times New Roman" w:hAnsi="Times New Roman" w:cs="Times New Roman"/>
          <w:b/>
          <w:sz w:val="24"/>
          <w:szCs w:val="24"/>
        </w:rPr>
      </w:pPr>
      <w:r w:rsidRPr="00583C95">
        <w:rPr>
          <w:rFonts w:ascii="Times New Roman" w:eastAsia="Calibri" w:hAnsi="Times New Roman" w:cs="Times New Roman"/>
          <w:b/>
          <w:sz w:val="24"/>
          <w:szCs w:val="24"/>
        </w:rPr>
        <w:t>Наименование лота: «</w:t>
      </w:r>
      <w:r w:rsidR="00F942D6" w:rsidRPr="00583C95">
        <w:rPr>
          <w:rFonts w:ascii="Times New Roman" w:eastAsia="SimSun" w:hAnsi="Times New Roman" w:cs="Times New Roman"/>
          <w:b/>
          <w:sz w:val="24"/>
          <w:szCs w:val="24"/>
        </w:rPr>
        <w:t>Работы по пошиву специальной (повседневный) формы одежды для государственных инспекто</w:t>
      </w:r>
      <w:r w:rsidR="00F942D6">
        <w:rPr>
          <w:rFonts w:ascii="Times New Roman" w:eastAsia="SimSun" w:hAnsi="Times New Roman" w:cs="Times New Roman"/>
          <w:b/>
          <w:sz w:val="24"/>
          <w:szCs w:val="24"/>
        </w:rPr>
        <w:t>ров природоохранного учреждения</w:t>
      </w:r>
      <w:r w:rsidR="00F942D6" w:rsidRPr="00F942D6">
        <w:rPr>
          <w:rFonts w:ascii="Times New Roman" w:eastAsia="SimSun" w:hAnsi="Times New Roman" w:cs="Times New Roman"/>
          <w:b/>
          <w:sz w:val="24"/>
          <w:szCs w:val="24"/>
        </w:rPr>
        <w:t xml:space="preserve"> </w:t>
      </w:r>
      <w:r w:rsidRPr="00583C95">
        <w:rPr>
          <w:rFonts w:ascii="Times New Roman" w:eastAsia="Calibri" w:hAnsi="Times New Roman" w:cs="Times New Roman"/>
          <w:b/>
          <w:sz w:val="24"/>
          <w:szCs w:val="24"/>
        </w:rPr>
        <w:t>КГУ «</w:t>
      </w:r>
      <w:proofErr w:type="spellStart"/>
      <w:r w:rsidRPr="00583C95">
        <w:rPr>
          <w:rFonts w:ascii="Times New Roman" w:eastAsia="Calibri" w:hAnsi="Times New Roman" w:cs="Times New Roman"/>
          <w:b/>
          <w:sz w:val="24"/>
          <w:szCs w:val="24"/>
        </w:rPr>
        <w:t>Жасыл</w:t>
      </w:r>
      <w:proofErr w:type="spellEnd"/>
      <w:r w:rsidRPr="00583C95">
        <w:rPr>
          <w:rFonts w:ascii="Times New Roman" w:eastAsia="Calibri" w:hAnsi="Times New Roman" w:cs="Times New Roman"/>
          <w:b/>
          <w:sz w:val="24"/>
          <w:szCs w:val="24"/>
        </w:rPr>
        <w:t xml:space="preserve"> ел Абай»</w:t>
      </w:r>
    </w:p>
    <w:p w:rsidR="00583C95" w:rsidRPr="00583C95" w:rsidRDefault="00583C95" w:rsidP="00583C95">
      <w:pPr>
        <w:pStyle w:val="a3"/>
        <w:jc w:val="center"/>
        <w:rPr>
          <w:rFonts w:ascii="Times New Roman" w:hAnsi="Times New Roman" w:cs="Times New Roman"/>
          <w:i/>
          <w:sz w:val="24"/>
          <w:szCs w:val="24"/>
        </w:rPr>
      </w:pPr>
      <w:r w:rsidRPr="00583C95">
        <w:rPr>
          <w:rFonts w:ascii="Times New Roman" w:hAnsi="Times New Roman" w:cs="Times New Roman"/>
          <w:i/>
          <w:sz w:val="24"/>
          <w:szCs w:val="24"/>
        </w:rPr>
        <w:t xml:space="preserve"> </w:t>
      </w:r>
    </w:p>
    <w:tbl>
      <w:tblPr>
        <w:tblW w:w="9490" w:type="dxa"/>
        <w:tblCellMar>
          <w:top w:w="15" w:type="dxa"/>
          <w:left w:w="15" w:type="dxa"/>
          <w:bottom w:w="15" w:type="dxa"/>
          <w:right w:w="15" w:type="dxa"/>
        </w:tblCellMar>
        <w:tblLook w:val="04A0" w:firstRow="1" w:lastRow="0" w:firstColumn="1" w:lastColumn="0" w:noHBand="0" w:noVBand="1"/>
      </w:tblPr>
      <w:tblGrid>
        <w:gridCol w:w="2054"/>
        <w:gridCol w:w="7436"/>
      </w:tblGrid>
      <w:tr w:rsidR="00583C95" w:rsidRPr="00583C95" w:rsidTr="004550C2">
        <w:tc>
          <w:tcPr>
            <w:tcW w:w="2054" w:type="dxa"/>
            <w:tcBorders>
              <w:top w:val="outset" w:sz="6" w:space="0" w:color="auto"/>
              <w:left w:val="outset" w:sz="6" w:space="0" w:color="auto"/>
              <w:bottom w:val="outset" w:sz="6" w:space="0" w:color="auto"/>
              <w:right w:val="outset" w:sz="6" w:space="0" w:color="auto"/>
            </w:tcBorders>
            <w:hideMark/>
          </w:tcPr>
          <w:p w:rsidR="00583C95" w:rsidRPr="00583C95" w:rsidRDefault="00583C95">
            <w:pPr>
              <w:jc w:val="center"/>
              <w:rPr>
                <w:rFonts w:ascii="Times New Roman" w:eastAsia="SimSun" w:hAnsi="Times New Roman" w:cs="Times New Roman"/>
                <w:b/>
                <w:bCs/>
                <w:iCs/>
                <w:sz w:val="24"/>
                <w:szCs w:val="24"/>
              </w:rPr>
            </w:pPr>
            <w:r w:rsidRPr="00583C95">
              <w:rPr>
                <w:rFonts w:ascii="Times New Roman" w:eastAsia="SimSun" w:hAnsi="Times New Roman" w:cs="Times New Roman"/>
                <w:b/>
                <w:bCs/>
                <w:iCs/>
                <w:sz w:val="24"/>
                <w:szCs w:val="24"/>
              </w:rPr>
              <w:t>Наименование</w:t>
            </w:r>
          </w:p>
        </w:tc>
        <w:tc>
          <w:tcPr>
            <w:tcW w:w="7436" w:type="dxa"/>
            <w:tcBorders>
              <w:top w:val="outset" w:sz="6" w:space="0" w:color="auto"/>
              <w:left w:val="outset" w:sz="6" w:space="0" w:color="auto"/>
              <w:bottom w:val="outset" w:sz="6" w:space="0" w:color="auto"/>
              <w:right w:val="outset" w:sz="6" w:space="0" w:color="auto"/>
            </w:tcBorders>
            <w:hideMark/>
          </w:tcPr>
          <w:p w:rsidR="00583C95" w:rsidRPr="00583C95" w:rsidRDefault="00583C95">
            <w:pPr>
              <w:jc w:val="center"/>
              <w:rPr>
                <w:rFonts w:ascii="Times New Roman" w:eastAsia="SimSun" w:hAnsi="Times New Roman" w:cs="Times New Roman"/>
                <w:b/>
                <w:bCs/>
                <w:iCs/>
                <w:sz w:val="24"/>
                <w:szCs w:val="24"/>
              </w:rPr>
            </w:pPr>
            <w:r w:rsidRPr="00583C95">
              <w:rPr>
                <w:rFonts w:ascii="Times New Roman" w:eastAsia="SimSun" w:hAnsi="Times New Roman" w:cs="Times New Roman"/>
                <w:b/>
                <w:bCs/>
                <w:iCs/>
                <w:sz w:val="24"/>
                <w:szCs w:val="24"/>
              </w:rPr>
              <w:t xml:space="preserve">Технические требования </w:t>
            </w:r>
          </w:p>
        </w:tc>
      </w:tr>
      <w:tr w:rsidR="00583C95" w:rsidRPr="00583C95" w:rsidTr="004550C2">
        <w:tc>
          <w:tcPr>
            <w:tcW w:w="2054" w:type="dxa"/>
            <w:tcBorders>
              <w:top w:val="nil"/>
              <w:left w:val="outset" w:sz="6" w:space="0" w:color="auto"/>
              <w:bottom w:val="outset" w:sz="6" w:space="0" w:color="auto"/>
              <w:right w:val="outset" w:sz="6" w:space="0" w:color="auto"/>
            </w:tcBorders>
          </w:tcPr>
          <w:p w:rsidR="00583C95" w:rsidRPr="00583C95" w:rsidRDefault="00583C95">
            <w:pPr>
              <w:jc w:val="center"/>
              <w:rPr>
                <w:rFonts w:ascii="Times New Roman" w:eastAsia="SimSun" w:hAnsi="Times New Roman" w:cs="Times New Roman"/>
                <w:b/>
                <w:bCs/>
                <w:iCs/>
                <w:sz w:val="24"/>
                <w:szCs w:val="24"/>
              </w:rPr>
            </w:pPr>
          </w:p>
          <w:p w:rsidR="00583C95" w:rsidRPr="00583C95" w:rsidRDefault="00583C95">
            <w:pPr>
              <w:jc w:val="center"/>
              <w:rPr>
                <w:rFonts w:ascii="Times New Roman" w:eastAsia="SimSun" w:hAnsi="Times New Roman" w:cs="Times New Roman"/>
                <w:b/>
                <w:bCs/>
                <w:iCs/>
                <w:sz w:val="24"/>
                <w:szCs w:val="24"/>
              </w:rPr>
            </w:pPr>
          </w:p>
          <w:p w:rsidR="00583C95" w:rsidRPr="00583C95" w:rsidRDefault="00583C95">
            <w:pPr>
              <w:jc w:val="center"/>
              <w:rPr>
                <w:rFonts w:ascii="Times New Roman" w:eastAsia="SimSun" w:hAnsi="Times New Roman" w:cs="Times New Roman"/>
                <w:b/>
                <w:bCs/>
                <w:iCs/>
                <w:sz w:val="24"/>
                <w:szCs w:val="24"/>
              </w:rPr>
            </w:pPr>
          </w:p>
          <w:p w:rsidR="00583C95" w:rsidRPr="00583C95" w:rsidRDefault="00583C95">
            <w:pPr>
              <w:pStyle w:val="a3"/>
              <w:spacing w:line="254" w:lineRule="auto"/>
              <w:jc w:val="center"/>
              <w:rPr>
                <w:rFonts w:ascii="Times New Roman" w:eastAsia="SimSun" w:hAnsi="Times New Roman" w:cs="Times New Roman"/>
                <w:b/>
                <w:sz w:val="24"/>
                <w:szCs w:val="24"/>
              </w:rPr>
            </w:pPr>
          </w:p>
          <w:p w:rsidR="00583C95" w:rsidRPr="00583C95" w:rsidRDefault="00583C95">
            <w:pPr>
              <w:pStyle w:val="a3"/>
              <w:spacing w:line="254" w:lineRule="auto"/>
              <w:jc w:val="center"/>
              <w:rPr>
                <w:rFonts w:ascii="Times New Roman" w:eastAsia="SimSun" w:hAnsi="Times New Roman" w:cs="Times New Roman"/>
                <w:b/>
                <w:sz w:val="24"/>
                <w:szCs w:val="24"/>
              </w:rPr>
            </w:pPr>
          </w:p>
          <w:p w:rsidR="00583C95" w:rsidRPr="00583C95" w:rsidRDefault="00583C95">
            <w:pPr>
              <w:pStyle w:val="a3"/>
              <w:spacing w:line="254" w:lineRule="auto"/>
              <w:jc w:val="center"/>
              <w:rPr>
                <w:rFonts w:ascii="Times New Roman" w:eastAsia="SimSun" w:hAnsi="Times New Roman" w:cs="Times New Roman"/>
                <w:b/>
                <w:sz w:val="24"/>
                <w:szCs w:val="24"/>
              </w:rPr>
            </w:pPr>
          </w:p>
          <w:p w:rsidR="00583C95" w:rsidRPr="00583C95" w:rsidRDefault="00583C95">
            <w:pPr>
              <w:pStyle w:val="a3"/>
              <w:spacing w:line="254" w:lineRule="auto"/>
              <w:jc w:val="center"/>
              <w:rPr>
                <w:rFonts w:ascii="Times New Roman" w:eastAsia="SimSun" w:hAnsi="Times New Roman" w:cs="Times New Roman"/>
                <w:b/>
                <w:sz w:val="24"/>
                <w:szCs w:val="24"/>
              </w:rPr>
            </w:pPr>
          </w:p>
          <w:p w:rsidR="00583C95" w:rsidRPr="00583C95" w:rsidRDefault="00583C95">
            <w:pPr>
              <w:pStyle w:val="a3"/>
              <w:spacing w:line="254" w:lineRule="auto"/>
              <w:jc w:val="center"/>
              <w:rPr>
                <w:rFonts w:ascii="Times New Roman" w:eastAsia="SimSun" w:hAnsi="Times New Roman" w:cs="Times New Roman"/>
                <w:b/>
                <w:bCs/>
                <w:iCs/>
                <w:sz w:val="24"/>
                <w:szCs w:val="24"/>
              </w:rPr>
            </w:pPr>
            <w:r w:rsidRPr="00583C95">
              <w:rPr>
                <w:rFonts w:ascii="Times New Roman" w:eastAsia="SimSun" w:hAnsi="Times New Roman" w:cs="Times New Roman"/>
                <w:b/>
                <w:sz w:val="24"/>
                <w:szCs w:val="24"/>
              </w:rPr>
              <w:t>Работы по пошиву специальной (повседневный) формы одежды для государственных инспекторов природоохранного учреждения.</w:t>
            </w:r>
          </w:p>
        </w:tc>
        <w:tc>
          <w:tcPr>
            <w:tcW w:w="7436" w:type="dxa"/>
            <w:tcBorders>
              <w:top w:val="nil"/>
              <w:left w:val="outset" w:sz="6" w:space="0" w:color="auto"/>
              <w:bottom w:val="outset" w:sz="6" w:space="0" w:color="auto"/>
              <w:right w:val="outset" w:sz="6" w:space="0" w:color="auto"/>
            </w:tcBorders>
          </w:tcPr>
          <w:p w:rsidR="00583C95" w:rsidRPr="002D034E" w:rsidRDefault="00583C95" w:rsidP="004550C2">
            <w:pPr>
              <w:spacing w:line="240" w:lineRule="auto"/>
              <w:ind w:left="51" w:firstLine="425"/>
              <w:jc w:val="both"/>
              <w:rPr>
                <w:rFonts w:ascii="Times New Roman" w:eastAsia="SimSun" w:hAnsi="Times New Roman" w:cs="Times New Roman"/>
                <w:bCs/>
                <w:sz w:val="24"/>
                <w:szCs w:val="24"/>
              </w:rPr>
            </w:pPr>
            <w:r w:rsidRPr="002D034E">
              <w:rPr>
                <w:rFonts w:ascii="Times New Roman" w:eastAsia="SimSun" w:hAnsi="Times New Roman" w:cs="Times New Roman"/>
                <w:b/>
                <w:sz w:val="24"/>
                <w:szCs w:val="24"/>
              </w:rPr>
              <w:t>Костюм (</w:t>
            </w:r>
            <w:r w:rsidR="00873526" w:rsidRPr="002D034E">
              <w:rPr>
                <w:rFonts w:ascii="Times New Roman" w:eastAsia="SimSun" w:hAnsi="Times New Roman" w:cs="Times New Roman"/>
                <w:b/>
                <w:sz w:val="24"/>
                <w:szCs w:val="24"/>
              </w:rPr>
              <w:t>куртка, брюки</w:t>
            </w:r>
            <w:r w:rsidR="006D7741" w:rsidRPr="002D034E">
              <w:rPr>
                <w:rFonts w:ascii="Times New Roman" w:eastAsia="SimSun" w:hAnsi="Times New Roman" w:cs="Times New Roman"/>
                <w:b/>
                <w:sz w:val="24"/>
                <w:szCs w:val="24"/>
              </w:rPr>
              <w:t>, фуражка или пилотка)</w:t>
            </w:r>
            <w:r w:rsidRPr="002D034E">
              <w:rPr>
                <w:rStyle w:val="18"/>
                <w:rFonts w:eastAsia="SimSun"/>
                <w:sz w:val="24"/>
                <w:szCs w:val="24"/>
              </w:rPr>
              <w:t>. Количество 27 штук.</w:t>
            </w:r>
            <w:r w:rsidR="006D7741" w:rsidRPr="002D034E">
              <w:rPr>
                <w:rStyle w:val="18"/>
                <w:rFonts w:eastAsia="SimSun"/>
                <w:sz w:val="24"/>
                <w:szCs w:val="24"/>
              </w:rPr>
              <w:t xml:space="preserve"> Изготавливаемая из полушерстяной плотной ткани темно- зеленного цвета. Плотность </w:t>
            </w:r>
            <w:r w:rsidR="002D034E" w:rsidRPr="002D034E">
              <w:rPr>
                <w:rStyle w:val="18"/>
                <w:rFonts w:eastAsia="SimSun"/>
                <w:sz w:val="24"/>
                <w:szCs w:val="24"/>
              </w:rPr>
              <w:t>ткани 200</w:t>
            </w:r>
            <w:r w:rsidR="006D7741" w:rsidRPr="002D034E">
              <w:rPr>
                <w:rFonts w:ascii="Times New Roman" w:eastAsia="SimSun" w:hAnsi="Times New Roman" w:cs="Times New Roman"/>
                <w:bCs/>
                <w:sz w:val="24"/>
                <w:szCs w:val="24"/>
              </w:rPr>
              <w:t xml:space="preserve"> г/м2.</w:t>
            </w:r>
            <w:r w:rsidR="005228AE" w:rsidRPr="002D034E">
              <w:rPr>
                <w:rFonts w:ascii="Times New Roman" w:hAnsi="Times New Roman" w:cs="Times New Roman"/>
                <w:sz w:val="24"/>
                <w:szCs w:val="24"/>
              </w:rPr>
              <w:t xml:space="preserve"> Приказ Министра сельского хо</w:t>
            </w:r>
            <w:r w:rsidR="002D034E">
              <w:rPr>
                <w:rFonts w:ascii="Times New Roman" w:hAnsi="Times New Roman" w:cs="Times New Roman"/>
                <w:sz w:val="24"/>
                <w:szCs w:val="24"/>
              </w:rPr>
              <w:t>зяйства Республики Казахстан от</w:t>
            </w:r>
            <w:r w:rsidR="00895D5B">
              <w:rPr>
                <w:rFonts w:ascii="Times New Roman" w:hAnsi="Times New Roman" w:cs="Times New Roman"/>
                <w:sz w:val="24"/>
                <w:szCs w:val="24"/>
              </w:rPr>
              <w:t xml:space="preserve"> 16 апреля</w:t>
            </w:r>
            <w:r w:rsidR="007756F7" w:rsidRPr="002D034E">
              <w:rPr>
                <w:rFonts w:ascii="Times New Roman" w:hAnsi="Times New Roman" w:cs="Times New Roman"/>
                <w:sz w:val="24"/>
                <w:szCs w:val="24"/>
              </w:rPr>
              <w:t xml:space="preserve"> 2012 года № 25—02</w:t>
            </w:r>
            <w:r w:rsidR="00895D5B">
              <w:rPr>
                <w:rFonts w:ascii="Times New Roman" w:hAnsi="Times New Roman" w:cs="Times New Roman"/>
                <w:sz w:val="24"/>
                <w:szCs w:val="24"/>
              </w:rPr>
              <w:t>-01/166</w:t>
            </w:r>
          </w:p>
          <w:p w:rsidR="00583C95" w:rsidRPr="002D034E" w:rsidRDefault="00583C95" w:rsidP="004550C2">
            <w:pPr>
              <w:spacing w:line="240" w:lineRule="auto"/>
              <w:ind w:left="51" w:firstLine="425"/>
              <w:jc w:val="both"/>
              <w:rPr>
                <w:rFonts w:ascii="Times New Roman" w:eastAsia="SimSun" w:hAnsi="Times New Roman" w:cs="Times New Roman"/>
                <w:sz w:val="24"/>
                <w:szCs w:val="24"/>
              </w:rPr>
            </w:pPr>
            <w:r w:rsidRPr="002D034E">
              <w:rPr>
                <w:rFonts w:ascii="Times New Roman" w:eastAsia="SimSun" w:hAnsi="Times New Roman" w:cs="Times New Roman"/>
                <w:b/>
                <w:sz w:val="24"/>
                <w:szCs w:val="24"/>
              </w:rPr>
              <w:t>Куртка</w:t>
            </w:r>
            <w:r w:rsidR="006D7741" w:rsidRPr="002D034E">
              <w:rPr>
                <w:rFonts w:ascii="Times New Roman" w:eastAsia="SimSun" w:hAnsi="Times New Roman" w:cs="Times New Roman"/>
                <w:b/>
                <w:sz w:val="24"/>
                <w:szCs w:val="24"/>
              </w:rPr>
              <w:t xml:space="preserve"> </w:t>
            </w:r>
            <w:r w:rsidR="006D7741" w:rsidRPr="002D034E">
              <w:rPr>
                <w:rFonts w:ascii="Times New Roman" w:eastAsia="SimSun" w:hAnsi="Times New Roman" w:cs="Times New Roman"/>
                <w:sz w:val="24"/>
                <w:szCs w:val="24"/>
              </w:rPr>
              <w:t xml:space="preserve">на «молнии», с </w:t>
            </w:r>
            <w:r w:rsidR="000E5623" w:rsidRPr="002D034E">
              <w:rPr>
                <w:rFonts w:ascii="Times New Roman" w:eastAsia="SimSun" w:hAnsi="Times New Roman" w:cs="Times New Roman"/>
                <w:sz w:val="24"/>
                <w:szCs w:val="24"/>
              </w:rPr>
              <w:t xml:space="preserve">нашитыми </w:t>
            </w:r>
            <w:r w:rsidR="000E5623" w:rsidRPr="002D034E">
              <w:rPr>
                <w:rFonts w:ascii="Times New Roman" w:hAnsi="Times New Roman" w:cs="Times New Roman"/>
                <w:sz w:val="24"/>
                <w:szCs w:val="24"/>
              </w:rPr>
              <w:t xml:space="preserve">на отложной воротник, </w:t>
            </w:r>
            <w:r w:rsidR="00873526" w:rsidRPr="002D034E">
              <w:rPr>
                <w:rFonts w:ascii="Times New Roman" w:hAnsi="Times New Roman" w:cs="Times New Roman"/>
                <w:sz w:val="24"/>
                <w:szCs w:val="24"/>
              </w:rPr>
              <w:t>форменными петлицами установленного образца в количестве 2 штук (форменные петлицы съемные «липучки») согласно занимаемой должности государственного инспектора</w:t>
            </w:r>
            <w:r w:rsidR="00437750" w:rsidRPr="002D034E">
              <w:rPr>
                <w:rFonts w:ascii="Times New Roman" w:hAnsi="Times New Roman" w:cs="Times New Roman"/>
                <w:sz w:val="24"/>
                <w:szCs w:val="24"/>
              </w:rPr>
              <w:t>.</w:t>
            </w:r>
            <w:r w:rsidR="00873526" w:rsidRPr="002D034E">
              <w:rPr>
                <w:rFonts w:ascii="Times New Roman" w:hAnsi="Times New Roman" w:cs="Times New Roman"/>
                <w:sz w:val="24"/>
                <w:szCs w:val="24"/>
              </w:rPr>
              <w:t xml:space="preserve"> </w:t>
            </w:r>
            <w:r w:rsidR="00437750" w:rsidRPr="002D034E">
              <w:rPr>
                <w:rFonts w:ascii="Times New Roman" w:hAnsi="Times New Roman" w:cs="Times New Roman"/>
                <w:sz w:val="24"/>
                <w:szCs w:val="24"/>
              </w:rPr>
              <w:t>С</w:t>
            </w:r>
            <w:r w:rsidR="000E5623" w:rsidRPr="002D034E">
              <w:rPr>
                <w:rFonts w:ascii="Times New Roman" w:hAnsi="Times New Roman" w:cs="Times New Roman"/>
                <w:sz w:val="24"/>
                <w:szCs w:val="24"/>
              </w:rPr>
              <w:t xml:space="preserve"> верхними накладными карманами и планка на пуговице. Куртка на подкладке. По лацканам и воротнику куртки проложена отделочная строчка на 2 мм от края. </w:t>
            </w:r>
            <w:r w:rsidR="00A57EBA" w:rsidRPr="002D034E">
              <w:rPr>
                <w:rFonts w:ascii="Times New Roman" w:hAnsi="Times New Roman" w:cs="Times New Roman"/>
                <w:sz w:val="24"/>
                <w:szCs w:val="24"/>
              </w:rPr>
              <w:t xml:space="preserve">В середине боковых швов пояса куртки вшита кулиса –резинка с просрочкой. </w:t>
            </w:r>
            <w:r w:rsidR="002D034E">
              <w:rPr>
                <w:rFonts w:ascii="Times New Roman" w:hAnsi="Times New Roman" w:cs="Times New Roman"/>
                <w:sz w:val="24"/>
                <w:szCs w:val="24"/>
              </w:rPr>
              <w:t xml:space="preserve">Рукав притачной с </w:t>
            </w:r>
            <w:r w:rsidR="002D034E" w:rsidRPr="002D034E">
              <w:rPr>
                <w:rFonts w:ascii="Times New Roman" w:hAnsi="Times New Roman" w:cs="Times New Roman"/>
                <w:sz w:val="24"/>
                <w:szCs w:val="24"/>
              </w:rPr>
              <w:t>манжетою,</w:t>
            </w:r>
            <w:r w:rsidR="00A57EBA" w:rsidRPr="002D034E">
              <w:rPr>
                <w:rFonts w:ascii="Times New Roman" w:hAnsi="Times New Roman" w:cs="Times New Roman"/>
                <w:sz w:val="24"/>
                <w:szCs w:val="24"/>
              </w:rPr>
              <w:t xml:space="preserve"> застегивающейся на две петли и пуговицы, на кокетки.</w:t>
            </w:r>
            <w:r w:rsidR="000E5623" w:rsidRPr="002D034E">
              <w:rPr>
                <w:rFonts w:ascii="Times New Roman" w:eastAsia="SimSun" w:hAnsi="Times New Roman" w:cs="Times New Roman"/>
                <w:sz w:val="24"/>
                <w:szCs w:val="24"/>
              </w:rPr>
              <w:t xml:space="preserve"> </w:t>
            </w:r>
            <w:r w:rsidR="00B74C01" w:rsidRPr="002D034E">
              <w:rPr>
                <w:rFonts w:ascii="Times New Roman" w:eastAsia="SimSun" w:hAnsi="Times New Roman" w:cs="Times New Roman"/>
                <w:sz w:val="24"/>
                <w:szCs w:val="24"/>
              </w:rPr>
              <w:t>На наружной стороне левого рукава 150 мм ниже предплечья нашивается нарукавный знак шеврон (эмблема)установленного образца, а также на внешней стороне левого рукава на расстоянии 100 мм от верхней точки рукава нашивается «нарукавная нашивка</w:t>
            </w:r>
            <w:r w:rsidR="002D034E" w:rsidRPr="002D034E">
              <w:rPr>
                <w:rFonts w:ascii="Times New Roman" w:eastAsia="SimSun" w:hAnsi="Times New Roman" w:cs="Times New Roman"/>
                <w:sz w:val="24"/>
                <w:szCs w:val="24"/>
              </w:rPr>
              <w:t>».</w:t>
            </w:r>
            <w:r w:rsidR="00B74C01" w:rsidRPr="002D034E">
              <w:rPr>
                <w:rFonts w:ascii="Times New Roman" w:eastAsia="SimSun" w:hAnsi="Times New Roman" w:cs="Times New Roman"/>
                <w:sz w:val="24"/>
                <w:szCs w:val="24"/>
              </w:rPr>
              <w:t xml:space="preserve"> </w:t>
            </w:r>
          </w:p>
          <w:p w:rsidR="00583C95" w:rsidRPr="002D034E" w:rsidRDefault="002D034E" w:rsidP="004550C2">
            <w:pPr>
              <w:spacing w:after="0" w:line="240" w:lineRule="auto"/>
              <w:ind w:left="51" w:firstLine="425"/>
              <w:jc w:val="both"/>
              <w:rPr>
                <w:rFonts w:ascii="Times New Roman" w:hAnsi="Times New Roman" w:cs="Times New Roman"/>
                <w:sz w:val="24"/>
                <w:szCs w:val="24"/>
              </w:rPr>
            </w:pPr>
            <w:r>
              <w:rPr>
                <w:rFonts w:ascii="Times New Roman" w:eastAsia="SimSun" w:hAnsi="Times New Roman" w:cs="Times New Roman"/>
                <w:b/>
                <w:sz w:val="24"/>
                <w:szCs w:val="24"/>
              </w:rPr>
              <w:t>Брюки</w:t>
            </w:r>
            <w:r w:rsidR="00B74C01" w:rsidRPr="002D034E">
              <w:rPr>
                <w:rFonts w:ascii="Times New Roman" w:eastAsia="SimSun" w:hAnsi="Times New Roman" w:cs="Times New Roman"/>
                <w:bCs/>
                <w:sz w:val="24"/>
                <w:szCs w:val="24"/>
              </w:rPr>
              <w:t xml:space="preserve"> на выпуск, передние половинки брюк на подкладке. </w:t>
            </w:r>
            <w:r w:rsidR="00583C95" w:rsidRPr="002D034E">
              <w:rPr>
                <w:rFonts w:ascii="Times New Roman" w:eastAsia="SimSun" w:hAnsi="Times New Roman" w:cs="Times New Roman"/>
                <w:sz w:val="24"/>
                <w:szCs w:val="24"/>
              </w:rPr>
              <w:t xml:space="preserve"> </w:t>
            </w:r>
            <w:r w:rsidR="00B74C01" w:rsidRPr="002D034E">
              <w:rPr>
                <w:rFonts w:ascii="Times New Roman" w:hAnsi="Times New Roman" w:cs="Times New Roman"/>
                <w:sz w:val="24"/>
                <w:szCs w:val="24"/>
              </w:rPr>
              <w:t>Верх брюк на притачном поясе. На поясе расположены шесть шлевок. На передней половинке обработана застежка на молнию, пояс застегивается на одну пуговицу. Передние половинки брюк с боковыми карманами. Задние половинки брюк с двумя втачками и прорезной карман с фигурным клапаном. Правая задняя половинка с карманом в рамку, застегивающимся на одну пуговицу и петлю. Пояс обработан корсажной лентой. Брюки без манжет, шириной внизу не более 25 см. Низ брюк обработан брючной лентой для предохранения от истирания.</w:t>
            </w:r>
          </w:p>
          <w:p w:rsidR="00B74C01" w:rsidRPr="002D034E" w:rsidRDefault="00B74C01" w:rsidP="004550C2">
            <w:pPr>
              <w:spacing w:after="0" w:line="240" w:lineRule="auto"/>
              <w:ind w:left="51" w:firstLine="425"/>
              <w:jc w:val="both"/>
              <w:rPr>
                <w:rFonts w:ascii="Times New Roman" w:eastAsia="SimSun" w:hAnsi="Times New Roman" w:cs="Times New Roman"/>
                <w:sz w:val="24"/>
                <w:szCs w:val="24"/>
              </w:rPr>
            </w:pPr>
            <w:r w:rsidRPr="002D034E">
              <w:rPr>
                <w:rFonts w:ascii="Times New Roman" w:eastAsia="SimSun" w:hAnsi="Times New Roman" w:cs="Times New Roman"/>
                <w:b/>
                <w:sz w:val="24"/>
                <w:szCs w:val="24"/>
              </w:rPr>
              <w:t xml:space="preserve">Фуражка </w:t>
            </w:r>
            <w:r w:rsidRPr="002D034E">
              <w:rPr>
                <w:rFonts w:ascii="Times New Roman" w:hAnsi="Times New Roman" w:cs="Times New Roman"/>
                <w:sz w:val="24"/>
                <w:szCs w:val="24"/>
              </w:rPr>
              <w:t>изготавливается из полушерстяных тканей соответствующей цвету костюма. Состоит из овального донышка</w:t>
            </w:r>
            <w:r w:rsidR="00C42135" w:rsidRPr="002D034E">
              <w:rPr>
                <w:rFonts w:ascii="Times New Roman" w:hAnsi="Times New Roman" w:cs="Times New Roman"/>
                <w:sz w:val="24"/>
                <w:szCs w:val="24"/>
              </w:rPr>
              <w:t xml:space="preserve">, бархатный </w:t>
            </w:r>
            <w:proofErr w:type="spellStart"/>
            <w:r w:rsidR="00C42135" w:rsidRPr="002D034E">
              <w:rPr>
                <w:rFonts w:ascii="Times New Roman" w:hAnsi="Times New Roman" w:cs="Times New Roman"/>
                <w:sz w:val="24"/>
                <w:szCs w:val="24"/>
              </w:rPr>
              <w:t>околышек</w:t>
            </w:r>
            <w:proofErr w:type="spellEnd"/>
            <w:r w:rsidR="00C42135" w:rsidRPr="002D034E">
              <w:rPr>
                <w:rFonts w:ascii="Times New Roman" w:hAnsi="Times New Roman" w:cs="Times New Roman"/>
                <w:sz w:val="24"/>
                <w:szCs w:val="24"/>
              </w:rPr>
              <w:t xml:space="preserve"> зеленного цвета. По краю донышка и верхнему краю </w:t>
            </w:r>
            <w:proofErr w:type="spellStart"/>
            <w:r w:rsidR="00C42135" w:rsidRPr="002D034E">
              <w:rPr>
                <w:rFonts w:ascii="Times New Roman" w:hAnsi="Times New Roman" w:cs="Times New Roman"/>
                <w:sz w:val="24"/>
                <w:szCs w:val="24"/>
              </w:rPr>
              <w:t>околышка</w:t>
            </w:r>
            <w:proofErr w:type="spellEnd"/>
            <w:r w:rsidR="00C42135" w:rsidRPr="002D034E">
              <w:rPr>
                <w:rFonts w:ascii="Times New Roman" w:hAnsi="Times New Roman" w:cs="Times New Roman"/>
                <w:sz w:val="24"/>
                <w:szCs w:val="24"/>
              </w:rPr>
              <w:t xml:space="preserve"> канты зеленного цвета. Спереди на   </w:t>
            </w:r>
            <w:proofErr w:type="spellStart"/>
            <w:r w:rsidR="00C42135" w:rsidRPr="002D034E">
              <w:rPr>
                <w:rFonts w:ascii="Times New Roman" w:hAnsi="Times New Roman" w:cs="Times New Roman"/>
                <w:sz w:val="24"/>
                <w:szCs w:val="24"/>
              </w:rPr>
              <w:t>околышке</w:t>
            </w:r>
            <w:proofErr w:type="spellEnd"/>
            <w:r w:rsidR="00C42135" w:rsidRPr="002D034E">
              <w:rPr>
                <w:rFonts w:ascii="Times New Roman" w:hAnsi="Times New Roman" w:cs="Times New Roman"/>
                <w:sz w:val="24"/>
                <w:szCs w:val="24"/>
              </w:rPr>
              <w:t xml:space="preserve"> фуражки кокарда установленного образца. </w:t>
            </w:r>
            <w:r w:rsidRPr="002D034E">
              <w:rPr>
                <w:rFonts w:ascii="Times New Roman" w:hAnsi="Times New Roman" w:cs="Times New Roman"/>
                <w:sz w:val="24"/>
                <w:szCs w:val="24"/>
              </w:rPr>
              <w:t xml:space="preserve"> </w:t>
            </w:r>
            <w:r w:rsidR="00C42135" w:rsidRPr="002D034E">
              <w:rPr>
                <w:rFonts w:ascii="Times New Roman" w:hAnsi="Times New Roman" w:cs="Times New Roman"/>
                <w:sz w:val="24"/>
                <w:szCs w:val="24"/>
              </w:rPr>
              <w:t xml:space="preserve">Козырек обтянут сверху черной лакированной кожей, а снизу замшей или шерстяной тканью черного цвета. Над козырьком к </w:t>
            </w:r>
            <w:proofErr w:type="spellStart"/>
            <w:r w:rsidR="00C42135" w:rsidRPr="002D034E">
              <w:rPr>
                <w:rFonts w:ascii="Times New Roman" w:hAnsi="Times New Roman" w:cs="Times New Roman"/>
                <w:sz w:val="24"/>
                <w:szCs w:val="24"/>
              </w:rPr>
              <w:t>околышку</w:t>
            </w:r>
            <w:proofErr w:type="spellEnd"/>
            <w:r w:rsidR="00C42135" w:rsidRPr="002D034E">
              <w:rPr>
                <w:rFonts w:ascii="Times New Roman" w:hAnsi="Times New Roman" w:cs="Times New Roman"/>
                <w:sz w:val="24"/>
                <w:szCs w:val="24"/>
              </w:rPr>
              <w:t xml:space="preserve"> пристегивается двумя малыми форменными пуговицами, лакированный ремешок черного цвета.</w:t>
            </w:r>
          </w:p>
          <w:p w:rsidR="005228AE" w:rsidRPr="002D034E" w:rsidRDefault="00C42135" w:rsidP="004550C2">
            <w:pPr>
              <w:spacing w:after="0" w:line="240" w:lineRule="auto"/>
              <w:ind w:left="51" w:firstLine="425"/>
              <w:jc w:val="both"/>
              <w:rPr>
                <w:rFonts w:ascii="Times New Roman" w:hAnsi="Times New Roman" w:cs="Times New Roman"/>
                <w:sz w:val="24"/>
                <w:szCs w:val="24"/>
              </w:rPr>
            </w:pPr>
            <w:r w:rsidRPr="002D034E">
              <w:rPr>
                <w:rFonts w:ascii="Times New Roman" w:eastAsia="SimSun" w:hAnsi="Times New Roman" w:cs="Times New Roman"/>
                <w:b/>
                <w:sz w:val="24"/>
                <w:szCs w:val="24"/>
              </w:rPr>
              <w:t xml:space="preserve">Пилотка </w:t>
            </w:r>
            <w:r w:rsidRPr="002D034E">
              <w:rPr>
                <w:rFonts w:ascii="Times New Roman" w:eastAsia="SimSun" w:hAnsi="Times New Roman" w:cs="Times New Roman"/>
                <w:sz w:val="24"/>
                <w:szCs w:val="24"/>
              </w:rPr>
              <w:t xml:space="preserve">изготавливается из полушерстяной ткани соответствующего цвету костюма. На </w:t>
            </w:r>
            <w:proofErr w:type="gramStart"/>
            <w:r w:rsidRPr="002D034E">
              <w:rPr>
                <w:rFonts w:ascii="Times New Roman" w:eastAsia="SimSun" w:hAnsi="Times New Roman" w:cs="Times New Roman"/>
                <w:sz w:val="24"/>
                <w:szCs w:val="24"/>
              </w:rPr>
              <w:t xml:space="preserve">пилотке  </w:t>
            </w:r>
            <w:r w:rsidRPr="002D034E">
              <w:rPr>
                <w:rFonts w:ascii="Times New Roman" w:hAnsi="Times New Roman" w:cs="Times New Roman"/>
                <w:sz w:val="24"/>
                <w:szCs w:val="24"/>
              </w:rPr>
              <w:t>в</w:t>
            </w:r>
            <w:proofErr w:type="gramEnd"/>
            <w:r w:rsidR="005228AE" w:rsidRPr="002D034E">
              <w:rPr>
                <w:rFonts w:ascii="Times New Roman" w:hAnsi="Times New Roman" w:cs="Times New Roman"/>
                <w:sz w:val="24"/>
                <w:szCs w:val="24"/>
              </w:rPr>
              <w:t xml:space="preserve"> центре в </w:t>
            </w:r>
            <w:r w:rsidRPr="002D034E">
              <w:rPr>
                <w:rFonts w:ascii="Times New Roman" w:hAnsi="Times New Roman" w:cs="Times New Roman"/>
                <w:sz w:val="24"/>
                <w:szCs w:val="24"/>
              </w:rPr>
              <w:t xml:space="preserve"> передней части прикрепляется кокарда установленного образца</w:t>
            </w:r>
            <w:r w:rsidR="005228AE" w:rsidRPr="002D034E">
              <w:rPr>
                <w:rFonts w:ascii="Times New Roman" w:hAnsi="Times New Roman" w:cs="Times New Roman"/>
                <w:sz w:val="24"/>
                <w:szCs w:val="24"/>
              </w:rPr>
              <w:t>.</w:t>
            </w:r>
          </w:p>
          <w:p w:rsidR="005228AE" w:rsidRPr="002D034E" w:rsidRDefault="00473D6E" w:rsidP="004550C2">
            <w:pPr>
              <w:spacing w:after="0" w:line="240" w:lineRule="auto"/>
              <w:ind w:left="51" w:firstLine="425"/>
              <w:jc w:val="both"/>
              <w:rPr>
                <w:rFonts w:ascii="Times New Roman" w:hAnsi="Times New Roman" w:cs="Times New Roman"/>
                <w:sz w:val="24"/>
                <w:szCs w:val="24"/>
              </w:rPr>
            </w:pPr>
            <w:r>
              <w:rPr>
                <w:rFonts w:ascii="Times New Roman" w:eastAsia="SimSun" w:hAnsi="Times New Roman" w:cs="Times New Roman"/>
                <w:b/>
                <w:sz w:val="24"/>
                <w:szCs w:val="24"/>
              </w:rPr>
              <w:t xml:space="preserve">Куртка </w:t>
            </w:r>
            <w:r w:rsidRPr="00473D6E">
              <w:rPr>
                <w:rFonts w:ascii="Times New Roman" w:eastAsia="SimSun" w:hAnsi="Times New Roman" w:cs="Times New Roman"/>
                <w:sz w:val="24"/>
                <w:szCs w:val="24"/>
              </w:rPr>
              <w:t>утепленная</w:t>
            </w:r>
            <w:r>
              <w:rPr>
                <w:rFonts w:ascii="Times New Roman" w:eastAsia="SimSun" w:hAnsi="Times New Roman" w:cs="Times New Roman"/>
                <w:sz w:val="24"/>
                <w:szCs w:val="24"/>
              </w:rPr>
              <w:t xml:space="preserve">, с центральной боковой застежкой </w:t>
            </w:r>
            <w:proofErr w:type="gramStart"/>
            <w:r>
              <w:rPr>
                <w:rFonts w:ascii="Times New Roman" w:eastAsia="SimSun" w:hAnsi="Times New Roman" w:cs="Times New Roman"/>
                <w:sz w:val="24"/>
                <w:szCs w:val="24"/>
              </w:rPr>
              <w:t>на разъемной замке</w:t>
            </w:r>
            <w:proofErr w:type="gramEnd"/>
            <w:r>
              <w:rPr>
                <w:rFonts w:ascii="Times New Roman" w:eastAsia="SimSun" w:hAnsi="Times New Roman" w:cs="Times New Roman"/>
                <w:sz w:val="24"/>
                <w:szCs w:val="24"/>
              </w:rPr>
              <w:t xml:space="preserve"> «молния» до низа (с пристегивающей подкладкой на </w:t>
            </w:r>
            <w:r>
              <w:rPr>
                <w:rFonts w:ascii="Times New Roman" w:eastAsia="SimSun" w:hAnsi="Times New Roman" w:cs="Times New Roman"/>
                <w:sz w:val="24"/>
                <w:szCs w:val="24"/>
              </w:rPr>
              <w:lastRenderedPageBreak/>
              <w:t xml:space="preserve">синтепоне). Притачная планка с застежкой на пуговицах. Полочки с карманами с двумя нижними накладными, типа портфель с клапаном. Спинка прямая. Рукав в тачной. Воротник отложной меховой (с пристегивающимся меховым воротником-цигейка). На талии куртка стягивается шнуром. </w:t>
            </w:r>
            <w:r w:rsidR="000C251C" w:rsidRPr="00473D6E">
              <w:rPr>
                <w:rFonts w:ascii="Times New Roman" w:hAnsi="Times New Roman" w:cs="Times New Roman"/>
                <w:sz w:val="24"/>
                <w:szCs w:val="24"/>
              </w:rPr>
              <w:t>На левом рукаве нашивается шеврон принадлежности к государств</w:t>
            </w:r>
            <w:r w:rsidR="000C251C" w:rsidRPr="002D034E">
              <w:rPr>
                <w:rFonts w:ascii="Times New Roman" w:hAnsi="Times New Roman" w:cs="Times New Roman"/>
                <w:sz w:val="24"/>
                <w:szCs w:val="24"/>
              </w:rPr>
              <w:t>енной охране.</w:t>
            </w:r>
          </w:p>
          <w:p w:rsidR="008A701B" w:rsidRPr="002D034E" w:rsidRDefault="000C251C" w:rsidP="004550C2">
            <w:pPr>
              <w:spacing w:after="0" w:line="240" w:lineRule="auto"/>
              <w:ind w:left="51" w:firstLine="425"/>
              <w:jc w:val="both"/>
              <w:rPr>
                <w:rFonts w:ascii="Times New Roman" w:eastAsia="SimSun" w:hAnsi="Times New Roman" w:cs="Times New Roman"/>
                <w:sz w:val="24"/>
                <w:szCs w:val="24"/>
              </w:rPr>
            </w:pPr>
            <w:r w:rsidRPr="002D034E">
              <w:rPr>
                <w:rFonts w:ascii="Times New Roman" w:eastAsia="SimSun" w:hAnsi="Times New Roman" w:cs="Times New Roman"/>
                <w:b/>
                <w:sz w:val="24"/>
                <w:szCs w:val="24"/>
              </w:rPr>
              <w:t>Брюки</w:t>
            </w:r>
            <w:r w:rsidRPr="002D034E">
              <w:rPr>
                <w:rFonts w:ascii="Times New Roman" w:eastAsia="SimSun" w:hAnsi="Times New Roman" w:cs="Times New Roman"/>
                <w:sz w:val="24"/>
                <w:szCs w:val="24"/>
              </w:rPr>
              <w:t xml:space="preserve">, зимние утепленные, темно –зеленного цвета. Прямые, по боковому шву – кант зеленного цвета. Пояс приточной, с шестью шлевками для поддерживания ремня, застёгивающийся на пуговицу и крючок. Передние половинки брюк на шелковой подкладке, низ без манжет, ширеной внизу 20-24 см. Внешние боковые карманы косые прорезные. На правой </w:t>
            </w:r>
            <w:r w:rsidR="008A701B" w:rsidRPr="002D034E">
              <w:rPr>
                <w:rFonts w:ascii="Times New Roman" w:eastAsia="SimSun" w:hAnsi="Times New Roman" w:cs="Times New Roman"/>
                <w:sz w:val="24"/>
                <w:szCs w:val="24"/>
              </w:rPr>
              <w:t>задней половинки</w:t>
            </w:r>
            <w:r w:rsidRPr="002D034E">
              <w:rPr>
                <w:rFonts w:ascii="Times New Roman" w:eastAsia="SimSun" w:hAnsi="Times New Roman" w:cs="Times New Roman"/>
                <w:sz w:val="24"/>
                <w:szCs w:val="24"/>
              </w:rPr>
              <w:t xml:space="preserve"> разрезной карман с клапаном</w:t>
            </w:r>
            <w:r w:rsidR="008A701B" w:rsidRPr="002D034E">
              <w:rPr>
                <w:rFonts w:ascii="Times New Roman" w:eastAsia="SimSun" w:hAnsi="Times New Roman" w:cs="Times New Roman"/>
                <w:sz w:val="24"/>
                <w:szCs w:val="24"/>
              </w:rPr>
              <w:t>. Гульфик с застежкой молния или на пуговицах.</w:t>
            </w:r>
          </w:p>
          <w:p w:rsidR="000C251C" w:rsidRPr="002D034E" w:rsidRDefault="008A701B" w:rsidP="004550C2">
            <w:pPr>
              <w:spacing w:after="0" w:line="240" w:lineRule="auto"/>
              <w:ind w:left="51" w:firstLine="425"/>
              <w:jc w:val="both"/>
              <w:rPr>
                <w:rFonts w:ascii="Times New Roman" w:eastAsia="SimSun" w:hAnsi="Times New Roman" w:cs="Times New Roman"/>
                <w:sz w:val="24"/>
                <w:szCs w:val="24"/>
              </w:rPr>
            </w:pPr>
            <w:r w:rsidRPr="002D034E">
              <w:rPr>
                <w:rFonts w:ascii="Times New Roman" w:eastAsia="SimSun" w:hAnsi="Times New Roman" w:cs="Times New Roman"/>
                <w:b/>
                <w:sz w:val="24"/>
                <w:szCs w:val="24"/>
              </w:rPr>
              <w:t xml:space="preserve">Шапка </w:t>
            </w:r>
            <w:r w:rsidR="00473D6E">
              <w:rPr>
                <w:rFonts w:ascii="Times New Roman" w:eastAsia="SimSun" w:hAnsi="Times New Roman" w:cs="Times New Roman"/>
                <w:sz w:val="24"/>
                <w:szCs w:val="24"/>
              </w:rPr>
              <w:t xml:space="preserve">– ушанка </w:t>
            </w:r>
            <w:r w:rsidR="003A3E6C">
              <w:rPr>
                <w:rFonts w:ascii="Times New Roman" w:eastAsia="SimSun" w:hAnsi="Times New Roman" w:cs="Times New Roman"/>
                <w:sz w:val="24"/>
                <w:szCs w:val="24"/>
              </w:rPr>
              <w:t xml:space="preserve">форменная на стеганной ватной подкладкой состоит из </w:t>
            </w:r>
            <w:proofErr w:type="spellStart"/>
            <w:r w:rsidR="003A3E6C">
              <w:rPr>
                <w:rFonts w:ascii="Times New Roman" w:eastAsia="SimSun" w:hAnsi="Times New Roman" w:cs="Times New Roman"/>
                <w:sz w:val="24"/>
                <w:szCs w:val="24"/>
              </w:rPr>
              <w:t>четырехклинного</w:t>
            </w:r>
            <w:proofErr w:type="spellEnd"/>
            <w:r w:rsidR="003A3E6C">
              <w:rPr>
                <w:rFonts w:ascii="Times New Roman" w:eastAsia="SimSun" w:hAnsi="Times New Roman" w:cs="Times New Roman"/>
                <w:sz w:val="24"/>
                <w:szCs w:val="24"/>
              </w:rPr>
              <w:t xml:space="preserve"> колпака, козырька и назатыльника с цельнокроеными с ним наушниками из меха цигейки черного цвета</w:t>
            </w:r>
            <w:r w:rsidRPr="002D034E">
              <w:rPr>
                <w:rFonts w:ascii="Times New Roman" w:eastAsia="SimSun" w:hAnsi="Times New Roman" w:cs="Times New Roman"/>
                <w:sz w:val="24"/>
                <w:szCs w:val="24"/>
              </w:rPr>
              <w:t>.</w:t>
            </w:r>
            <w:r w:rsidR="003A3E6C">
              <w:rPr>
                <w:rFonts w:ascii="Times New Roman" w:eastAsia="SimSun" w:hAnsi="Times New Roman" w:cs="Times New Roman"/>
                <w:sz w:val="24"/>
                <w:szCs w:val="24"/>
              </w:rPr>
              <w:t xml:space="preserve"> К концам наушника пришиты завязки и с тесьмы. Материал для шапки-ушанки сукно.</w:t>
            </w:r>
            <w:r w:rsidRPr="002D034E">
              <w:rPr>
                <w:rFonts w:ascii="Times New Roman" w:eastAsia="SimSun" w:hAnsi="Times New Roman" w:cs="Times New Roman"/>
                <w:b/>
                <w:sz w:val="24"/>
                <w:szCs w:val="24"/>
              </w:rPr>
              <w:t xml:space="preserve"> </w:t>
            </w:r>
            <w:r w:rsidRPr="002D034E">
              <w:rPr>
                <w:rFonts w:ascii="Times New Roman" w:eastAsia="SimSun" w:hAnsi="Times New Roman" w:cs="Times New Roman"/>
                <w:sz w:val="24"/>
                <w:szCs w:val="24"/>
              </w:rPr>
              <w:t xml:space="preserve"> </w:t>
            </w:r>
            <w:r w:rsidR="000C251C" w:rsidRPr="002D034E">
              <w:rPr>
                <w:rFonts w:ascii="Times New Roman" w:eastAsia="SimSun" w:hAnsi="Times New Roman" w:cs="Times New Roman"/>
                <w:sz w:val="24"/>
                <w:szCs w:val="24"/>
              </w:rPr>
              <w:t xml:space="preserve"> </w:t>
            </w:r>
          </w:p>
          <w:p w:rsidR="00583C95" w:rsidRPr="000A2AC3" w:rsidRDefault="00583C95" w:rsidP="000A2AC3">
            <w:pPr>
              <w:spacing w:after="0" w:line="240" w:lineRule="auto"/>
              <w:ind w:left="51" w:firstLine="425"/>
              <w:jc w:val="both"/>
              <w:rPr>
                <w:rFonts w:ascii="Times New Roman" w:eastAsia="SimSun" w:hAnsi="Times New Roman" w:cs="Times New Roman"/>
                <w:color w:val="000000"/>
                <w:sz w:val="24"/>
                <w:szCs w:val="24"/>
              </w:rPr>
            </w:pPr>
            <w:r w:rsidRPr="002D034E">
              <w:rPr>
                <w:rFonts w:ascii="Times New Roman" w:eastAsia="SimSun" w:hAnsi="Times New Roman" w:cs="Times New Roman"/>
                <w:b/>
                <w:sz w:val="24"/>
                <w:szCs w:val="24"/>
              </w:rPr>
              <w:t>Требования технологичности</w:t>
            </w:r>
            <w:r w:rsidRPr="002D034E">
              <w:rPr>
                <w:rFonts w:ascii="Times New Roman" w:eastAsia="SimSun" w:hAnsi="Times New Roman" w:cs="Times New Roman"/>
                <w:sz w:val="24"/>
                <w:szCs w:val="24"/>
              </w:rPr>
              <w:t>: требования к стежкам, строчкам, швам и к ниткам по ГОСТу. Особые условия: гарантийный срок – 12 месяцев со дня получения товара.</w:t>
            </w:r>
            <w:r w:rsidR="004550C2" w:rsidRPr="002D034E">
              <w:rPr>
                <w:rFonts w:ascii="Times New Roman" w:eastAsia="SimSun" w:hAnsi="Times New Roman" w:cs="Times New Roman"/>
                <w:color w:val="000000"/>
                <w:sz w:val="24"/>
                <w:szCs w:val="24"/>
              </w:rPr>
              <w:t xml:space="preserve"> </w:t>
            </w:r>
          </w:p>
        </w:tc>
      </w:tr>
    </w:tbl>
    <w:p w:rsidR="00583C95" w:rsidRPr="00583C95" w:rsidRDefault="00583C95" w:rsidP="0011044E">
      <w:pPr>
        <w:spacing w:after="0"/>
        <w:jc w:val="both"/>
        <w:rPr>
          <w:rFonts w:ascii="Times New Roman" w:eastAsia="Times New Roman" w:hAnsi="Times New Roman" w:cs="Times New Roman"/>
          <w:sz w:val="24"/>
          <w:szCs w:val="24"/>
          <w:lang w:eastAsia="ru-RU"/>
        </w:rPr>
      </w:pPr>
      <w:r w:rsidRPr="00583C95">
        <w:rPr>
          <w:rFonts w:ascii="Times New Roman" w:hAnsi="Times New Roman" w:cs="Times New Roman"/>
          <w:sz w:val="24"/>
          <w:szCs w:val="24"/>
        </w:rPr>
        <w:lastRenderedPageBreak/>
        <w:t xml:space="preserve"> </w:t>
      </w:r>
    </w:p>
    <w:p w:rsidR="008A701B" w:rsidRPr="000A2AC3" w:rsidRDefault="008A701B" w:rsidP="0011044E">
      <w:pPr>
        <w:spacing w:after="0"/>
        <w:ind w:firstLine="708"/>
        <w:jc w:val="both"/>
        <w:rPr>
          <w:rFonts w:ascii="Times New Roman" w:hAnsi="Times New Roman" w:cs="Times New Roman"/>
          <w:sz w:val="24"/>
          <w:szCs w:val="24"/>
        </w:rPr>
      </w:pPr>
      <w:r w:rsidRPr="000A2AC3">
        <w:rPr>
          <w:rFonts w:ascii="Times New Roman" w:hAnsi="Times New Roman" w:cs="Times New Roman"/>
          <w:sz w:val="24"/>
          <w:szCs w:val="24"/>
        </w:rPr>
        <w:t xml:space="preserve">Материал изготовления предварительно согласовывается с Заказчиком в течение 3 рабочих дней с момента регистрации договора в органах Казначейства </w:t>
      </w:r>
      <w:r w:rsidR="00EF7100" w:rsidRPr="000A2AC3">
        <w:rPr>
          <w:rFonts w:ascii="Times New Roman" w:hAnsi="Times New Roman" w:cs="Times New Roman"/>
          <w:sz w:val="24"/>
          <w:szCs w:val="24"/>
        </w:rPr>
        <w:t xml:space="preserve">и </w:t>
      </w:r>
      <w:r w:rsidRPr="000A2AC3">
        <w:rPr>
          <w:rFonts w:ascii="Times New Roman" w:hAnsi="Times New Roman" w:cs="Times New Roman"/>
          <w:sz w:val="24"/>
          <w:szCs w:val="24"/>
        </w:rPr>
        <w:t xml:space="preserve">утверждается </w:t>
      </w:r>
      <w:proofErr w:type="gramStart"/>
      <w:r w:rsidRPr="000A2AC3">
        <w:rPr>
          <w:rFonts w:ascii="Times New Roman" w:hAnsi="Times New Roman" w:cs="Times New Roman"/>
          <w:sz w:val="24"/>
          <w:szCs w:val="24"/>
        </w:rPr>
        <w:t>акт</w:t>
      </w:r>
      <w:r w:rsidR="00EF7100" w:rsidRPr="000A2AC3">
        <w:rPr>
          <w:rFonts w:ascii="Times New Roman" w:hAnsi="Times New Roman" w:cs="Times New Roman"/>
          <w:sz w:val="24"/>
          <w:szCs w:val="24"/>
        </w:rPr>
        <w:t xml:space="preserve">ом, </w:t>
      </w:r>
      <w:r w:rsidRPr="000A2AC3">
        <w:rPr>
          <w:rFonts w:ascii="Times New Roman" w:hAnsi="Times New Roman" w:cs="Times New Roman"/>
          <w:sz w:val="24"/>
          <w:szCs w:val="24"/>
        </w:rPr>
        <w:t xml:space="preserve"> з</w:t>
      </w:r>
      <w:r w:rsidR="00EF7100" w:rsidRPr="000A2AC3">
        <w:rPr>
          <w:rFonts w:ascii="Times New Roman" w:hAnsi="Times New Roman" w:cs="Times New Roman"/>
          <w:sz w:val="24"/>
          <w:szCs w:val="24"/>
        </w:rPr>
        <w:t>амена</w:t>
      </w:r>
      <w:proofErr w:type="gramEnd"/>
      <w:r w:rsidRPr="000A2AC3">
        <w:rPr>
          <w:rFonts w:ascii="Times New Roman" w:hAnsi="Times New Roman" w:cs="Times New Roman"/>
          <w:sz w:val="24"/>
          <w:szCs w:val="24"/>
        </w:rPr>
        <w:t xml:space="preserve"> в последующем не подлежит. </w:t>
      </w:r>
    </w:p>
    <w:p w:rsidR="008A701B" w:rsidRPr="000A2AC3" w:rsidRDefault="008A701B" w:rsidP="0011044E">
      <w:pPr>
        <w:spacing w:after="0"/>
        <w:ind w:firstLine="708"/>
        <w:jc w:val="both"/>
        <w:rPr>
          <w:rFonts w:ascii="Times New Roman" w:hAnsi="Times New Roman" w:cs="Times New Roman"/>
          <w:sz w:val="24"/>
          <w:szCs w:val="24"/>
        </w:rPr>
      </w:pPr>
      <w:r w:rsidRPr="000A2AC3">
        <w:rPr>
          <w:rFonts w:ascii="Times New Roman" w:hAnsi="Times New Roman" w:cs="Times New Roman"/>
          <w:sz w:val="24"/>
          <w:szCs w:val="24"/>
        </w:rPr>
        <w:t>Поставщик в течение 10 рабочих дней</w:t>
      </w:r>
      <w:r w:rsidR="00EF7100" w:rsidRPr="000A2AC3">
        <w:rPr>
          <w:rFonts w:ascii="Times New Roman" w:hAnsi="Times New Roman" w:cs="Times New Roman"/>
          <w:sz w:val="24"/>
          <w:szCs w:val="24"/>
        </w:rPr>
        <w:t xml:space="preserve"> с момента регистрации договора в органах Казначейства </w:t>
      </w:r>
      <w:r w:rsidR="007756F7" w:rsidRPr="000A2AC3">
        <w:rPr>
          <w:rFonts w:ascii="Times New Roman" w:hAnsi="Times New Roman" w:cs="Times New Roman"/>
          <w:sz w:val="24"/>
          <w:szCs w:val="24"/>
        </w:rPr>
        <w:t>должен</w:t>
      </w:r>
      <w:r w:rsidRPr="000A2AC3">
        <w:rPr>
          <w:rFonts w:ascii="Times New Roman" w:hAnsi="Times New Roman" w:cs="Times New Roman"/>
          <w:sz w:val="24"/>
          <w:szCs w:val="24"/>
        </w:rPr>
        <w:t xml:space="preserve"> </w:t>
      </w:r>
      <w:r w:rsidR="00EF7100" w:rsidRPr="000A2AC3">
        <w:rPr>
          <w:rFonts w:ascii="Times New Roman" w:hAnsi="Times New Roman" w:cs="Times New Roman"/>
          <w:sz w:val="24"/>
          <w:szCs w:val="24"/>
        </w:rPr>
        <w:t>предоставить сигнальный образец повседневного костюма и зимней формы одежды</w:t>
      </w:r>
      <w:r w:rsidR="007756F7" w:rsidRPr="000A2AC3">
        <w:rPr>
          <w:rFonts w:ascii="Times New Roman" w:hAnsi="Times New Roman" w:cs="Times New Roman"/>
          <w:sz w:val="24"/>
          <w:szCs w:val="24"/>
        </w:rPr>
        <w:t xml:space="preserve"> и снять индивидуальные мерки с каждого государственного инспектора</w:t>
      </w:r>
      <w:r w:rsidR="00EF7100" w:rsidRPr="000A2AC3">
        <w:rPr>
          <w:rFonts w:ascii="Times New Roman" w:hAnsi="Times New Roman" w:cs="Times New Roman"/>
          <w:sz w:val="24"/>
          <w:szCs w:val="24"/>
        </w:rPr>
        <w:t xml:space="preserve">. После утверждения сигнальный образец остается у Заказчика до поставки всего товара в полном объеме. При приемке формы по качеству образцом служит утвержденный Заказчиком сигнальный образец. </w:t>
      </w:r>
    </w:p>
    <w:p w:rsidR="007756F7" w:rsidRPr="000A2AC3" w:rsidRDefault="007756F7" w:rsidP="0011044E">
      <w:pPr>
        <w:spacing w:after="0"/>
        <w:ind w:firstLine="708"/>
        <w:jc w:val="both"/>
        <w:rPr>
          <w:rFonts w:ascii="Times New Roman" w:hAnsi="Times New Roman" w:cs="Times New Roman"/>
          <w:sz w:val="24"/>
          <w:szCs w:val="24"/>
        </w:rPr>
      </w:pPr>
      <w:r w:rsidRPr="000A2AC3">
        <w:rPr>
          <w:rFonts w:ascii="Times New Roman" w:hAnsi="Times New Roman" w:cs="Times New Roman"/>
          <w:sz w:val="24"/>
          <w:szCs w:val="24"/>
        </w:rPr>
        <w:t xml:space="preserve">При обнаружении Заказчиком дефекта товара произвести обмен </w:t>
      </w:r>
      <w:r w:rsidR="00895D5B" w:rsidRPr="000A2AC3">
        <w:rPr>
          <w:rFonts w:ascii="Times New Roman" w:hAnsi="Times New Roman" w:cs="Times New Roman"/>
          <w:sz w:val="24"/>
          <w:szCs w:val="24"/>
        </w:rPr>
        <w:t>ненадлежащего товара на такой</w:t>
      </w:r>
      <w:r w:rsidRPr="000A2AC3">
        <w:rPr>
          <w:rFonts w:ascii="Times New Roman" w:hAnsi="Times New Roman" w:cs="Times New Roman"/>
          <w:sz w:val="24"/>
          <w:szCs w:val="24"/>
        </w:rPr>
        <w:t xml:space="preserve"> же товар </w:t>
      </w:r>
      <w:r w:rsidR="00895D5B" w:rsidRPr="000A2AC3">
        <w:rPr>
          <w:rFonts w:ascii="Times New Roman" w:hAnsi="Times New Roman" w:cs="Times New Roman"/>
          <w:sz w:val="24"/>
          <w:szCs w:val="24"/>
        </w:rPr>
        <w:t xml:space="preserve">без дефекта </w:t>
      </w:r>
      <w:r w:rsidRPr="000A2AC3">
        <w:rPr>
          <w:rFonts w:ascii="Times New Roman" w:hAnsi="Times New Roman" w:cs="Times New Roman"/>
          <w:sz w:val="24"/>
          <w:szCs w:val="24"/>
        </w:rPr>
        <w:t xml:space="preserve">в течении 10 календарных дней со дня обнаружения дефекта и составления акта. </w:t>
      </w:r>
    </w:p>
    <w:p w:rsidR="00583C95" w:rsidRPr="000A2AC3" w:rsidRDefault="007756F7" w:rsidP="007756F7">
      <w:pPr>
        <w:spacing w:after="0"/>
        <w:jc w:val="both"/>
        <w:rPr>
          <w:rFonts w:ascii="Times New Roman" w:hAnsi="Times New Roman" w:cs="Times New Roman"/>
          <w:sz w:val="24"/>
          <w:szCs w:val="24"/>
        </w:rPr>
      </w:pPr>
      <w:r w:rsidRPr="000A2AC3">
        <w:rPr>
          <w:rFonts w:ascii="Times New Roman" w:hAnsi="Times New Roman" w:cs="Times New Roman"/>
          <w:sz w:val="24"/>
          <w:szCs w:val="24"/>
        </w:rPr>
        <w:t xml:space="preserve">      </w:t>
      </w:r>
      <w:r w:rsidR="002D034E" w:rsidRPr="000A2AC3">
        <w:rPr>
          <w:rFonts w:ascii="Times New Roman" w:hAnsi="Times New Roman" w:cs="Times New Roman"/>
          <w:sz w:val="24"/>
          <w:szCs w:val="24"/>
        </w:rPr>
        <w:t xml:space="preserve">Срок выполнения </w:t>
      </w:r>
      <w:proofErr w:type="gramStart"/>
      <w:r w:rsidR="002D034E" w:rsidRPr="000A2AC3">
        <w:rPr>
          <w:rFonts w:ascii="Times New Roman" w:hAnsi="Times New Roman" w:cs="Times New Roman"/>
          <w:sz w:val="24"/>
          <w:szCs w:val="24"/>
        </w:rPr>
        <w:t xml:space="preserve">работ </w:t>
      </w:r>
      <w:r w:rsidR="00583C95" w:rsidRPr="000A2AC3">
        <w:rPr>
          <w:rFonts w:ascii="Times New Roman" w:hAnsi="Times New Roman" w:cs="Times New Roman"/>
          <w:sz w:val="24"/>
          <w:szCs w:val="24"/>
        </w:rPr>
        <w:t xml:space="preserve"> в</w:t>
      </w:r>
      <w:proofErr w:type="gramEnd"/>
      <w:r w:rsidR="00583C95" w:rsidRPr="000A2AC3">
        <w:rPr>
          <w:rFonts w:ascii="Times New Roman" w:hAnsi="Times New Roman" w:cs="Times New Roman"/>
          <w:sz w:val="24"/>
          <w:szCs w:val="24"/>
        </w:rPr>
        <w:t xml:space="preserve"> течение 30 календарных дней с даты </w:t>
      </w:r>
      <w:r w:rsidR="002D034E" w:rsidRPr="000A2AC3">
        <w:rPr>
          <w:rFonts w:ascii="Times New Roman" w:hAnsi="Times New Roman" w:cs="Times New Roman"/>
          <w:sz w:val="24"/>
          <w:szCs w:val="24"/>
        </w:rPr>
        <w:t xml:space="preserve">утверждения сигнального образца. В случае нахождения поставщика в Реестре </w:t>
      </w:r>
      <w:r w:rsidR="00895D5B" w:rsidRPr="000A2AC3">
        <w:rPr>
          <w:rFonts w:ascii="Times New Roman" w:hAnsi="Times New Roman" w:cs="Times New Roman"/>
          <w:sz w:val="24"/>
          <w:szCs w:val="24"/>
        </w:rPr>
        <w:t>К</w:t>
      </w:r>
      <w:r w:rsidR="002D034E" w:rsidRPr="000A2AC3">
        <w:rPr>
          <w:rFonts w:ascii="Times New Roman" w:hAnsi="Times New Roman" w:cs="Times New Roman"/>
          <w:sz w:val="24"/>
          <w:szCs w:val="24"/>
        </w:rPr>
        <w:t>азахстанских товаропроизводителей, срок поставк</w:t>
      </w:r>
      <w:r w:rsidR="00104361" w:rsidRPr="000A2AC3">
        <w:rPr>
          <w:rFonts w:ascii="Times New Roman" w:hAnsi="Times New Roman" w:cs="Times New Roman"/>
          <w:sz w:val="24"/>
          <w:szCs w:val="24"/>
        </w:rPr>
        <w:t>и</w:t>
      </w:r>
      <w:r w:rsidR="002D034E" w:rsidRPr="000A2AC3">
        <w:rPr>
          <w:rFonts w:ascii="Times New Roman" w:hAnsi="Times New Roman" w:cs="Times New Roman"/>
          <w:sz w:val="24"/>
          <w:szCs w:val="24"/>
        </w:rPr>
        <w:t xml:space="preserve"> в течение</w:t>
      </w:r>
      <w:r w:rsidR="00104361" w:rsidRPr="000A2AC3">
        <w:rPr>
          <w:rFonts w:ascii="Times New Roman" w:hAnsi="Times New Roman" w:cs="Times New Roman"/>
          <w:sz w:val="24"/>
          <w:szCs w:val="24"/>
        </w:rPr>
        <w:t xml:space="preserve"> 61 календарных дней с момента </w:t>
      </w:r>
      <w:r w:rsidR="00895D5B" w:rsidRPr="000A2AC3">
        <w:rPr>
          <w:rFonts w:ascii="Times New Roman" w:hAnsi="Times New Roman" w:cs="Times New Roman"/>
          <w:sz w:val="24"/>
          <w:szCs w:val="24"/>
        </w:rPr>
        <w:t>регистрации договора в органах К</w:t>
      </w:r>
      <w:r w:rsidR="00104361" w:rsidRPr="000A2AC3">
        <w:rPr>
          <w:rFonts w:ascii="Times New Roman" w:hAnsi="Times New Roman" w:cs="Times New Roman"/>
          <w:sz w:val="24"/>
          <w:szCs w:val="24"/>
        </w:rPr>
        <w:t>азначейства.</w:t>
      </w:r>
      <w:r w:rsidR="002D034E" w:rsidRPr="000A2AC3">
        <w:rPr>
          <w:rFonts w:ascii="Times New Roman" w:hAnsi="Times New Roman" w:cs="Times New Roman"/>
          <w:sz w:val="24"/>
          <w:szCs w:val="24"/>
        </w:rPr>
        <w:t xml:space="preserve">  </w:t>
      </w:r>
      <w:r w:rsidR="00583C95" w:rsidRPr="000A2AC3">
        <w:rPr>
          <w:rFonts w:ascii="Times New Roman" w:hAnsi="Times New Roman" w:cs="Times New Roman"/>
          <w:sz w:val="24"/>
          <w:szCs w:val="24"/>
        </w:rPr>
        <w:t xml:space="preserve"> </w:t>
      </w:r>
    </w:p>
    <w:p w:rsidR="000E7ECD" w:rsidRPr="00470F13" w:rsidRDefault="00104361" w:rsidP="00470F13">
      <w:pPr>
        <w:spacing w:after="0"/>
        <w:jc w:val="both"/>
        <w:rPr>
          <w:rFonts w:ascii="Times New Roman" w:hAnsi="Times New Roman" w:cs="Times New Roman"/>
          <w:sz w:val="24"/>
          <w:szCs w:val="24"/>
        </w:rPr>
      </w:pPr>
      <w:r w:rsidRPr="000A2AC3">
        <w:rPr>
          <w:rFonts w:ascii="Times New Roman" w:hAnsi="Times New Roman" w:cs="Times New Roman"/>
          <w:sz w:val="24"/>
          <w:szCs w:val="24"/>
        </w:rPr>
        <w:t xml:space="preserve">   </w:t>
      </w:r>
    </w:p>
    <w:p w:rsidR="004E1746" w:rsidRPr="00470F13" w:rsidRDefault="004E1746" w:rsidP="004E1746">
      <w:pPr>
        <w:pStyle w:val="a3"/>
        <w:jc w:val="center"/>
        <w:rPr>
          <w:rFonts w:ascii="Times New Roman" w:hAnsi="Times New Roman" w:cs="Times New Roman"/>
          <w:i/>
          <w:sz w:val="24"/>
          <w:szCs w:val="24"/>
          <w:lang w:val="kk-KZ"/>
        </w:rPr>
      </w:pPr>
    </w:p>
    <w:p w:rsidR="004E1746" w:rsidRDefault="000E7ECD" w:rsidP="00DC52FB">
      <w:pPr>
        <w:spacing w:after="0"/>
        <w:jc w:val="center"/>
        <w:outlineLvl w:val="1"/>
        <w:rPr>
          <w:rFonts w:ascii="Times New Roman" w:hAnsi="Times New Roman" w:cs="Times New Roman"/>
          <w:b/>
          <w:bCs/>
          <w:sz w:val="24"/>
          <w:szCs w:val="24"/>
          <w:lang w:val="kk-KZ"/>
        </w:rPr>
      </w:pPr>
      <w:r w:rsidRPr="00DC52FB">
        <w:rPr>
          <w:rFonts w:ascii="Times New Roman" w:hAnsi="Times New Roman" w:cs="Times New Roman"/>
          <w:b/>
          <w:bCs/>
          <w:sz w:val="24"/>
          <w:szCs w:val="24"/>
          <w:lang w:val="kk-KZ"/>
        </w:rPr>
        <w:t>ТЕХНИКАЛЫҚ СИПАТТАМА</w:t>
      </w:r>
    </w:p>
    <w:p w:rsidR="00786B98" w:rsidRPr="00DC52FB" w:rsidRDefault="00786B98" w:rsidP="00DC52FB">
      <w:pPr>
        <w:spacing w:after="0"/>
        <w:jc w:val="center"/>
        <w:outlineLvl w:val="1"/>
        <w:rPr>
          <w:rFonts w:ascii="Times New Roman" w:hAnsi="Times New Roman" w:cs="Times New Roman"/>
          <w:b/>
          <w:bCs/>
          <w:sz w:val="24"/>
          <w:szCs w:val="24"/>
          <w:lang w:val="kk-KZ"/>
        </w:rPr>
      </w:pPr>
    </w:p>
    <w:p w:rsidR="000E7ECD" w:rsidRPr="00DC52FB" w:rsidRDefault="000E7ECD" w:rsidP="004E1746">
      <w:pPr>
        <w:pStyle w:val="a4"/>
        <w:jc w:val="center"/>
        <w:rPr>
          <w:rFonts w:eastAsia="Times New Roman"/>
          <w:lang w:val="kk-KZ" w:eastAsia="ru-RU"/>
        </w:rPr>
      </w:pPr>
      <w:r w:rsidRPr="00DC52FB">
        <w:rPr>
          <w:rFonts w:eastAsia="Calibri"/>
          <w:b/>
          <w:lang w:val="kk-KZ"/>
        </w:rPr>
        <w:t xml:space="preserve">Лот атауы: </w:t>
      </w:r>
      <w:r w:rsidR="00D26464" w:rsidRPr="00DC52FB">
        <w:rPr>
          <w:rFonts w:eastAsia="Times New Roman"/>
          <w:b/>
          <w:bCs/>
          <w:lang w:val="kk-KZ" w:eastAsia="ru-RU"/>
        </w:rPr>
        <w:t>«Жасыл ел Абай» КММ табиғатты қорғау мекемесінің мемлекеттік инспекторларына арналған арнайы (күнделікті) формалық киімді тігу жұмыстары»</w:t>
      </w:r>
      <w:r w:rsidRPr="00DC52FB">
        <w:rPr>
          <w:i/>
          <w:lang w:val="kk-KZ"/>
        </w:rPr>
        <w:t xml:space="preserve"> </w:t>
      </w:r>
    </w:p>
    <w:tbl>
      <w:tblPr>
        <w:tblW w:w="9555" w:type="dxa"/>
        <w:tblCellMar>
          <w:top w:w="15" w:type="dxa"/>
          <w:left w:w="15" w:type="dxa"/>
          <w:bottom w:w="15" w:type="dxa"/>
          <w:right w:w="15" w:type="dxa"/>
        </w:tblCellMar>
        <w:tblLook w:val="04A0" w:firstRow="1" w:lastRow="0" w:firstColumn="1" w:lastColumn="0" w:noHBand="0" w:noVBand="1"/>
      </w:tblPr>
      <w:tblGrid>
        <w:gridCol w:w="2119"/>
        <w:gridCol w:w="7436"/>
      </w:tblGrid>
      <w:tr w:rsidR="000E7ECD" w:rsidRPr="00583C95" w:rsidTr="00FC0F73">
        <w:trPr>
          <w:trHeight w:val="369"/>
        </w:trPr>
        <w:tc>
          <w:tcPr>
            <w:tcW w:w="2119" w:type="dxa"/>
            <w:tcBorders>
              <w:top w:val="outset" w:sz="6" w:space="0" w:color="auto"/>
              <w:left w:val="outset" w:sz="6" w:space="0" w:color="auto"/>
              <w:bottom w:val="single" w:sz="4" w:space="0" w:color="auto"/>
              <w:right w:val="outset" w:sz="6" w:space="0" w:color="auto"/>
            </w:tcBorders>
            <w:hideMark/>
          </w:tcPr>
          <w:p w:rsidR="000E7ECD" w:rsidRPr="000E7ECD" w:rsidRDefault="000E7ECD" w:rsidP="004F72D3">
            <w:pPr>
              <w:jc w:val="center"/>
              <w:rPr>
                <w:rFonts w:ascii="Times New Roman" w:eastAsia="SimSun" w:hAnsi="Times New Roman" w:cs="Times New Roman"/>
                <w:b/>
                <w:bCs/>
                <w:iCs/>
                <w:sz w:val="24"/>
                <w:szCs w:val="24"/>
                <w:lang w:val="kk-KZ"/>
              </w:rPr>
            </w:pPr>
            <w:r>
              <w:rPr>
                <w:rFonts w:ascii="Times New Roman" w:eastAsia="SimSun" w:hAnsi="Times New Roman" w:cs="Times New Roman"/>
                <w:b/>
                <w:bCs/>
                <w:iCs/>
                <w:sz w:val="24"/>
                <w:szCs w:val="24"/>
                <w:lang w:val="kk-KZ"/>
              </w:rPr>
              <w:t>Атауы</w:t>
            </w:r>
          </w:p>
        </w:tc>
        <w:tc>
          <w:tcPr>
            <w:tcW w:w="7436" w:type="dxa"/>
            <w:tcBorders>
              <w:top w:val="outset" w:sz="6" w:space="0" w:color="auto"/>
              <w:left w:val="outset" w:sz="6" w:space="0" w:color="auto"/>
              <w:bottom w:val="outset" w:sz="6" w:space="0" w:color="auto"/>
              <w:right w:val="outset" w:sz="6" w:space="0" w:color="auto"/>
            </w:tcBorders>
            <w:hideMark/>
          </w:tcPr>
          <w:p w:rsidR="000E7ECD" w:rsidRPr="00583C95" w:rsidRDefault="000E7ECD" w:rsidP="004F72D3">
            <w:pPr>
              <w:jc w:val="center"/>
              <w:rPr>
                <w:rFonts w:ascii="Times New Roman" w:eastAsia="SimSun" w:hAnsi="Times New Roman" w:cs="Times New Roman"/>
                <w:b/>
                <w:bCs/>
                <w:iCs/>
                <w:sz w:val="24"/>
                <w:szCs w:val="24"/>
              </w:rPr>
            </w:pPr>
            <w:r>
              <w:rPr>
                <w:rFonts w:ascii="Times New Roman" w:eastAsia="SimSun" w:hAnsi="Times New Roman" w:cs="Times New Roman"/>
                <w:b/>
                <w:bCs/>
                <w:iCs/>
                <w:sz w:val="24"/>
                <w:szCs w:val="24"/>
              </w:rPr>
              <w:t>Тех</w:t>
            </w:r>
            <w:r>
              <w:rPr>
                <w:rFonts w:ascii="Times New Roman" w:eastAsia="SimSun" w:hAnsi="Times New Roman" w:cs="Times New Roman"/>
                <w:b/>
                <w:bCs/>
                <w:iCs/>
                <w:sz w:val="24"/>
                <w:szCs w:val="24"/>
                <w:lang w:val="kk-KZ"/>
              </w:rPr>
              <w:t>никалық талаптар</w:t>
            </w:r>
            <w:r w:rsidRPr="00583C95">
              <w:rPr>
                <w:rFonts w:ascii="Times New Roman" w:eastAsia="SimSun" w:hAnsi="Times New Roman" w:cs="Times New Roman"/>
                <w:b/>
                <w:bCs/>
                <w:iCs/>
                <w:sz w:val="24"/>
                <w:szCs w:val="24"/>
              </w:rPr>
              <w:t xml:space="preserve"> </w:t>
            </w:r>
          </w:p>
        </w:tc>
      </w:tr>
      <w:tr w:rsidR="004E1746" w:rsidRPr="00470F13" w:rsidTr="00FC0F73">
        <w:trPr>
          <w:trHeight w:val="10500"/>
        </w:trPr>
        <w:tc>
          <w:tcPr>
            <w:tcW w:w="2119" w:type="dxa"/>
            <w:tcBorders>
              <w:top w:val="single" w:sz="4" w:space="0" w:color="auto"/>
              <w:left w:val="outset" w:sz="6" w:space="0" w:color="auto"/>
              <w:bottom w:val="single" w:sz="4" w:space="0" w:color="auto"/>
              <w:right w:val="outset" w:sz="6" w:space="0" w:color="auto"/>
            </w:tcBorders>
          </w:tcPr>
          <w:p w:rsidR="004E1746" w:rsidRPr="00583C95" w:rsidRDefault="004E1746" w:rsidP="000E7ECD">
            <w:pPr>
              <w:spacing w:after="0"/>
              <w:jc w:val="center"/>
              <w:rPr>
                <w:rFonts w:ascii="Times New Roman" w:eastAsia="SimSun" w:hAnsi="Times New Roman" w:cs="Times New Roman"/>
                <w:b/>
                <w:bCs/>
                <w:iCs/>
                <w:sz w:val="24"/>
                <w:szCs w:val="24"/>
              </w:rPr>
            </w:pPr>
          </w:p>
          <w:p w:rsidR="004E1746" w:rsidRPr="00583C95" w:rsidRDefault="004E1746" w:rsidP="000E7ECD">
            <w:pPr>
              <w:spacing w:after="0"/>
              <w:jc w:val="center"/>
              <w:rPr>
                <w:rFonts w:ascii="Times New Roman" w:eastAsia="SimSun" w:hAnsi="Times New Roman" w:cs="Times New Roman"/>
                <w:b/>
                <w:bCs/>
                <w:iCs/>
                <w:sz w:val="24"/>
                <w:szCs w:val="24"/>
              </w:rPr>
            </w:pPr>
          </w:p>
          <w:p w:rsidR="004E1746" w:rsidRPr="00583C95" w:rsidRDefault="004E1746" w:rsidP="000E7ECD">
            <w:pPr>
              <w:spacing w:after="0"/>
              <w:jc w:val="center"/>
              <w:rPr>
                <w:rFonts w:ascii="Times New Roman" w:eastAsia="SimSun" w:hAnsi="Times New Roman" w:cs="Times New Roman"/>
                <w:b/>
                <w:bCs/>
                <w:iCs/>
                <w:sz w:val="24"/>
                <w:szCs w:val="24"/>
              </w:rPr>
            </w:pPr>
          </w:p>
          <w:p w:rsidR="004E1746" w:rsidRPr="00583C95" w:rsidRDefault="004E1746" w:rsidP="000E7ECD">
            <w:pPr>
              <w:pStyle w:val="a3"/>
              <w:spacing w:line="254" w:lineRule="auto"/>
              <w:jc w:val="center"/>
              <w:rPr>
                <w:rFonts w:ascii="Times New Roman" w:eastAsia="SimSun" w:hAnsi="Times New Roman" w:cs="Times New Roman"/>
                <w:b/>
                <w:sz w:val="24"/>
                <w:szCs w:val="24"/>
              </w:rPr>
            </w:pPr>
          </w:p>
          <w:p w:rsidR="004E1746" w:rsidRPr="00583C95" w:rsidRDefault="004E1746" w:rsidP="000E7ECD">
            <w:pPr>
              <w:pStyle w:val="a3"/>
              <w:spacing w:line="254" w:lineRule="auto"/>
              <w:jc w:val="center"/>
              <w:rPr>
                <w:rFonts w:ascii="Times New Roman" w:eastAsia="SimSun" w:hAnsi="Times New Roman" w:cs="Times New Roman"/>
                <w:b/>
                <w:sz w:val="24"/>
                <w:szCs w:val="24"/>
              </w:rPr>
            </w:pPr>
          </w:p>
          <w:p w:rsidR="004E1746" w:rsidRDefault="004E1746" w:rsidP="000E7ECD">
            <w:pPr>
              <w:pStyle w:val="a3"/>
              <w:spacing w:line="254" w:lineRule="auto"/>
              <w:jc w:val="center"/>
              <w:rPr>
                <w:rFonts w:ascii="Times New Roman" w:eastAsia="SimSun" w:hAnsi="Times New Roman" w:cs="Times New Roman"/>
                <w:b/>
                <w:sz w:val="24"/>
                <w:szCs w:val="24"/>
              </w:rPr>
            </w:pPr>
          </w:p>
          <w:p w:rsidR="004E1746" w:rsidRPr="00583C95" w:rsidRDefault="004E1746" w:rsidP="000E7ECD">
            <w:pPr>
              <w:pStyle w:val="a3"/>
              <w:spacing w:line="254" w:lineRule="auto"/>
              <w:jc w:val="center"/>
              <w:rPr>
                <w:rFonts w:ascii="Times New Roman" w:eastAsia="SimSun" w:hAnsi="Times New Roman" w:cs="Times New Roman"/>
                <w:b/>
                <w:sz w:val="24"/>
                <w:szCs w:val="24"/>
              </w:rPr>
            </w:pPr>
          </w:p>
          <w:p w:rsidR="004E1746" w:rsidRPr="00583C95" w:rsidRDefault="004E1746" w:rsidP="000E7ECD">
            <w:pPr>
              <w:pStyle w:val="a3"/>
              <w:spacing w:line="254" w:lineRule="auto"/>
              <w:jc w:val="center"/>
              <w:rPr>
                <w:rFonts w:ascii="Times New Roman" w:eastAsia="SimSun" w:hAnsi="Times New Roman" w:cs="Times New Roman"/>
                <w:b/>
                <w:sz w:val="24"/>
                <w:szCs w:val="24"/>
              </w:rPr>
            </w:pPr>
          </w:p>
          <w:p w:rsidR="004E1746" w:rsidRPr="00D26464" w:rsidRDefault="004E1746" w:rsidP="00D26464">
            <w:pPr>
              <w:pStyle w:val="a3"/>
              <w:spacing w:line="254" w:lineRule="auto"/>
              <w:jc w:val="center"/>
              <w:rPr>
                <w:rFonts w:ascii="Times New Roman" w:eastAsia="SimSun" w:hAnsi="Times New Roman" w:cs="Times New Roman"/>
                <w:b/>
                <w:sz w:val="24"/>
                <w:szCs w:val="24"/>
              </w:rPr>
            </w:pPr>
            <w:proofErr w:type="spellStart"/>
            <w:r w:rsidRPr="00D26464">
              <w:rPr>
                <w:rFonts w:ascii="Times New Roman" w:eastAsia="SimSun" w:hAnsi="Times New Roman" w:cs="Times New Roman"/>
                <w:b/>
                <w:bCs/>
                <w:sz w:val="24"/>
                <w:szCs w:val="24"/>
              </w:rPr>
              <w:t>Табиғатты</w:t>
            </w:r>
            <w:proofErr w:type="spellEnd"/>
            <w:r w:rsidRPr="00D26464">
              <w:rPr>
                <w:rFonts w:ascii="Times New Roman" w:eastAsia="SimSun" w:hAnsi="Times New Roman" w:cs="Times New Roman"/>
                <w:b/>
                <w:bCs/>
                <w:sz w:val="24"/>
                <w:szCs w:val="24"/>
              </w:rPr>
              <w:t xml:space="preserve"> </w:t>
            </w:r>
            <w:proofErr w:type="spellStart"/>
            <w:r w:rsidRPr="00D26464">
              <w:rPr>
                <w:rFonts w:ascii="Times New Roman" w:eastAsia="SimSun" w:hAnsi="Times New Roman" w:cs="Times New Roman"/>
                <w:b/>
                <w:bCs/>
                <w:sz w:val="24"/>
                <w:szCs w:val="24"/>
              </w:rPr>
              <w:t>қорғау</w:t>
            </w:r>
            <w:proofErr w:type="spellEnd"/>
            <w:r w:rsidRPr="00D26464">
              <w:rPr>
                <w:rFonts w:ascii="Times New Roman" w:eastAsia="SimSun" w:hAnsi="Times New Roman" w:cs="Times New Roman"/>
                <w:b/>
                <w:bCs/>
                <w:sz w:val="24"/>
                <w:szCs w:val="24"/>
              </w:rPr>
              <w:t xml:space="preserve"> </w:t>
            </w:r>
            <w:proofErr w:type="spellStart"/>
            <w:r w:rsidRPr="00D26464">
              <w:rPr>
                <w:rFonts w:ascii="Times New Roman" w:eastAsia="SimSun" w:hAnsi="Times New Roman" w:cs="Times New Roman"/>
                <w:b/>
                <w:bCs/>
                <w:sz w:val="24"/>
                <w:szCs w:val="24"/>
              </w:rPr>
              <w:t>мекемесінің</w:t>
            </w:r>
            <w:proofErr w:type="spellEnd"/>
            <w:r w:rsidRPr="00D26464">
              <w:rPr>
                <w:rFonts w:ascii="Times New Roman" w:eastAsia="SimSun" w:hAnsi="Times New Roman" w:cs="Times New Roman"/>
                <w:b/>
                <w:bCs/>
                <w:sz w:val="24"/>
                <w:szCs w:val="24"/>
              </w:rPr>
              <w:t xml:space="preserve"> </w:t>
            </w:r>
            <w:proofErr w:type="spellStart"/>
            <w:r w:rsidRPr="00D26464">
              <w:rPr>
                <w:rFonts w:ascii="Times New Roman" w:eastAsia="SimSun" w:hAnsi="Times New Roman" w:cs="Times New Roman"/>
                <w:b/>
                <w:bCs/>
                <w:sz w:val="24"/>
                <w:szCs w:val="24"/>
              </w:rPr>
              <w:t>мемлекеттік</w:t>
            </w:r>
            <w:proofErr w:type="spellEnd"/>
            <w:r w:rsidRPr="00D26464">
              <w:rPr>
                <w:rFonts w:ascii="Times New Roman" w:eastAsia="SimSun" w:hAnsi="Times New Roman" w:cs="Times New Roman"/>
                <w:b/>
                <w:bCs/>
                <w:sz w:val="24"/>
                <w:szCs w:val="24"/>
              </w:rPr>
              <w:t xml:space="preserve"> </w:t>
            </w:r>
            <w:proofErr w:type="spellStart"/>
            <w:r w:rsidRPr="00D26464">
              <w:rPr>
                <w:rFonts w:ascii="Times New Roman" w:eastAsia="SimSun" w:hAnsi="Times New Roman" w:cs="Times New Roman"/>
                <w:b/>
                <w:bCs/>
                <w:sz w:val="24"/>
                <w:szCs w:val="24"/>
              </w:rPr>
              <w:t>инспекторларына</w:t>
            </w:r>
            <w:proofErr w:type="spellEnd"/>
            <w:r w:rsidRPr="00D26464">
              <w:rPr>
                <w:rFonts w:ascii="Times New Roman" w:eastAsia="SimSun" w:hAnsi="Times New Roman" w:cs="Times New Roman"/>
                <w:b/>
                <w:bCs/>
                <w:sz w:val="24"/>
                <w:szCs w:val="24"/>
              </w:rPr>
              <w:t xml:space="preserve"> </w:t>
            </w:r>
            <w:proofErr w:type="spellStart"/>
            <w:r w:rsidRPr="00D26464">
              <w:rPr>
                <w:rFonts w:ascii="Times New Roman" w:eastAsia="SimSun" w:hAnsi="Times New Roman" w:cs="Times New Roman"/>
                <w:b/>
                <w:bCs/>
                <w:sz w:val="24"/>
                <w:szCs w:val="24"/>
              </w:rPr>
              <w:t>арналған</w:t>
            </w:r>
            <w:proofErr w:type="spellEnd"/>
            <w:r w:rsidRPr="00D26464">
              <w:rPr>
                <w:rFonts w:ascii="Times New Roman" w:eastAsia="SimSun" w:hAnsi="Times New Roman" w:cs="Times New Roman"/>
                <w:b/>
                <w:bCs/>
                <w:sz w:val="24"/>
                <w:szCs w:val="24"/>
              </w:rPr>
              <w:t xml:space="preserve"> </w:t>
            </w:r>
            <w:proofErr w:type="spellStart"/>
            <w:r w:rsidRPr="00D26464">
              <w:rPr>
                <w:rFonts w:ascii="Times New Roman" w:eastAsia="SimSun" w:hAnsi="Times New Roman" w:cs="Times New Roman"/>
                <w:b/>
                <w:bCs/>
                <w:sz w:val="24"/>
                <w:szCs w:val="24"/>
              </w:rPr>
              <w:t>арнайы</w:t>
            </w:r>
            <w:proofErr w:type="spellEnd"/>
            <w:r w:rsidRPr="00D26464">
              <w:rPr>
                <w:rFonts w:ascii="Times New Roman" w:eastAsia="SimSun" w:hAnsi="Times New Roman" w:cs="Times New Roman"/>
                <w:b/>
                <w:bCs/>
                <w:sz w:val="24"/>
                <w:szCs w:val="24"/>
              </w:rPr>
              <w:t xml:space="preserve"> (</w:t>
            </w:r>
            <w:proofErr w:type="spellStart"/>
            <w:r w:rsidRPr="00D26464">
              <w:rPr>
                <w:rFonts w:ascii="Times New Roman" w:eastAsia="SimSun" w:hAnsi="Times New Roman" w:cs="Times New Roman"/>
                <w:b/>
                <w:bCs/>
                <w:sz w:val="24"/>
                <w:szCs w:val="24"/>
              </w:rPr>
              <w:t>күнделікті</w:t>
            </w:r>
            <w:proofErr w:type="spellEnd"/>
            <w:r w:rsidRPr="00D26464">
              <w:rPr>
                <w:rFonts w:ascii="Times New Roman" w:eastAsia="SimSun" w:hAnsi="Times New Roman" w:cs="Times New Roman"/>
                <w:b/>
                <w:bCs/>
                <w:sz w:val="24"/>
                <w:szCs w:val="24"/>
              </w:rPr>
              <w:t xml:space="preserve">) </w:t>
            </w:r>
            <w:proofErr w:type="spellStart"/>
            <w:r w:rsidRPr="00D26464">
              <w:rPr>
                <w:rFonts w:ascii="Times New Roman" w:eastAsia="SimSun" w:hAnsi="Times New Roman" w:cs="Times New Roman"/>
                <w:b/>
                <w:bCs/>
                <w:sz w:val="24"/>
                <w:szCs w:val="24"/>
              </w:rPr>
              <w:t>формалық</w:t>
            </w:r>
            <w:proofErr w:type="spellEnd"/>
            <w:r w:rsidRPr="00D26464">
              <w:rPr>
                <w:rFonts w:ascii="Times New Roman" w:eastAsia="SimSun" w:hAnsi="Times New Roman" w:cs="Times New Roman"/>
                <w:b/>
                <w:bCs/>
                <w:sz w:val="24"/>
                <w:szCs w:val="24"/>
              </w:rPr>
              <w:t xml:space="preserve"> </w:t>
            </w:r>
            <w:proofErr w:type="spellStart"/>
            <w:r w:rsidRPr="00D26464">
              <w:rPr>
                <w:rFonts w:ascii="Times New Roman" w:eastAsia="SimSun" w:hAnsi="Times New Roman" w:cs="Times New Roman"/>
                <w:b/>
                <w:bCs/>
                <w:sz w:val="24"/>
                <w:szCs w:val="24"/>
              </w:rPr>
              <w:t>киімді</w:t>
            </w:r>
            <w:proofErr w:type="spellEnd"/>
            <w:r w:rsidRPr="00D26464">
              <w:rPr>
                <w:rFonts w:ascii="Times New Roman" w:eastAsia="SimSun" w:hAnsi="Times New Roman" w:cs="Times New Roman"/>
                <w:b/>
                <w:bCs/>
                <w:sz w:val="24"/>
                <w:szCs w:val="24"/>
              </w:rPr>
              <w:t xml:space="preserve"> </w:t>
            </w:r>
            <w:proofErr w:type="spellStart"/>
            <w:r w:rsidRPr="00D26464">
              <w:rPr>
                <w:rFonts w:ascii="Times New Roman" w:eastAsia="SimSun" w:hAnsi="Times New Roman" w:cs="Times New Roman"/>
                <w:b/>
                <w:bCs/>
                <w:sz w:val="24"/>
                <w:szCs w:val="24"/>
              </w:rPr>
              <w:t>тігу</w:t>
            </w:r>
            <w:proofErr w:type="spellEnd"/>
            <w:r w:rsidRPr="00D26464">
              <w:rPr>
                <w:rFonts w:ascii="Times New Roman" w:eastAsia="SimSun" w:hAnsi="Times New Roman" w:cs="Times New Roman"/>
                <w:b/>
                <w:bCs/>
                <w:sz w:val="24"/>
                <w:szCs w:val="24"/>
              </w:rPr>
              <w:t xml:space="preserve"> </w:t>
            </w:r>
            <w:proofErr w:type="spellStart"/>
            <w:r w:rsidRPr="00D26464">
              <w:rPr>
                <w:rFonts w:ascii="Times New Roman" w:eastAsia="SimSun" w:hAnsi="Times New Roman" w:cs="Times New Roman"/>
                <w:b/>
                <w:bCs/>
                <w:sz w:val="24"/>
                <w:szCs w:val="24"/>
              </w:rPr>
              <w:t>жұмыстары</w:t>
            </w:r>
            <w:proofErr w:type="spellEnd"/>
            <w:r w:rsidRPr="00D26464">
              <w:rPr>
                <w:rFonts w:ascii="Times New Roman" w:eastAsia="SimSun" w:hAnsi="Times New Roman" w:cs="Times New Roman"/>
                <w:b/>
                <w:bCs/>
                <w:sz w:val="24"/>
                <w:szCs w:val="24"/>
              </w:rPr>
              <w:t>.</w:t>
            </w:r>
          </w:p>
          <w:p w:rsidR="004E1746" w:rsidRPr="00583C95" w:rsidRDefault="004E1746" w:rsidP="000E7ECD">
            <w:pPr>
              <w:pStyle w:val="a3"/>
              <w:spacing w:line="254" w:lineRule="auto"/>
              <w:jc w:val="center"/>
              <w:rPr>
                <w:rFonts w:ascii="Times New Roman" w:eastAsia="SimSun" w:hAnsi="Times New Roman" w:cs="Times New Roman"/>
                <w:b/>
                <w:bCs/>
                <w:iCs/>
                <w:sz w:val="24"/>
                <w:szCs w:val="24"/>
              </w:rPr>
            </w:pPr>
          </w:p>
        </w:tc>
        <w:tc>
          <w:tcPr>
            <w:tcW w:w="7436" w:type="dxa"/>
            <w:tcBorders>
              <w:top w:val="nil"/>
              <w:left w:val="outset" w:sz="6" w:space="0" w:color="auto"/>
              <w:bottom w:val="single" w:sz="4" w:space="0" w:color="auto"/>
              <w:right w:val="outset" w:sz="6" w:space="0" w:color="auto"/>
            </w:tcBorders>
          </w:tcPr>
          <w:p w:rsidR="004E1746" w:rsidRPr="00470F13" w:rsidRDefault="004E1746" w:rsidP="008873D6">
            <w:pPr>
              <w:spacing w:after="0" w:line="240" w:lineRule="auto"/>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b/>
                <w:bCs/>
                <w:sz w:val="24"/>
                <w:szCs w:val="24"/>
                <w:lang w:val="kk-KZ" w:eastAsia="ru-RU"/>
              </w:rPr>
              <w:t xml:space="preserve">      </w:t>
            </w:r>
            <w:r w:rsidRPr="000E7ECD">
              <w:rPr>
                <w:rFonts w:ascii="Times New Roman" w:eastAsia="Times New Roman" w:hAnsi="Times New Roman" w:cs="Times New Roman"/>
                <w:b/>
                <w:bCs/>
                <w:sz w:val="24"/>
                <w:szCs w:val="24"/>
                <w:lang w:eastAsia="ru-RU"/>
              </w:rPr>
              <w:t>Костюм (</w:t>
            </w:r>
            <w:proofErr w:type="spellStart"/>
            <w:r w:rsidRPr="000E7ECD">
              <w:rPr>
                <w:rFonts w:ascii="Times New Roman" w:eastAsia="Times New Roman" w:hAnsi="Times New Roman" w:cs="Times New Roman"/>
                <w:b/>
                <w:bCs/>
                <w:sz w:val="24"/>
                <w:szCs w:val="24"/>
                <w:lang w:eastAsia="ru-RU"/>
              </w:rPr>
              <w:t>күрте</w:t>
            </w:r>
            <w:proofErr w:type="spellEnd"/>
            <w:r w:rsidRPr="000E7ECD">
              <w:rPr>
                <w:rFonts w:ascii="Times New Roman" w:eastAsia="Times New Roman" w:hAnsi="Times New Roman" w:cs="Times New Roman"/>
                <w:b/>
                <w:bCs/>
                <w:sz w:val="24"/>
                <w:szCs w:val="24"/>
                <w:lang w:eastAsia="ru-RU"/>
              </w:rPr>
              <w:t xml:space="preserve">, </w:t>
            </w:r>
            <w:proofErr w:type="spellStart"/>
            <w:r w:rsidRPr="000E7ECD">
              <w:rPr>
                <w:rFonts w:ascii="Times New Roman" w:eastAsia="Times New Roman" w:hAnsi="Times New Roman" w:cs="Times New Roman"/>
                <w:b/>
                <w:bCs/>
                <w:sz w:val="24"/>
                <w:szCs w:val="24"/>
                <w:lang w:eastAsia="ru-RU"/>
              </w:rPr>
              <w:t>шалбар</w:t>
            </w:r>
            <w:proofErr w:type="spellEnd"/>
            <w:r w:rsidRPr="000E7ECD">
              <w:rPr>
                <w:rFonts w:ascii="Times New Roman" w:eastAsia="Times New Roman" w:hAnsi="Times New Roman" w:cs="Times New Roman"/>
                <w:b/>
                <w:bCs/>
                <w:sz w:val="24"/>
                <w:szCs w:val="24"/>
                <w:lang w:eastAsia="ru-RU"/>
              </w:rPr>
              <w:t xml:space="preserve">, фуражка </w:t>
            </w:r>
            <w:proofErr w:type="spellStart"/>
            <w:r w:rsidRPr="000E7ECD">
              <w:rPr>
                <w:rFonts w:ascii="Times New Roman" w:eastAsia="Times New Roman" w:hAnsi="Times New Roman" w:cs="Times New Roman"/>
                <w:b/>
                <w:bCs/>
                <w:sz w:val="24"/>
                <w:szCs w:val="24"/>
                <w:lang w:eastAsia="ru-RU"/>
              </w:rPr>
              <w:t>немесе</w:t>
            </w:r>
            <w:proofErr w:type="spellEnd"/>
            <w:r w:rsidRPr="000E7ECD">
              <w:rPr>
                <w:rFonts w:ascii="Times New Roman" w:eastAsia="Times New Roman" w:hAnsi="Times New Roman" w:cs="Times New Roman"/>
                <w:b/>
                <w:bCs/>
                <w:sz w:val="24"/>
                <w:szCs w:val="24"/>
                <w:lang w:eastAsia="ru-RU"/>
              </w:rPr>
              <w:t xml:space="preserve"> пилотка)</w:t>
            </w:r>
            <w:r w:rsidRPr="000E7ECD">
              <w:rPr>
                <w:rFonts w:ascii="Times New Roman" w:eastAsia="Times New Roman" w:hAnsi="Times New Roman" w:cs="Times New Roman"/>
                <w:sz w:val="24"/>
                <w:szCs w:val="24"/>
                <w:lang w:eastAsia="ru-RU"/>
              </w:rPr>
              <w:t xml:space="preserve"> – саны 27 </w:t>
            </w:r>
            <w:proofErr w:type="spellStart"/>
            <w:r w:rsidRPr="000E7ECD">
              <w:rPr>
                <w:rFonts w:ascii="Times New Roman" w:eastAsia="Times New Roman" w:hAnsi="Times New Roman" w:cs="Times New Roman"/>
                <w:sz w:val="24"/>
                <w:szCs w:val="24"/>
                <w:lang w:eastAsia="ru-RU"/>
              </w:rPr>
              <w:t>жиынтық</w:t>
            </w:r>
            <w:proofErr w:type="spellEnd"/>
            <w:r w:rsidRPr="000E7ECD">
              <w:rPr>
                <w:rFonts w:ascii="Times New Roman" w:eastAsia="Times New Roman" w:hAnsi="Times New Roman" w:cs="Times New Roman"/>
                <w:sz w:val="24"/>
                <w:szCs w:val="24"/>
                <w:lang w:eastAsia="ru-RU"/>
              </w:rPr>
              <w:t xml:space="preserve">. </w:t>
            </w:r>
            <w:proofErr w:type="spellStart"/>
            <w:r w:rsidRPr="000E7ECD">
              <w:rPr>
                <w:rFonts w:ascii="Times New Roman" w:eastAsia="Times New Roman" w:hAnsi="Times New Roman" w:cs="Times New Roman"/>
                <w:sz w:val="24"/>
                <w:szCs w:val="24"/>
                <w:lang w:eastAsia="ru-RU"/>
              </w:rPr>
              <w:t>Қалыңдығы</w:t>
            </w:r>
            <w:proofErr w:type="spellEnd"/>
            <w:r w:rsidRPr="000E7ECD">
              <w:rPr>
                <w:rFonts w:ascii="Times New Roman" w:eastAsia="Times New Roman" w:hAnsi="Times New Roman" w:cs="Times New Roman"/>
                <w:sz w:val="24"/>
                <w:szCs w:val="24"/>
                <w:lang w:eastAsia="ru-RU"/>
              </w:rPr>
              <w:t xml:space="preserve"> 200 г/м² </w:t>
            </w:r>
            <w:proofErr w:type="spellStart"/>
            <w:r w:rsidRPr="000E7ECD">
              <w:rPr>
                <w:rFonts w:ascii="Times New Roman" w:eastAsia="Times New Roman" w:hAnsi="Times New Roman" w:cs="Times New Roman"/>
                <w:sz w:val="24"/>
                <w:szCs w:val="24"/>
                <w:lang w:eastAsia="ru-RU"/>
              </w:rPr>
              <w:t>болатын</w:t>
            </w:r>
            <w:proofErr w:type="spellEnd"/>
            <w:r w:rsidRPr="000E7ECD">
              <w:rPr>
                <w:rFonts w:ascii="Times New Roman" w:eastAsia="Times New Roman" w:hAnsi="Times New Roman" w:cs="Times New Roman"/>
                <w:sz w:val="24"/>
                <w:szCs w:val="24"/>
                <w:lang w:eastAsia="ru-RU"/>
              </w:rPr>
              <w:t xml:space="preserve"> </w:t>
            </w:r>
            <w:proofErr w:type="spellStart"/>
            <w:r w:rsidRPr="000E7ECD">
              <w:rPr>
                <w:rFonts w:ascii="Times New Roman" w:eastAsia="Times New Roman" w:hAnsi="Times New Roman" w:cs="Times New Roman"/>
                <w:sz w:val="24"/>
                <w:szCs w:val="24"/>
                <w:lang w:eastAsia="ru-RU"/>
              </w:rPr>
              <w:t>қою</w:t>
            </w:r>
            <w:proofErr w:type="spellEnd"/>
            <w:r w:rsidRPr="000E7ECD">
              <w:rPr>
                <w:rFonts w:ascii="Times New Roman" w:eastAsia="Times New Roman" w:hAnsi="Times New Roman" w:cs="Times New Roman"/>
                <w:sz w:val="24"/>
                <w:szCs w:val="24"/>
                <w:lang w:eastAsia="ru-RU"/>
              </w:rPr>
              <w:t xml:space="preserve"> </w:t>
            </w:r>
            <w:proofErr w:type="spellStart"/>
            <w:r w:rsidRPr="000E7ECD">
              <w:rPr>
                <w:rFonts w:ascii="Times New Roman" w:eastAsia="Times New Roman" w:hAnsi="Times New Roman" w:cs="Times New Roman"/>
                <w:sz w:val="24"/>
                <w:szCs w:val="24"/>
                <w:lang w:eastAsia="ru-RU"/>
              </w:rPr>
              <w:t>жасыл</w:t>
            </w:r>
            <w:proofErr w:type="spellEnd"/>
            <w:r w:rsidRPr="000E7ECD">
              <w:rPr>
                <w:rFonts w:ascii="Times New Roman" w:eastAsia="Times New Roman" w:hAnsi="Times New Roman" w:cs="Times New Roman"/>
                <w:sz w:val="24"/>
                <w:szCs w:val="24"/>
                <w:lang w:eastAsia="ru-RU"/>
              </w:rPr>
              <w:t xml:space="preserve"> </w:t>
            </w:r>
            <w:proofErr w:type="spellStart"/>
            <w:r w:rsidRPr="000E7ECD">
              <w:rPr>
                <w:rFonts w:ascii="Times New Roman" w:eastAsia="Times New Roman" w:hAnsi="Times New Roman" w:cs="Times New Roman"/>
                <w:sz w:val="24"/>
                <w:szCs w:val="24"/>
                <w:lang w:eastAsia="ru-RU"/>
              </w:rPr>
              <w:t>түсті</w:t>
            </w:r>
            <w:proofErr w:type="spellEnd"/>
            <w:r w:rsidRPr="000E7ECD">
              <w:rPr>
                <w:rFonts w:ascii="Times New Roman" w:eastAsia="Times New Roman" w:hAnsi="Times New Roman" w:cs="Times New Roman"/>
                <w:sz w:val="24"/>
                <w:szCs w:val="24"/>
                <w:lang w:eastAsia="ru-RU"/>
              </w:rPr>
              <w:t xml:space="preserve"> </w:t>
            </w:r>
            <w:proofErr w:type="spellStart"/>
            <w:r w:rsidRPr="000E7ECD">
              <w:rPr>
                <w:rFonts w:ascii="Times New Roman" w:eastAsia="Times New Roman" w:hAnsi="Times New Roman" w:cs="Times New Roman"/>
                <w:sz w:val="24"/>
                <w:szCs w:val="24"/>
                <w:lang w:eastAsia="ru-RU"/>
              </w:rPr>
              <w:t>жартылай</w:t>
            </w:r>
            <w:proofErr w:type="spellEnd"/>
            <w:r w:rsidRPr="000E7ECD">
              <w:rPr>
                <w:rFonts w:ascii="Times New Roman" w:eastAsia="Times New Roman" w:hAnsi="Times New Roman" w:cs="Times New Roman"/>
                <w:sz w:val="24"/>
                <w:szCs w:val="24"/>
                <w:lang w:eastAsia="ru-RU"/>
              </w:rPr>
              <w:t xml:space="preserve"> </w:t>
            </w:r>
            <w:proofErr w:type="spellStart"/>
            <w:r w:rsidRPr="000E7ECD">
              <w:rPr>
                <w:rFonts w:ascii="Times New Roman" w:eastAsia="Times New Roman" w:hAnsi="Times New Roman" w:cs="Times New Roman"/>
                <w:sz w:val="24"/>
                <w:szCs w:val="24"/>
                <w:lang w:eastAsia="ru-RU"/>
              </w:rPr>
              <w:t>жүнді</w:t>
            </w:r>
            <w:proofErr w:type="spellEnd"/>
            <w:r w:rsidRPr="000E7ECD">
              <w:rPr>
                <w:rFonts w:ascii="Times New Roman" w:eastAsia="Times New Roman" w:hAnsi="Times New Roman" w:cs="Times New Roman"/>
                <w:sz w:val="24"/>
                <w:szCs w:val="24"/>
                <w:lang w:eastAsia="ru-RU"/>
              </w:rPr>
              <w:t xml:space="preserve"> </w:t>
            </w:r>
            <w:proofErr w:type="spellStart"/>
            <w:r w:rsidRPr="000E7ECD">
              <w:rPr>
                <w:rFonts w:ascii="Times New Roman" w:eastAsia="Times New Roman" w:hAnsi="Times New Roman" w:cs="Times New Roman"/>
                <w:sz w:val="24"/>
                <w:szCs w:val="24"/>
                <w:lang w:eastAsia="ru-RU"/>
              </w:rPr>
              <w:t>тығыз</w:t>
            </w:r>
            <w:proofErr w:type="spellEnd"/>
            <w:r w:rsidRPr="000E7ECD">
              <w:rPr>
                <w:rFonts w:ascii="Times New Roman" w:eastAsia="Times New Roman" w:hAnsi="Times New Roman" w:cs="Times New Roman"/>
                <w:sz w:val="24"/>
                <w:szCs w:val="24"/>
                <w:lang w:eastAsia="ru-RU"/>
              </w:rPr>
              <w:t xml:space="preserve"> </w:t>
            </w:r>
            <w:proofErr w:type="spellStart"/>
            <w:r w:rsidRPr="000E7ECD">
              <w:rPr>
                <w:rFonts w:ascii="Times New Roman" w:eastAsia="Times New Roman" w:hAnsi="Times New Roman" w:cs="Times New Roman"/>
                <w:sz w:val="24"/>
                <w:szCs w:val="24"/>
                <w:lang w:eastAsia="ru-RU"/>
              </w:rPr>
              <w:t>матадан</w:t>
            </w:r>
            <w:proofErr w:type="spellEnd"/>
            <w:r w:rsidRPr="000E7ECD">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дайындалады</w:t>
            </w:r>
            <w:proofErr w:type="spellEnd"/>
            <w:r>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val="kk-KZ" w:eastAsia="ru-RU"/>
              </w:rPr>
              <w:t xml:space="preserve"> </w:t>
            </w:r>
            <w:r w:rsidRPr="00470F13">
              <w:rPr>
                <w:rFonts w:ascii="Times New Roman" w:eastAsia="Times New Roman" w:hAnsi="Times New Roman" w:cs="Times New Roman"/>
                <w:sz w:val="24"/>
                <w:szCs w:val="24"/>
                <w:lang w:val="kk-KZ" w:eastAsia="ru-RU"/>
              </w:rPr>
              <w:t>Қазақстан Республикасы Ауыл шаруашылығы министрінің 2012 жылғы 16 сәуірдегі № 25-02-01/166 бұйрығына сәйкес.</w:t>
            </w:r>
          </w:p>
          <w:p w:rsidR="004E1746" w:rsidRPr="00470F13" w:rsidRDefault="004E1746" w:rsidP="008873D6">
            <w:pPr>
              <w:spacing w:after="0" w:line="240" w:lineRule="auto"/>
              <w:ind w:firstLine="334"/>
              <w:jc w:val="both"/>
              <w:rPr>
                <w:rFonts w:ascii="Times New Roman" w:eastAsia="Times New Roman" w:hAnsi="Times New Roman" w:cs="Times New Roman"/>
                <w:sz w:val="24"/>
                <w:szCs w:val="24"/>
                <w:lang w:val="kk-KZ" w:eastAsia="ru-RU"/>
              </w:rPr>
            </w:pPr>
            <w:r w:rsidRPr="00470F13">
              <w:rPr>
                <w:rFonts w:ascii="Times New Roman" w:eastAsia="Times New Roman" w:hAnsi="Times New Roman" w:cs="Times New Roman"/>
                <w:b/>
                <w:bCs/>
                <w:sz w:val="24"/>
                <w:szCs w:val="24"/>
                <w:lang w:val="kk-KZ" w:eastAsia="ru-RU"/>
              </w:rPr>
              <w:t>Күрте</w:t>
            </w:r>
            <w:r w:rsidRPr="00470F13">
              <w:rPr>
                <w:rFonts w:ascii="Times New Roman" w:eastAsia="Times New Roman" w:hAnsi="Times New Roman" w:cs="Times New Roman"/>
                <w:sz w:val="24"/>
                <w:szCs w:val="24"/>
                <w:lang w:val="kk-KZ" w:eastAsia="ru-RU"/>
              </w:rPr>
              <w:t xml:space="preserve"> – «сыдырма» ілгегімен, қайырма жағасына лауазымына сәйкес белгіленген үлгідегі 2 дана формалық </w:t>
            </w:r>
            <w:r w:rsidRPr="00470F13">
              <w:rPr>
                <w:rFonts w:ascii="Times New Roman" w:hAnsi="Times New Roman" w:cs="Times New Roman"/>
                <w:sz w:val="24"/>
                <w:szCs w:val="24"/>
                <w:lang w:val="kk-KZ"/>
              </w:rPr>
              <w:t>жаға белгісі</w:t>
            </w:r>
            <w:r w:rsidRPr="00470F13">
              <w:rPr>
                <w:rFonts w:ascii="Times New Roman" w:eastAsia="Times New Roman" w:hAnsi="Times New Roman" w:cs="Times New Roman"/>
                <w:sz w:val="24"/>
                <w:szCs w:val="24"/>
                <w:lang w:val="kk-KZ" w:eastAsia="ru-RU"/>
              </w:rPr>
              <w:t xml:space="preserve"> тігіледі. Формалық ж</w:t>
            </w:r>
            <w:r>
              <w:rPr>
                <w:rFonts w:ascii="Times New Roman" w:eastAsia="Times New Roman" w:hAnsi="Times New Roman" w:cs="Times New Roman"/>
                <w:sz w:val="24"/>
                <w:szCs w:val="24"/>
                <w:lang w:val="kk-KZ" w:eastAsia="ru-RU"/>
              </w:rPr>
              <w:t>аға белгісі</w:t>
            </w:r>
            <w:r w:rsidRPr="00470F13">
              <w:rPr>
                <w:rFonts w:ascii="Times New Roman" w:eastAsia="Times New Roman" w:hAnsi="Times New Roman" w:cs="Times New Roman"/>
                <w:sz w:val="24"/>
                <w:szCs w:val="24"/>
                <w:lang w:val="kk-KZ" w:eastAsia="ru-RU"/>
              </w:rPr>
              <w:t xml:space="preserve"> шешілмелі, «</w:t>
            </w:r>
            <w:r>
              <w:rPr>
                <w:rFonts w:ascii="Times New Roman" w:eastAsia="Times New Roman" w:hAnsi="Times New Roman" w:cs="Times New Roman"/>
                <w:sz w:val="24"/>
                <w:szCs w:val="24"/>
                <w:lang w:val="kk-KZ" w:eastAsia="ru-RU"/>
              </w:rPr>
              <w:t>жапсырма</w:t>
            </w:r>
            <w:r w:rsidRPr="00470F13">
              <w:rPr>
                <w:rFonts w:ascii="Times New Roman" w:eastAsia="Times New Roman" w:hAnsi="Times New Roman" w:cs="Times New Roman"/>
                <w:sz w:val="24"/>
                <w:szCs w:val="24"/>
                <w:lang w:val="kk-KZ" w:eastAsia="ru-RU"/>
              </w:rPr>
              <w:t>» (жабыстырғыш) арқылы бекітіледі. Жоғарғы жапсырма қалталары және түймемен жабылатын планкасы бар. Күрте астармен орындалады.</w:t>
            </w:r>
            <w:r>
              <w:rPr>
                <w:rFonts w:ascii="Times New Roman" w:eastAsia="Times New Roman" w:hAnsi="Times New Roman" w:cs="Times New Roman"/>
                <w:sz w:val="24"/>
                <w:szCs w:val="24"/>
                <w:lang w:val="kk-KZ" w:eastAsia="ru-RU"/>
              </w:rPr>
              <w:t xml:space="preserve"> Күртенің қайырма жағасы мен жаға</w:t>
            </w:r>
            <w:r w:rsidRPr="000E7ECD">
              <w:rPr>
                <w:rFonts w:ascii="Times New Roman" w:eastAsia="Times New Roman" w:hAnsi="Times New Roman" w:cs="Times New Roman"/>
                <w:sz w:val="24"/>
                <w:szCs w:val="24"/>
                <w:lang w:val="kk-KZ" w:eastAsia="ru-RU"/>
              </w:rPr>
              <w:t xml:space="preserve"> жиегі бойынша шетінен 2 мм қашықтықта сәндік тігіс жүргізіледі. </w:t>
            </w:r>
            <w:r w:rsidRPr="00470F13">
              <w:rPr>
                <w:rFonts w:ascii="Times New Roman" w:eastAsia="Times New Roman" w:hAnsi="Times New Roman" w:cs="Times New Roman"/>
                <w:sz w:val="24"/>
                <w:szCs w:val="24"/>
                <w:lang w:val="kk-KZ" w:eastAsia="ru-RU"/>
              </w:rPr>
              <w:t>Күртенің белдік бөлігінің бүйір тігістерінің ортасына резеңкеден жасалған кулиса тігіліп, қосымша тігіспен бекітіледі.</w:t>
            </w:r>
            <w:r>
              <w:rPr>
                <w:rFonts w:ascii="Times New Roman" w:eastAsia="Times New Roman" w:hAnsi="Times New Roman" w:cs="Times New Roman"/>
                <w:sz w:val="24"/>
                <w:szCs w:val="24"/>
                <w:lang w:val="kk-KZ" w:eastAsia="ru-RU"/>
              </w:rPr>
              <w:t xml:space="preserve"> </w:t>
            </w:r>
            <w:r w:rsidRPr="000E7ECD">
              <w:rPr>
                <w:rFonts w:ascii="Times New Roman" w:eastAsia="Times New Roman" w:hAnsi="Times New Roman" w:cs="Times New Roman"/>
                <w:sz w:val="24"/>
                <w:szCs w:val="24"/>
                <w:lang w:val="kk-KZ" w:eastAsia="ru-RU"/>
              </w:rPr>
              <w:t xml:space="preserve">Жеңі қондырмалы, манжетасы бар, екі ілмек және түйме арқылы бекітіледі. </w:t>
            </w:r>
            <w:r w:rsidRPr="00470F13">
              <w:rPr>
                <w:rFonts w:ascii="Times New Roman" w:eastAsia="Times New Roman" w:hAnsi="Times New Roman" w:cs="Times New Roman"/>
                <w:sz w:val="24"/>
                <w:szCs w:val="24"/>
                <w:lang w:val="kk-KZ" w:eastAsia="ru-RU"/>
              </w:rPr>
              <w:t>Кокеткалар қарастырылған.</w:t>
            </w:r>
            <w:r>
              <w:rPr>
                <w:rFonts w:ascii="Times New Roman" w:eastAsia="Times New Roman" w:hAnsi="Times New Roman" w:cs="Times New Roman"/>
                <w:sz w:val="24"/>
                <w:szCs w:val="24"/>
                <w:lang w:val="kk-KZ" w:eastAsia="ru-RU"/>
              </w:rPr>
              <w:t xml:space="preserve"> </w:t>
            </w:r>
            <w:r w:rsidRPr="00470F13">
              <w:rPr>
                <w:rFonts w:ascii="Times New Roman" w:eastAsia="Times New Roman" w:hAnsi="Times New Roman" w:cs="Times New Roman"/>
                <w:sz w:val="24"/>
                <w:szCs w:val="24"/>
                <w:lang w:val="kk-KZ" w:eastAsia="ru-RU"/>
              </w:rPr>
              <w:t>Сол жақ жеңнің сыртқы бөлігіне білектен 150 мм төмен қашықтықта белгіленген үлгідегі жеңдік белгі – шеврон (эмблема) тігіледі. Сондай-ақ сол жақ жеңнің сыртқы бөлігіне жеңнің жоғарғы нүктесінен 100 мм қашықтықта «жеңдік жапсырма» тігіледі.</w:t>
            </w:r>
          </w:p>
          <w:p w:rsidR="004E1746" w:rsidRPr="00470F13" w:rsidRDefault="004E1746" w:rsidP="008873D6">
            <w:pPr>
              <w:spacing w:after="0" w:line="240" w:lineRule="auto"/>
              <w:ind w:firstLine="334"/>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b/>
                <w:bCs/>
                <w:sz w:val="24"/>
                <w:szCs w:val="24"/>
                <w:lang w:val="kk-KZ" w:eastAsia="ru-RU"/>
              </w:rPr>
              <w:t xml:space="preserve"> </w:t>
            </w:r>
            <w:r w:rsidRPr="00470F13">
              <w:rPr>
                <w:rFonts w:ascii="Times New Roman" w:eastAsia="Times New Roman" w:hAnsi="Times New Roman" w:cs="Times New Roman"/>
                <w:b/>
                <w:bCs/>
                <w:sz w:val="24"/>
                <w:szCs w:val="24"/>
                <w:lang w:val="kk-KZ" w:eastAsia="ru-RU"/>
              </w:rPr>
              <w:t>Шалбар</w:t>
            </w:r>
            <w:r w:rsidRPr="00470F13">
              <w:rPr>
                <w:rFonts w:ascii="Times New Roman" w:eastAsia="Times New Roman" w:hAnsi="Times New Roman" w:cs="Times New Roman"/>
                <w:sz w:val="24"/>
                <w:szCs w:val="24"/>
                <w:lang w:val="kk-KZ" w:eastAsia="ru-RU"/>
              </w:rPr>
              <w:t xml:space="preserve"> – сыртқа шығарылып киілетін үлгіде. Шалбардың алдыңғы бөліктері астармен орындалады. Белі тігілетін белдікпен өңделеді. Белдікте алты </w:t>
            </w:r>
            <w:r>
              <w:rPr>
                <w:rFonts w:ascii="Times New Roman" w:eastAsia="Times New Roman" w:hAnsi="Times New Roman" w:cs="Times New Roman"/>
                <w:sz w:val="24"/>
                <w:szCs w:val="24"/>
                <w:lang w:val="kk-KZ" w:eastAsia="ru-RU"/>
              </w:rPr>
              <w:t>ілмек</w:t>
            </w:r>
            <w:r w:rsidRPr="00470F13">
              <w:rPr>
                <w:rFonts w:ascii="Times New Roman" w:eastAsia="Times New Roman" w:hAnsi="Times New Roman" w:cs="Times New Roman"/>
                <w:sz w:val="24"/>
                <w:szCs w:val="24"/>
                <w:lang w:val="kk-KZ" w:eastAsia="ru-RU"/>
              </w:rPr>
              <w:t xml:space="preserve"> қарастырылады.</w:t>
            </w:r>
            <w:r>
              <w:rPr>
                <w:rFonts w:ascii="Times New Roman" w:eastAsia="Times New Roman" w:hAnsi="Times New Roman" w:cs="Times New Roman"/>
                <w:sz w:val="24"/>
                <w:szCs w:val="24"/>
                <w:lang w:val="kk-KZ" w:eastAsia="ru-RU"/>
              </w:rPr>
              <w:t xml:space="preserve"> </w:t>
            </w:r>
            <w:r w:rsidRPr="00470F13">
              <w:rPr>
                <w:rFonts w:ascii="Times New Roman" w:eastAsia="Times New Roman" w:hAnsi="Times New Roman" w:cs="Times New Roman"/>
                <w:sz w:val="24"/>
                <w:szCs w:val="24"/>
                <w:lang w:val="kk-KZ" w:eastAsia="ru-RU"/>
              </w:rPr>
              <w:t>Алдыңғы бөлігінде «сыдырма» арқылы жабылатын ілмек қарастырылған, белдік бір түймемен бекітіледі. Шалбардың алдыңғы бөліктерінде бүйір</w:t>
            </w:r>
            <w:r>
              <w:rPr>
                <w:rFonts w:ascii="Times New Roman" w:eastAsia="Times New Roman" w:hAnsi="Times New Roman" w:cs="Times New Roman"/>
                <w:sz w:val="24"/>
                <w:szCs w:val="24"/>
                <w:lang w:val="kk-KZ" w:eastAsia="ru-RU"/>
              </w:rPr>
              <w:t xml:space="preserve"> </w:t>
            </w:r>
            <w:r w:rsidRPr="00470F13">
              <w:rPr>
                <w:rFonts w:ascii="Times New Roman" w:eastAsia="Times New Roman" w:hAnsi="Times New Roman" w:cs="Times New Roman"/>
                <w:sz w:val="24"/>
                <w:szCs w:val="24"/>
                <w:lang w:val="kk-KZ" w:eastAsia="ru-RU"/>
              </w:rPr>
              <w:t>қалталары бар.</w:t>
            </w:r>
            <w:r>
              <w:rPr>
                <w:rFonts w:ascii="Times New Roman" w:eastAsia="Times New Roman" w:hAnsi="Times New Roman" w:cs="Times New Roman"/>
                <w:sz w:val="24"/>
                <w:szCs w:val="24"/>
                <w:lang w:val="kk-KZ" w:eastAsia="ru-RU"/>
              </w:rPr>
              <w:t xml:space="preserve"> </w:t>
            </w:r>
            <w:r w:rsidRPr="00470F13">
              <w:rPr>
                <w:rFonts w:ascii="Times New Roman" w:eastAsia="Times New Roman" w:hAnsi="Times New Roman" w:cs="Times New Roman"/>
                <w:sz w:val="24"/>
                <w:szCs w:val="24"/>
                <w:lang w:val="kk-KZ" w:eastAsia="ru-RU"/>
              </w:rPr>
              <w:t>Артқы бөліктерінде екі бүкпе және пішінді қақпақшасы бар ойылған қалта қарастырылған. Оң жақ артқы бөлігінде бір түйме және ілмек арқылы жабылатын жиектелген қалта болады.</w:t>
            </w:r>
            <w:r>
              <w:rPr>
                <w:rFonts w:ascii="Times New Roman" w:eastAsia="Times New Roman" w:hAnsi="Times New Roman" w:cs="Times New Roman"/>
                <w:sz w:val="24"/>
                <w:szCs w:val="24"/>
                <w:lang w:val="kk-KZ" w:eastAsia="ru-RU"/>
              </w:rPr>
              <w:t xml:space="preserve"> </w:t>
            </w:r>
            <w:r w:rsidRPr="00470F13">
              <w:rPr>
                <w:rFonts w:ascii="Times New Roman" w:eastAsia="Times New Roman" w:hAnsi="Times New Roman" w:cs="Times New Roman"/>
                <w:sz w:val="24"/>
                <w:szCs w:val="24"/>
                <w:lang w:val="kk-KZ" w:eastAsia="ru-RU"/>
              </w:rPr>
              <w:t>Белдік корсаждық таспамен өңделеді. Шалбар балақтарының төменгі бөлігінде манжет болмайды, ені 25 см-ден аспауы тиіс. Шалбардың төменгі жиегі қажалудан қорғау үшін арнайы шалбарлық таспамен өңделеді.</w:t>
            </w:r>
          </w:p>
          <w:p w:rsidR="004E1746" w:rsidRPr="00470F13" w:rsidRDefault="004E1746" w:rsidP="008873D6">
            <w:pPr>
              <w:spacing w:after="0" w:line="240" w:lineRule="auto"/>
              <w:ind w:firstLine="404"/>
              <w:jc w:val="both"/>
              <w:rPr>
                <w:rFonts w:ascii="Times New Roman" w:eastAsia="Times New Roman" w:hAnsi="Times New Roman" w:cs="Times New Roman"/>
                <w:sz w:val="24"/>
                <w:szCs w:val="24"/>
                <w:lang w:val="kk-KZ" w:eastAsia="ru-RU"/>
              </w:rPr>
            </w:pPr>
            <w:r w:rsidRPr="00470F13">
              <w:rPr>
                <w:rFonts w:ascii="Times New Roman" w:eastAsia="Times New Roman" w:hAnsi="Times New Roman" w:cs="Times New Roman"/>
                <w:b/>
                <w:bCs/>
                <w:sz w:val="24"/>
                <w:szCs w:val="24"/>
                <w:lang w:val="kk-KZ" w:eastAsia="ru-RU"/>
              </w:rPr>
              <w:t>Фуражка</w:t>
            </w:r>
            <w:r w:rsidRPr="00470F13">
              <w:rPr>
                <w:rFonts w:ascii="Times New Roman" w:eastAsia="Times New Roman" w:hAnsi="Times New Roman" w:cs="Times New Roman"/>
                <w:sz w:val="24"/>
                <w:szCs w:val="24"/>
                <w:lang w:val="kk-KZ" w:eastAsia="ru-RU"/>
              </w:rPr>
              <w:t xml:space="preserve"> – костюмнің түсіне сәйкес келетін жартылай жүнді матадан дайындалады. Сопақша төбеден және жасыл түсті барқыт околыштан тұрады. Төбенің жиегі мен околыштың жоғарғы жиегі бойынша жасыл түсті кант жүргізіледі.</w:t>
            </w:r>
            <w:r>
              <w:rPr>
                <w:rFonts w:ascii="Times New Roman" w:eastAsia="Times New Roman" w:hAnsi="Times New Roman" w:cs="Times New Roman"/>
                <w:sz w:val="24"/>
                <w:szCs w:val="24"/>
                <w:lang w:val="kk-KZ" w:eastAsia="ru-RU"/>
              </w:rPr>
              <w:t xml:space="preserve"> </w:t>
            </w:r>
            <w:r w:rsidRPr="00470F13">
              <w:rPr>
                <w:rFonts w:ascii="Times New Roman" w:eastAsia="Times New Roman" w:hAnsi="Times New Roman" w:cs="Times New Roman"/>
                <w:sz w:val="24"/>
                <w:szCs w:val="24"/>
                <w:lang w:val="kk-KZ" w:eastAsia="ru-RU"/>
              </w:rPr>
              <w:t>Фуражканың алдыңғы жағындағы околышқа белгіленген үлгідегі кокарда бекітіледі. Күнқағардың үстіңгі бөлігі қара лакталған былғарымен, ал төменгі бөлігі қара түсті замшамен немесе жүн матамен қапталады.</w:t>
            </w:r>
          </w:p>
          <w:p w:rsidR="004E1746" w:rsidRPr="00EB58B5" w:rsidRDefault="004E1746" w:rsidP="008873D6">
            <w:pPr>
              <w:spacing w:after="0" w:line="240" w:lineRule="auto"/>
              <w:jc w:val="both"/>
              <w:rPr>
                <w:rFonts w:ascii="Times New Roman" w:eastAsia="Times New Roman" w:hAnsi="Times New Roman" w:cs="Times New Roman"/>
                <w:b/>
                <w:bCs/>
                <w:sz w:val="24"/>
                <w:szCs w:val="24"/>
                <w:lang w:val="kk-KZ" w:eastAsia="ru-RU"/>
              </w:rPr>
            </w:pPr>
            <w:r w:rsidRPr="00470F13">
              <w:rPr>
                <w:rFonts w:ascii="Times New Roman" w:eastAsia="Times New Roman" w:hAnsi="Times New Roman" w:cs="Times New Roman"/>
                <w:sz w:val="24"/>
                <w:szCs w:val="24"/>
                <w:lang w:val="kk-KZ" w:eastAsia="ru-RU"/>
              </w:rPr>
              <w:t>Күнқағардың үстінен околышқа екі кішкентай формалық түйме арқылы қара түсті лакталған белдікше бекітіледі.</w:t>
            </w:r>
          </w:p>
        </w:tc>
      </w:tr>
      <w:tr w:rsidR="00FC0F73" w:rsidRPr="00470F13" w:rsidTr="00B34D9D">
        <w:trPr>
          <w:trHeight w:val="8002"/>
        </w:trPr>
        <w:tc>
          <w:tcPr>
            <w:tcW w:w="2119" w:type="dxa"/>
            <w:tcBorders>
              <w:top w:val="single" w:sz="4" w:space="0" w:color="auto"/>
              <w:left w:val="outset" w:sz="6" w:space="0" w:color="auto"/>
              <w:bottom w:val="single" w:sz="4" w:space="0" w:color="auto"/>
              <w:right w:val="outset" w:sz="6" w:space="0" w:color="auto"/>
            </w:tcBorders>
          </w:tcPr>
          <w:p w:rsidR="00FC0F73" w:rsidRPr="00470F13" w:rsidRDefault="00FC0F73" w:rsidP="000E7ECD">
            <w:pPr>
              <w:pStyle w:val="a3"/>
              <w:spacing w:line="254" w:lineRule="auto"/>
              <w:jc w:val="center"/>
              <w:rPr>
                <w:rFonts w:ascii="Times New Roman" w:eastAsia="SimSun" w:hAnsi="Times New Roman" w:cs="Times New Roman"/>
                <w:b/>
                <w:bCs/>
                <w:iCs/>
                <w:sz w:val="24"/>
                <w:szCs w:val="24"/>
                <w:lang w:val="kk-KZ"/>
              </w:rPr>
            </w:pPr>
            <w:bookmarkStart w:id="0" w:name="_GoBack"/>
            <w:bookmarkEnd w:id="0"/>
          </w:p>
        </w:tc>
        <w:tc>
          <w:tcPr>
            <w:tcW w:w="7436" w:type="dxa"/>
            <w:tcBorders>
              <w:top w:val="single" w:sz="4" w:space="0" w:color="auto"/>
              <w:left w:val="outset" w:sz="6" w:space="0" w:color="auto"/>
              <w:bottom w:val="single" w:sz="4" w:space="0" w:color="auto"/>
              <w:right w:val="outset" w:sz="6" w:space="0" w:color="auto"/>
            </w:tcBorders>
          </w:tcPr>
          <w:p w:rsidR="00FC0F73" w:rsidRPr="00470F13" w:rsidRDefault="00FC0F73" w:rsidP="00FC0F73">
            <w:pPr>
              <w:spacing w:after="0" w:line="240" w:lineRule="auto"/>
              <w:ind w:firstLine="262"/>
              <w:jc w:val="both"/>
              <w:rPr>
                <w:rFonts w:ascii="Times New Roman" w:eastAsia="Times New Roman" w:hAnsi="Times New Roman" w:cs="Times New Roman"/>
                <w:sz w:val="24"/>
                <w:szCs w:val="24"/>
                <w:lang w:val="kk-KZ" w:eastAsia="ru-RU"/>
              </w:rPr>
            </w:pPr>
            <w:r w:rsidRPr="00470F13">
              <w:rPr>
                <w:rFonts w:ascii="Times New Roman" w:eastAsia="Times New Roman" w:hAnsi="Times New Roman" w:cs="Times New Roman"/>
                <w:b/>
                <w:bCs/>
                <w:sz w:val="24"/>
                <w:szCs w:val="24"/>
                <w:lang w:val="kk-KZ" w:eastAsia="ru-RU"/>
              </w:rPr>
              <w:t>Пилотка</w:t>
            </w:r>
            <w:r w:rsidRPr="00470F13">
              <w:rPr>
                <w:rFonts w:ascii="Times New Roman" w:eastAsia="Times New Roman" w:hAnsi="Times New Roman" w:cs="Times New Roman"/>
                <w:sz w:val="24"/>
                <w:szCs w:val="24"/>
                <w:lang w:val="kk-KZ" w:eastAsia="ru-RU"/>
              </w:rPr>
              <w:t xml:space="preserve"> – костюмнің түсіне сәйкес келетін жартылай жүнді матадан дайындалады. Пилотканың алдыңғы бөлігінің ортасына белгіленген үлгідегі кокарда бекітіледі.</w:t>
            </w:r>
          </w:p>
          <w:p w:rsidR="00FC0F73" w:rsidRPr="000E7ECD" w:rsidRDefault="00FC0F73" w:rsidP="00FC0F73">
            <w:pPr>
              <w:spacing w:after="0" w:line="240" w:lineRule="auto"/>
              <w:ind w:firstLine="262"/>
              <w:jc w:val="both"/>
              <w:rPr>
                <w:rFonts w:ascii="Times New Roman" w:eastAsia="Times New Roman" w:hAnsi="Times New Roman" w:cs="Times New Roman"/>
                <w:sz w:val="24"/>
                <w:szCs w:val="24"/>
                <w:lang w:val="kk-KZ" w:eastAsia="ru-RU"/>
              </w:rPr>
            </w:pPr>
            <w:r w:rsidRPr="00470F13">
              <w:rPr>
                <w:rFonts w:ascii="Times New Roman" w:eastAsia="Times New Roman" w:hAnsi="Times New Roman" w:cs="Times New Roman"/>
                <w:b/>
                <w:bCs/>
                <w:sz w:val="24"/>
                <w:szCs w:val="24"/>
                <w:lang w:val="kk-KZ" w:eastAsia="ru-RU"/>
              </w:rPr>
              <w:t>Жылы күрте</w:t>
            </w:r>
            <w:r w:rsidRPr="00470F13">
              <w:rPr>
                <w:rFonts w:ascii="Times New Roman" w:eastAsia="Times New Roman" w:hAnsi="Times New Roman" w:cs="Times New Roman"/>
                <w:sz w:val="24"/>
                <w:szCs w:val="24"/>
                <w:lang w:val="kk-KZ" w:eastAsia="ru-RU"/>
              </w:rPr>
              <w:t xml:space="preserve"> – орталық бөлігінде төменгі жағына дейін ажыратылатын «сыдырма» бекіткішімен жабылады, синтепоннан жасалған алынбалы астары болады.</w:t>
            </w:r>
            <w:r>
              <w:rPr>
                <w:rFonts w:ascii="Times New Roman" w:eastAsia="Times New Roman" w:hAnsi="Times New Roman" w:cs="Times New Roman"/>
                <w:sz w:val="24"/>
                <w:szCs w:val="24"/>
                <w:lang w:val="kk-KZ" w:eastAsia="ru-RU"/>
              </w:rPr>
              <w:t xml:space="preserve"> </w:t>
            </w:r>
            <w:r w:rsidRPr="000E7ECD">
              <w:rPr>
                <w:rFonts w:ascii="Times New Roman" w:eastAsia="Times New Roman" w:hAnsi="Times New Roman" w:cs="Times New Roman"/>
                <w:sz w:val="24"/>
                <w:szCs w:val="24"/>
                <w:lang w:val="kk-KZ" w:eastAsia="ru-RU"/>
              </w:rPr>
              <w:t>Түймелермен бекітілетін тігілмелі планка қарастырылған. Алдыңғы бойында қақпақшасы бар портфель түріндегі екі төменгі жапсырма қалта орналасады.</w:t>
            </w:r>
            <w:r>
              <w:rPr>
                <w:rFonts w:ascii="Times New Roman" w:eastAsia="Times New Roman" w:hAnsi="Times New Roman" w:cs="Times New Roman"/>
                <w:sz w:val="24"/>
                <w:szCs w:val="24"/>
                <w:lang w:val="kk-KZ" w:eastAsia="ru-RU"/>
              </w:rPr>
              <w:t xml:space="preserve"> </w:t>
            </w:r>
            <w:r w:rsidRPr="000E7ECD">
              <w:rPr>
                <w:rFonts w:ascii="Times New Roman" w:eastAsia="Times New Roman" w:hAnsi="Times New Roman" w:cs="Times New Roman"/>
                <w:sz w:val="24"/>
                <w:szCs w:val="24"/>
                <w:lang w:val="kk-KZ" w:eastAsia="ru-RU"/>
              </w:rPr>
              <w:t>Арқасы түзу пішінде. Жеңі қондырмалы. Жағасы қайырмалы үлгідегі үлбір жағамен орындалады, алынбалы цигейка үлбір жағасы қарастырылады.</w:t>
            </w:r>
            <w:r>
              <w:rPr>
                <w:rFonts w:ascii="Times New Roman" w:eastAsia="Times New Roman" w:hAnsi="Times New Roman" w:cs="Times New Roman"/>
                <w:sz w:val="24"/>
                <w:szCs w:val="24"/>
                <w:lang w:val="kk-KZ" w:eastAsia="ru-RU"/>
              </w:rPr>
              <w:t xml:space="preserve"> </w:t>
            </w:r>
            <w:r w:rsidRPr="000E7ECD">
              <w:rPr>
                <w:rFonts w:ascii="Times New Roman" w:eastAsia="Times New Roman" w:hAnsi="Times New Roman" w:cs="Times New Roman"/>
                <w:sz w:val="24"/>
                <w:szCs w:val="24"/>
                <w:lang w:val="kk-KZ" w:eastAsia="ru-RU"/>
              </w:rPr>
              <w:t>Күрте бел тұсында бау арқылы тартылады. Сол жақ жеңіне мемлекеттік орман күзетіне тиесілігін білдіретін шеврон тігіледі.</w:t>
            </w:r>
          </w:p>
          <w:p w:rsidR="00FC0F73" w:rsidRPr="000E7ECD" w:rsidRDefault="00FC0F73" w:rsidP="00FC0F73">
            <w:pPr>
              <w:spacing w:after="0" w:line="240" w:lineRule="auto"/>
              <w:ind w:firstLine="262"/>
              <w:jc w:val="both"/>
              <w:rPr>
                <w:rFonts w:ascii="Times New Roman" w:eastAsia="Times New Roman" w:hAnsi="Times New Roman" w:cs="Times New Roman"/>
                <w:sz w:val="24"/>
                <w:szCs w:val="24"/>
                <w:lang w:val="kk-KZ" w:eastAsia="ru-RU"/>
              </w:rPr>
            </w:pPr>
            <w:r w:rsidRPr="00FC0F73">
              <w:rPr>
                <w:rFonts w:ascii="Times New Roman" w:eastAsia="Times New Roman" w:hAnsi="Times New Roman" w:cs="Times New Roman"/>
                <w:b/>
                <w:bCs/>
                <w:sz w:val="24"/>
                <w:szCs w:val="24"/>
                <w:lang w:val="kk-KZ" w:eastAsia="ru-RU"/>
              </w:rPr>
              <w:t>Шалбар</w:t>
            </w:r>
            <w:r>
              <w:rPr>
                <w:rFonts w:ascii="Times New Roman" w:eastAsia="Times New Roman" w:hAnsi="Times New Roman" w:cs="Times New Roman"/>
                <w:sz w:val="24"/>
                <w:szCs w:val="24"/>
                <w:lang w:val="kk-KZ" w:eastAsia="ru-RU"/>
              </w:rPr>
              <w:t xml:space="preserve"> </w:t>
            </w:r>
            <w:r w:rsidRPr="000E7ECD">
              <w:rPr>
                <w:rFonts w:ascii="Times New Roman" w:eastAsia="Times New Roman" w:hAnsi="Times New Roman" w:cs="Times New Roman"/>
                <w:sz w:val="24"/>
                <w:szCs w:val="24"/>
                <w:lang w:val="kk-KZ" w:eastAsia="ru-RU"/>
              </w:rPr>
              <w:t>–  қысқы жылы, қою жасыл түсті. Тік пішінді, бүйір тігісі бойымен жасыл түсті кант жүргізіледі.</w:t>
            </w:r>
            <w:r>
              <w:rPr>
                <w:rFonts w:ascii="Times New Roman" w:eastAsia="Times New Roman" w:hAnsi="Times New Roman" w:cs="Times New Roman"/>
                <w:sz w:val="24"/>
                <w:szCs w:val="24"/>
                <w:lang w:val="kk-KZ" w:eastAsia="ru-RU"/>
              </w:rPr>
              <w:t xml:space="preserve"> </w:t>
            </w:r>
            <w:r w:rsidRPr="000E7ECD">
              <w:rPr>
                <w:rFonts w:ascii="Times New Roman" w:eastAsia="Times New Roman" w:hAnsi="Times New Roman" w:cs="Times New Roman"/>
                <w:sz w:val="24"/>
                <w:szCs w:val="24"/>
                <w:lang w:val="kk-KZ" w:eastAsia="ru-RU"/>
              </w:rPr>
              <w:t>Белдігі тігілетін үлгіде, белдікт</w:t>
            </w:r>
            <w:r>
              <w:rPr>
                <w:rFonts w:ascii="Times New Roman" w:eastAsia="Times New Roman" w:hAnsi="Times New Roman" w:cs="Times New Roman"/>
                <w:sz w:val="24"/>
                <w:szCs w:val="24"/>
                <w:lang w:val="kk-KZ" w:eastAsia="ru-RU"/>
              </w:rPr>
              <w:t>і ұстауға арналған алты ілмегі</w:t>
            </w:r>
            <w:r w:rsidRPr="000E7ECD">
              <w:rPr>
                <w:rFonts w:ascii="Times New Roman" w:eastAsia="Times New Roman" w:hAnsi="Times New Roman" w:cs="Times New Roman"/>
                <w:sz w:val="24"/>
                <w:szCs w:val="24"/>
                <w:lang w:val="kk-KZ" w:eastAsia="ru-RU"/>
              </w:rPr>
              <w:t xml:space="preserve"> бар, түйме және ілмек арқылы бекітіледі.</w:t>
            </w:r>
            <w:r>
              <w:rPr>
                <w:rFonts w:ascii="Times New Roman" w:eastAsia="Times New Roman" w:hAnsi="Times New Roman" w:cs="Times New Roman"/>
                <w:sz w:val="24"/>
                <w:szCs w:val="24"/>
                <w:lang w:val="kk-KZ" w:eastAsia="ru-RU"/>
              </w:rPr>
              <w:t xml:space="preserve"> </w:t>
            </w:r>
            <w:r w:rsidRPr="000E7ECD">
              <w:rPr>
                <w:rFonts w:ascii="Times New Roman" w:eastAsia="Times New Roman" w:hAnsi="Times New Roman" w:cs="Times New Roman"/>
                <w:sz w:val="24"/>
                <w:szCs w:val="24"/>
                <w:lang w:val="kk-KZ" w:eastAsia="ru-RU"/>
              </w:rPr>
              <w:t>Шалбардың алдыңғы бөліктері жібек астармен орындалады. Балақтың төменгі бөлігі манжетсіз, төменгі ені 20–24 см.</w:t>
            </w:r>
            <w:r>
              <w:rPr>
                <w:rFonts w:ascii="Times New Roman" w:eastAsia="Times New Roman" w:hAnsi="Times New Roman" w:cs="Times New Roman"/>
                <w:sz w:val="24"/>
                <w:szCs w:val="24"/>
                <w:lang w:val="kk-KZ" w:eastAsia="ru-RU"/>
              </w:rPr>
              <w:t xml:space="preserve"> </w:t>
            </w:r>
            <w:r w:rsidRPr="000E7ECD">
              <w:rPr>
                <w:rFonts w:ascii="Times New Roman" w:eastAsia="Times New Roman" w:hAnsi="Times New Roman" w:cs="Times New Roman"/>
                <w:sz w:val="24"/>
                <w:szCs w:val="24"/>
                <w:lang w:val="kk-KZ" w:eastAsia="ru-RU"/>
              </w:rPr>
              <w:t>Сыртқы бүйір бөліктерінде қиғаш ойылған қалталар қарастырылған. Оң жақ артқы бөлігінде қақпақшасы бар ойылған қалта болады.</w:t>
            </w:r>
            <w:r>
              <w:rPr>
                <w:rFonts w:ascii="Times New Roman" w:eastAsia="Times New Roman" w:hAnsi="Times New Roman" w:cs="Times New Roman"/>
                <w:sz w:val="24"/>
                <w:szCs w:val="24"/>
                <w:lang w:val="kk-KZ" w:eastAsia="ru-RU"/>
              </w:rPr>
              <w:t xml:space="preserve"> С</w:t>
            </w:r>
            <w:r w:rsidRPr="00FC0F73">
              <w:rPr>
                <w:rFonts w:ascii="Times New Roman" w:eastAsia="Times New Roman" w:hAnsi="Times New Roman" w:cs="Times New Roman"/>
                <w:sz w:val="24"/>
                <w:szCs w:val="24"/>
                <w:lang w:val="kk-KZ" w:eastAsia="ru-RU"/>
              </w:rPr>
              <w:t>ыдырма</w:t>
            </w:r>
            <w:r w:rsidRPr="000E7ECD">
              <w:rPr>
                <w:rFonts w:ascii="Times New Roman" w:eastAsia="Times New Roman" w:hAnsi="Times New Roman" w:cs="Times New Roman"/>
                <w:sz w:val="24"/>
                <w:szCs w:val="24"/>
                <w:lang w:val="kk-KZ" w:eastAsia="ru-RU"/>
              </w:rPr>
              <w:t xml:space="preserve"> немесе түймелер арқылы жабылады.</w:t>
            </w:r>
          </w:p>
          <w:p w:rsidR="00FC0F73" w:rsidRPr="000E7ECD" w:rsidRDefault="00FC0F73" w:rsidP="00FC0F73">
            <w:pPr>
              <w:spacing w:after="0" w:line="240" w:lineRule="auto"/>
              <w:ind w:firstLine="262"/>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b/>
                <w:bCs/>
                <w:sz w:val="24"/>
                <w:szCs w:val="24"/>
                <w:lang w:val="kk-KZ" w:eastAsia="ru-RU"/>
              </w:rPr>
              <w:t>Б</w:t>
            </w:r>
            <w:r w:rsidRPr="00FC0F73">
              <w:rPr>
                <w:rFonts w:ascii="Times New Roman" w:eastAsia="Times New Roman" w:hAnsi="Times New Roman" w:cs="Times New Roman"/>
                <w:b/>
                <w:bCs/>
                <w:sz w:val="24"/>
                <w:szCs w:val="24"/>
                <w:lang w:val="kk-KZ" w:eastAsia="ru-RU"/>
              </w:rPr>
              <w:t>ас киім</w:t>
            </w:r>
            <w:r w:rsidRPr="000E7ECD">
              <w:rPr>
                <w:rFonts w:ascii="Times New Roman" w:eastAsia="Times New Roman" w:hAnsi="Times New Roman" w:cs="Times New Roman"/>
                <w:sz w:val="24"/>
                <w:szCs w:val="24"/>
                <w:lang w:val="kk-KZ" w:eastAsia="ru-RU"/>
              </w:rPr>
              <w:t xml:space="preserve"> – тігілген мақталы астары бар формалық үлгідегі құлақшын. Төрт бөлікті төбеден, күнқағардан және құлақшаларымен бірге тұтас пішілген қара түсті цигейка үлбірінен жасалған желкеліктен тұрады.</w:t>
            </w:r>
          </w:p>
          <w:p w:rsidR="00FC0F73" w:rsidRPr="000E7ECD" w:rsidRDefault="00FC0F73" w:rsidP="00FC0F73">
            <w:pPr>
              <w:spacing w:after="0" w:line="240" w:lineRule="auto"/>
              <w:jc w:val="both"/>
              <w:rPr>
                <w:rFonts w:ascii="Times New Roman" w:eastAsia="Times New Roman" w:hAnsi="Times New Roman" w:cs="Times New Roman"/>
                <w:sz w:val="24"/>
                <w:szCs w:val="24"/>
                <w:lang w:val="kk-KZ" w:eastAsia="ru-RU"/>
              </w:rPr>
            </w:pPr>
            <w:r w:rsidRPr="000E7ECD">
              <w:rPr>
                <w:rFonts w:ascii="Times New Roman" w:eastAsia="Times New Roman" w:hAnsi="Times New Roman" w:cs="Times New Roman"/>
                <w:sz w:val="24"/>
                <w:szCs w:val="24"/>
                <w:lang w:val="kk-KZ" w:eastAsia="ru-RU"/>
              </w:rPr>
              <w:t>Құлақшынның құлақшаларының ұштарына баулар және тоқыма таспа тігіледі. Құлақшынның негізгі материалы – сукно.</w:t>
            </w:r>
          </w:p>
          <w:p w:rsidR="00FC0F73" w:rsidRDefault="00FC0F73" w:rsidP="00FC0F73">
            <w:pPr>
              <w:spacing w:after="0" w:line="240" w:lineRule="auto"/>
              <w:ind w:firstLine="262"/>
              <w:jc w:val="both"/>
              <w:outlineLvl w:val="2"/>
              <w:rPr>
                <w:rFonts w:ascii="Times New Roman" w:eastAsia="Times New Roman" w:hAnsi="Times New Roman" w:cs="Times New Roman"/>
                <w:b/>
                <w:bCs/>
                <w:sz w:val="24"/>
                <w:szCs w:val="24"/>
                <w:lang w:val="kk-KZ" w:eastAsia="ru-RU"/>
              </w:rPr>
            </w:pPr>
            <w:r w:rsidRPr="000E7ECD">
              <w:rPr>
                <w:rFonts w:ascii="Times New Roman" w:eastAsia="Times New Roman" w:hAnsi="Times New Roman" w:cs="Times New Roman"/>
                <w:b/>
                <w:bCs/>
                <w:sz w:val="24"/>
                <w:szCs w:val="24"/>
                <w:lang w:val="kk-KZ" w:eastAsia="ru-RU"/>
              </w:rPr>
              <w:t>Технологиялық талаптар</w:t>
            </w:r>
            <w:r>
              <w:rPr>
                <w:rFonts w:ascii="Times New Roman" w:eastAsia="Times New Roman" w:hAnsi="Times New Roman" w:cs="Times New Roman"/>
                <w:b/>
                <w:bCs/>
                <w:sz w:val="24"/>
                <w:szCs w:val="24"/>
                <w:lang w:val="kk-KZ" w:eastAsia="ru-RU"/>
              </w:rPr>
              <w:t xml:space="preserve">: </w:t>
            </w:r>
            <w:r w:rsidRPr="00EB58B5">
              <w:rPr>
                <w:rFonts w:ascii="Times New Roman" w:eastAsia="Times New Roman" w:hAnsi="Times New Roman" w:cs="Times New Roman"/>
                <w:bCs/>
                <w:sz w:val="24"/>
                <w:szCs w:val="24"/>
                <w:lang w:val="kk-KZ" w:eastAsia="ru-RU"/>
              </w:rPr>
              <w:t>б</w:t>
            </w:r>
            <w:r w:rsidRPr="000E7ECD">
              <w:rPr>
                <w:rFonts w:ascii="Times New Roman" w:eastAsia="Times New Roman" w:hAnsi="Times New Roman" w:cs="Times New Roman"/>
                <w:sz w:val="24"/>
                <w:szCs w:val="24"/>
                <w:lang w:val="kk-KZ" w:eastAsia="ru-RU"/>
              </w:rPr>
              <w:t>ұйымды дайындау к</w:t>
            </w:r>
            <w:r w:rsidRPr="00FC0F73">
              <w:rPr>
                <w:rFonts w:ascii="Times New Roman" w:eastAsia="Times New Roman" w:hAnsi="Times New Roman" w:cs="Times New Roman"/>
                <w:sz w:val="24"/>
                <w:szCs w:val="24"/>
                <w:lang w:val="kk-KZ" w:eastAsia="ru-RU"/>
              </w:rPr>
              <w:t>езінде тігістерге,</w:t>
            </w:r>
            <w:r w:rsidRPr="000E7ECD">
              <w:rPr>
                <w:rFonts w:ascii="Times New Roman" w:eastAsia="Times New Roman" w:hAnsi="Times New Roman" w:cs="Times New Roman"/>
                <w:sz w:val="24"/>
                <w:szCs w:val="24"/>
                <w:lang w:val="kk-KZ" w:eastAsia="ru-RU"/>
              </w:rPr>
              <w:t xml:space="preserve"> тігіс түрлеріне және қолданылатын жіптерге қойылатын талаптар тиісті </w:t>
            </w:r>
            <w:r w:rsidRPr="00FC0F73">
              <w:rPr>
                <w:rFonts w:ascii="Times New Roman" w:eastAsia="Times New Roman" w:hAnsi="Times New Roman" w:cs="Times New Roman"/>
                <w:bCs/>
                <w:sz w:val="24"/>
                <w:szCs w:val="24"/>
                <w:lang w:val="kk-KZ" w:eastAsia="ru-RU"/>
              </w:rPr>
              <w:t>ГОСТ стандарттарына</w:t>
            </w:r>
            <w:r w:rsidRPr="000E7ECD">
              <w:rPr>
                <w:rFonts w:ascii="Times New Roman" w:eastAsia="Times New Roman" w:hAnsi="Times New Roman" w:cs="Times New Roman"/>
                <w:sz w:val="24"/>
                <w:szCs w:val="24"/>
                <w:lang w:val="kk-KZ" w:eastAsia="ru-RU"/>
              </w:rPr>
              <w:t xml:space="preserve"> сәйкес болуы тиіс.</w:t>
            </w:r>
            <w:r w:rsidRPr="00EB58B5">
              <w:rPr>
                <w:rFonts w:ascii="Times New Roman" w:eastAsia="Times New Roman" w:hAnsi="Times New Roman" w:cs="Times New Roman"/>
                <w:sz w:val="24"/>
                <w:szCs w:val="24"/>
                <w:lang w:val="kk-KZ" w:eastAsia="ru-RU"/>
              </w:rPr>
              <w:t xml:space="preserve"> </w:t>
            </w:r>
            <w:r w:rsidRPr="000E7ECD">
              <w:rPr>
                <w:rFonts w:ascii="Times New Roman" w:eastAsia="Times New Roman" w:hAnsi="Times New Roman" w:cs="Times New Roman"/>
                <w:bCs/>
                <w:sz w:val="24"/>
                <w:szCs w:val="24"/>
                <w:lang w:val="kk-KZ" w:eastAsia="ru-RU"/>
              </w:rPr>
              <w:t>Ерекше шарттар</w:t>
            </w:r>
            <w:r w:rsidRPr="00EB58B5">
              <w:rPr>
                <w:rFonts w:ascii="Times New Roman" w:eastAsia="Times New Roman" w:hAnsi="Times New Roman" w:cs="Times New Roman"/>
                <w:bCs/>
                <w:sz w:val="24"/>
                <w:szCs w:val="24"/>
                <w:lang w:val="kk-KZ" w:eastAsia="ru-RU"/>
              </w:rPr>
              <w:t xml:space="preserve">: </w:t>
            </w:r>
            <w:r w:rsidRPr="00EB58B5">
              <w:rPr>
                <w:rFonts w:ascii="Times New Roman" w:eastAsia="Times New Roman" w:hAnsi="Times New Roman" w:cs="Times New Roman"/>
                <w:sz w:val="24"/>
                <w:szCs w:val="24"/>
                <w:lang w:val="kk-KZ" w:eastAsia="ru-RU"/>
              </w:rPr>
              <w:t>т</w:t>
            </w:r>
            <w:r w:rsidRPr="000E7ECD">
              <w:rPr>
                <w:rFonts w:ascii="Times New Roman" w:eastAsia="Times New Roman" w:hAnsi="Times New Roman" w:cs="Times New Roman"/>
                <w:sz w:val="24"/>
                <w:szCs w:val="24"/>
                <w:lang w:val="kk-KZ" w:eastAsia="ru-RU"/>
              </w:rPr>
              <w:t xml:space="preserve">ауарға </w:t>
            </w:r>
            <w:r w:rsidRPr="00EB58B5">
              <w:rPr>
                <w:rFonts w:ascii="Times New Roman" w:eastAsia="Times New Roman" w:hAnsi="Times New Roman" w:cs="Times New Roman"/>
                <w:bCs/>
                <w:sz w:val="24"/>
                <w:szCs w:val="24"/>
                <w:lang w:val="kk-KZ" w:eastAsia="ru-RU"/>
              </w:rPr>
              <w:t>кепілдік мерзімі – тауарды алған күннен бастап 12 ай</w:t>
            </w:r>
            <w:r w:rsidRPr="000E7ECD">
              <w:rPr>
                <w:rFonts w:ascii="Times New Roman" w:eastAsia="Times New Roman" w:hAnsi="Times New Roman" w:cs="Times New Roman"/>
                <w:sz w:val="24"/>
                <w:szCs w:val="24"/>
                <w:lang w:val="kk-KZ" w:eastAsia="ru-RU"/>
              </w:rPr>
              <w:t>.</w:t>
            </w:r>
          </w:p>
        </w:tc>
      </w:tr>
    </w:tbl>
    <w:p w:rsidR="00786B98" w:rsidRDefault="00786B98" w:rsidP="004E1746">
      <w:pPr>
        <w:spacing w:after="0"/>
        <w:ind w:firstLine="708"/>
        <w:jc w:val="both"/>
        <w:rPr>
          <w:rFonts w:ascii="Times New Roman" w:hAnsi="Times New Roman" w:cs="Times New Roman"/>
          <w:sz w:val="24"/>
          <w:szCs w:val="24"/>
          <w:lang w:val="kk-KZ"/>
        </w:rPr>
      </w:pPr>
    </w:p>
    <w:p w:rsidR="00EB58B5" w:rsidRPr="00EB58B5" w:rsidRDefault="00EB58B5" w:rsidP="004E1746">
      <w:pPr>
        <w:spacing w:after="0"/>
        <w:ind w:firstLine="708"/>
        <w:jc w:val="both"/>
        <w:rPr>
          <w:rFonts w:ascii="Times New Roman" w:hAnsi="Times New Roman" w:cs="Times New Roman"/>
          <w:sz w:val="24"/>
          <w:szCs w:val="24"/>
          <w:lang w:val="kk-KZ"/>
        </w:rPr>
      </w:pPr>
      <w:r w:rsidRPr="00EB58B5">
        <w:rPr>
          <w:rFonts w:ascii="Times New Roman" w:hAnsi="Times New Roman" w:cs="Times New Roman"/>
          <w:sz w:val="24"/>
          <w:szCs w:val="24"/>
          <w:lang w:val="kk-KZ"/>
        </w:rPr>
        <w:t>Дайындау материалы Тапсырыс берушімен Қазынашылық органдарында шарт тіркелген сәттен бастап 3 жұмыс күні ішінде алдын ала келісіледі және актімен бекітіледі, кейіннен ауыстыруға жатпайды.</w:t>
      </w:r>
    </w:p>
    <w:p w:rsidR="00EB58B5" w:rsidRPr="00EB58B5" w:rsidRDefault="00EB58B5" w:rsidP="00EB58B5">
      <w:pPr>
        <w:spacing w:after="0"/>
        <w:ind w:firstLine="708"/>
        <w:jc w:val="both"/>
        <w:rPr>
          <w:rFonts w:ascii="Times New Roman" w:hAnsi="Times New Roman" w:cs="Times New Roman"/>
          <w:sz w:val="24"/>
          <w:szCs w:val="24"/>
          <w:lang w:val="kk-KZ"/>
        </w:rPr>
      </w:pPr>
      <w:r w:rsidRPr="00EB58B5">
        <w:rPr>
          <w:rFonts w:ascii="Times New Roman" w:hAnsi="Times New Roman" w:cs="Times New Roman"/>
          <w:sz w:val="24"/>
          <w:szCs w:val="24"/>
          <w:lang w:val="kk-KZ"/>
        </w:rPr>
        <w:t>Өнім беруші Қазынашылық органдарында шарт тіркелген сәттен бастап 10 жұмыс күні ішінде күнделікті костюмнің және қысқы формалық киімнің сигналдық үлгісін ұсынуы және әрбір мемлекеттік инспектордан жеке өлшем алуы тиіс. Сигналдық үлгі бекітілгеннен кейін барлық тауар толық көлемде жеткізілгенге дейін Тапсырыс берушіде қалады. Форманы сапасы бойынша қабылдау кезінде Тапсырыс беруші бекіткен сигналдық үлгі үлгі ретінде қызмет етеді.</w:t>
      </w:r>
    </w:p>
    <w:p w:rsidR="00EB58B5" w:rsidRPr="00EB58B5" w:rsidRDefault="00EB58B5" w:rsidP="00EB58B5">
      <w:pPr>
        <w:spacing w:after="0"/>
        <w:ind w:firstLine="708"/>
        <w:jc w:val="both"/>
        <w:rPr>
          <w:rFonts w:ascii="Times New Roman" w:hAnsi="Times New Roman" w:cs="Times New Roman"/>
          <w:sz w:val="24"/>
          <w:szCs w:val="24"/>
          <w:lang w:val="kk-KZ"/>
        </w:rPr>
      </w:pPr>
      <w:r w:rsidRPr="00EB58B5">
        <w:rPr>
          <w:rFonts w:ascii="Times New Roman" w:hAnsi="Times New Roman" w:cs="Times New Roman"/>
          <w:sz w:val="24"/>
          <w:szCs w:val="24"/>
          <w:lang w:val="kk-KZ"/>
        </w:rPr>
        <w:t>Тапсырыс беруші тауардың ақауын анықтаған жағдайда, сапасыз тауарды ақаусыз дәл сондай тауарға ақау анықталған және акт жасалған күннен бастап 10 күнтізбелік күн ішінде айырбастау қажет.</w:t>
      </w:r>
    </w:p>
    <w:p w:rsidR="004E1746" w:rsidRDefault="00EB58B5" w:rsidP="004E1746">
      <w:pPr>
        <w:spacing w:after="0"/>
        <w:ind w:firstLine="708"/>
        <w:jc w:val="both"/>
        <w:rPr>
          <w:rFonts w:ascii="Times New Roman" w:hAnsi="Times New Roman" w:cs="Times New Roman"/>
          <w:sz w:val="24"/>
          <w:szCs w:val="24"/>
          <w:lang w:val="kk-KZ"/>
        </w:rPr>
      </w:pPr>
      <w:r w:rsidRPr="00EB58B5">
        <w:rPr>
          <w:rFonts w:ascii="Times New Roman" w:hAnsi="Times New Roman" w:cs="Times New Roman"/>
          <w:sz w:val="24"/>
          <w:szCs w:val="24"/>
          <w:lang w:val="kk-KZ"/>
        </w:rPr>
        <w:t>Жұмыстарды орындау мерзімі – сигналдық үлгі бекітілген күннен бастап 30 күнтізбелік күн ішінде. Өнім беруші Қазақстандық тауар өндірушілер тізілімінде болған жағдайда, жеткізу мерзімі Қазынашылық органдарында шарт тіркелген сәттен бастап 61 күнтізбелік күн ішінде.</w:t>
      </w:r>
    </w:p>
    <w:p w:rsidR="00FC0F73" w:rsidRPr="004E1746" w:rsidRDefault="00FC0F73" w:rsidP="004E1746">
      <w:pPr>
        <w:spacing w:after="0"/>
        <w:ind w:firstLine="708"/>
        <w:jc w:val="both"/>
        <w:rPr>
          <w:rFonts w:ascii="Times New Roman" w:hAnsi="Times New Roman" w:cs="Times New Roman"/>
          <w:sz w:val="24"/>
          <w:szCs w:val="24"/>
          <w:lang w:val="kk-KZ"/>
        </w:rPr>
      </w:pPr>
    </w:p>
    <w:p w:rsidR="00EB58B5" w:rsidRPr="00EB58B5" w:rsidRDefault="00EB58B5" w:rsidP="00583C95">
      <w:pPr>
        <w:jc w:val="both"/>
        <w:rPr>
          <w:b/>
          <w:bCs/>
          <w:lang w:val="kk-KZ"/>
        </w:rPr>
      </w:pPr>
    </w:p>
    <w:p w:rsidR="00EB58B5" w:rsidRPr="00EB58B5" w:rsidRDefault="00EB58B5" w:rsidP="00583C95">
      <w:pPr>
        <w:jc w:val="both"/>
        <w:rPr>
          <w:b/>
          <w:bCs/>
          <w:lang w:val="kk-KZ"/>
        </w:rPr>
      </w:pPr>
    </w:p>
    <w:p w:rsidR="00EB58B5" w:rsidRPr="00EB58B5" w:rsidRDefault="00EB58B5" w:rsidP="00583C95">
      <w:pPr>
        <w:jc w:val="both"/>
        <w:rPr>
          <w:b/>
          <w:bCs/>
          <w:lang w:val="kk-KZ"/>
        </w:rPr>
      </w:pPr>
    </w:p>
    <w:p w:rsidR="00EB58B5" w:rsidRPr="00EB58B5" w:rsidRDefault="00EB58B5" w:rsidP="00583C95">
      <w:pPr>
        <w:jc w:val="both"/>
        <w:rPr>
          <w:b/>
          <w:bCs/>
          <w:lang w:val="kk-KZ"/>
        </w:rPr>
      </w:pPr>
    </w:p>
    <w:p w:rsidR="00EB58B5" w:rsidRPr="00EB58B5" w:rsidRDefault="00EB58B5" w:rsidP="00583C95">
      <w:pPr>
        <w:jc w:val="both"/>
        <w:rPr>
          <w:b/>
          <w:bCs/>
          <w:lang w:val="kk-KZ"/>
        </w:rPr>
      </w:pPr>
    </w:p>
    <w:p w:rsidR="00EB58B5" w:rsidRPr="00EB58B5" w:rsidRDefault="00EB58B5" w:rsidP="00583C95">
      <w:pPr>
        <w:jc w:val="both"/>
        <w:rPr>
          <w:b/>
          <w:bCs/>
          <w:lang w:val="kk-KZ"/>
        </w:rPr>
      </w:pPr>
    </w:p>
    <w:p w:rsidR="00EB58B5" w:rsidRPr="00EB58B5" w:rsidRDefault="00EB58B5" w:rsidP="00583C95">
      <w:pPr>
        <w:jc w:val="both"/>
        <w:rPr>
          <w:b/>
          <w:bCs/>
          <w:lang w:val="kk-KZ"/>
        </w:rPr>
      </w:pPr>
    </w:p>
    <w:p w:rsidR="00EB58B5" w:rsidRPr="00EB58B5" w:rsidRDefault="00EB58B5" w:rsidP="00583C95">
      <w:pPr>
        <w:jc w:val="both"/>
        <w:rPr>
          <w:b/>
          <w:bCs/>
          <w:lang w:val="kk-KZ"/>
        </w:rPr>
      </w:pPr>
    </w:p>
    <w:p w:rsidR="00EB58B5" w:rsidRPr="00EB58B5" w:rsidRDefault="00EB58B5" w:rsidP="00583C95">
      <w:pPr>
        <w:jc w:val="both"/>
        <w:rPr>
          <w:b/>
          <w:bCs/>
          <w:lang w:val="kk-KZ"/>
        </w:rPr>
      </w:pPr>
    </w:p>
    <w:p w:rsidR="00EB58B5" w:rsidRPr="00EB58B5" w:rsidRDefault="00EB58B5" w:rsidP="00583C95">
      <w:pPr>
        <w:jc w:val="both"/>
        <w:rPr>
          <w:b/>
          <w:bCs/>
          <w:lang w:val="kk-KZ"/>
        </w:rPr>
      </w:pPr>
    </w:p>
    <w:p w:rsidR="00EB58B5" w:rsidRPr="00EB58B5" w:rsidRDefault="00EB58B5" w:rsidP="00583C95">
      <w:pPr>
        <w:jc w:val="both"/>
        <w:rPr>
          <w:b/>
          <w:bCs/>
          <w:lang w:val="kk-KZ"/>
        </w:rPr>
      </w:pPr>
    </w:p>
    <w:p w:rsidR="00EB58B5" w:rsidRPr="00EB58B5" w:rsidRDefault="00EB58B5" w:rsidP="00583C95">
      <w:pPr>
        <w:jc w:val="both"/>
        <w:rPr>
          <w:b/>
          <w:bCs/>
          <w:lang w:val="kk-KZ"/>
        </w:rPr>
      </w:pPr>
    </w:p>
    <w:p w:rsidR="00EB58B5" w:rsidRPr="00EB58B5" w:rsidRDefault="00EB58B5" w:rsidP="00583C95">
      <w:pPr>
        <w:jc w:val="both"/>
        <w:rPr>
          <w:b/>
          <w:bCs/>
          <w:lang w:val="kk-KZ"/>
        </w:rPr>
      </w:pPr>
    </w:p>
    <w:p w:rsidR="00EB58B5" w:rsidRPr="00EB58B5" w:rsidRDefault="00EB58B5" w:rsidP="00583C95">
      <w:pPr>
        <w:jc w:val="both"/>
        <w:rPr>
          <w:b/>
          <w:bCs/>
          <w:lang w:val="kk-KZ"/>
        </w:rPr>
      </w:pPr>
    </w:p>
    <w:p w:rsidR="00EB58B5" w:rsidRPr="00EB58B5" w:rsidRDefault="00EB58B5" w:rsidP="00583C95">
      <w:pPr>
        <w:jc w:val="both"/>
        <w:rPr>
          <w:b/>
          <w:bCs/>
          <w:lang w:val="kk-KZ"/>
        </w:rPr>
      </w:pPr>
    </w:p>
    <w:p w:rsidR="00EB58B5" w:rsidRPr="00EB58B5" w:rsidRDefault="00EB58B5" w:rsidP="00583C95">
      <w:pPr>
        <w:jc w:val="both"/>
        <w:rPr>
          <w:b/>
          <w:bCs/>
          <w:lang w:val="kk-KZ"/>
        </w:rPr>
      </w:pPr>
    </w:p>
    <w:p w:rsidR="00EB58B5" w:rsidRPr="00EB58B5" w:rsidRDefault="00EB58B5" w:rsidP="00583C95">
      <w:pPr>
        <w:jc w:val="both"/>
        <w:rPr>
          <w:b/>
          <w:bCs/>
          <w:lang w:val="kk-KZ"/>
        </w:rPr>
      </w:pPr>
    </w:p>
    <w:p w:rsidR="00EB58B5" w:rsidRPr="00EB58B5" w:rsidRDefault="00EB58B5" w:rsidP="00583C95">
      <w:pPr>
        <w:jc w:val="both"/>
        <w:rPr>
          <w:b/>
          <w:bCs/>
          <w:lang w:val="kk-KZ"/>
        </w:rPr>
      </w:pPr>
    </w:p>
    <w:p w:rsidR="00EB58B5" w:rsidRPr="00EB58B5" w:rsidRDefault="00EB58B5" w:rsidP="00583C95">
      <w:pPr>
        <w:jc w:val="both"/>
        <w:rPr>
          <w:b/>
          <w:bCs/>
          <w:lang w:val="kk-KZ"/>
        </w:rPr>
      </w:pPr>
    </w:p>
    <w:p w:rsidR="00EB58B5" w:rsidRPr="00EB58B5" w:rsidRDefault="00EB58B5" w:rsidP="00583C95">
      <w:pPr>
        <w:jc w:val="both"/>
        <w:rPr>
          <w:b/>
          <w:bCs/>
          <w:lang w:val="kk-KZ"/>
        </w:rPr>
      </w:pPr>
    </w:p>
    <w:p w:rsidR="00EB58B5" w:rsidRDefault="00EB58B5" w:rsidP="00583C95">
      <w:pPr>
        <w:jc w:val="both"/>
        <w:rPr>
          <w:b/>
          <w:bCs/>
          <w:lang w:val="kk-KZ"/>
        </w:rPr>
      </w:pPr>
    </w:p>
    <w:p w:rsidR="008873D6" w:rsidRDefault="008873D6" w:rsidP="00583C95">
      <w:pPr>
        <w:jc w:val="both"/>
        <w:rPr>
          <w:b/>
          <w:bCs/>
          <w:lang w:val="kk-KZ"/>
        </w:rPr>
      </w:pPr>
    </w:p>
    <w:p w:rsidR="008873D6" w:rsidRDefault="008873D6" w:rsidP="00583C95">
      <w:pPr>
        <w:jc w:val="both"/>
        <w:rPr>
          <w:b/>
          <w:bCs/>
          <w:lang w:val="kk-KZ"/>
        </w:rPr>
      </w:pPr>
    </w:p>
    <w:p w:rsidR="008873D6" w:rsidRDefault="008873D6" w:rsidP="00583C95">
      <w:pPr>
        <w:jc w:val="both"/>
        <w:rPr>
          <w:b/>
          <w:bCs/>
          <w:lang w:val="kk-KZ"/>
        </w:rPr>
      </w:pPr>
    </w:p>
    <w:p w:rsidR="008873D6" w:rsidRDefault="008873D6" w:rsidP="00583C95">
      <w:pPr>
        <w:jc w:val="both"/>
        <w:rPr>
          <w:b/>
          <w:bCs/>
          <w:lang w:val="kk-KZ"/>
        </w:rPr>
      </w:pPr>
    </w:p>
    <w:p w:rsidR="008873D6" w:rsidRDefault="008873D6" w:rsidP="00583C95">
      <w:pPr>
        <w:jc w:val="both"/>
        <w:rPr>
          <w:b/>
          <w:bCs/>
          <w:lang w:val="kk-KZ"/>
        </w:rPr>
      </w:pPr>
    </w:p>
    <w:sectPr w:rsidR="008873D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6660"/>
    <w:rsid w:val="000A2AC3"/>
    <w:rsid w:val="000C251C"/>
    <w:rsid w:val="000E5623"/>
    <w:rsid w:val="000E7ECD"/>
    <w:rsid w:val="00104361"/>
    <w:rsid w:val="0011044E"/>
    <w:rsid w:val="00166BD8"/>
    <w:rsid w:val="002D034E"/>
    <w:rsid w:val="003A3E6C"/>
    <w:rsid w:val="00437750"/>
    <w:rsid w:val="004550C2"/>
    <w:rsid w:val="00470F13"/>
    <w:rsid w:val="00473D6E"/>
    <w:rsid w:val="00484C6D"/>
    <w:rsid w:val="004E1746"/>
    <w:rsid w:val="005228AE"/>
    <w:rsid w:val="00536660"/>
    <w:rsid w:val="00583C95"/>
    <w:rsid w:val="006021CA"/>
    <w:rsid w:val="006D7741"/>
    <w:rsid w:val="007756F7"/>
    <w:rsid w:val="00786B98"/>
    <w:rsid w:val="007B78AE"/>
    <w:rsid w:val="007E7CA3"/>
    <w:rsid w:val="008571AE"/>
    <w:rsid w:val="00873526"/>
    <w:rsid w:val="008873D6"/>
    <w:rsid w:val="00895D5B"/>
    <w:rsid w:val="008A701B"/>
    <w:rsid w:val="00A329FD"/>
    <w:rsid w:val="00A57EBA"/>
    <w:rsid w:val="00B34D9D"/>
    <w:rsid w:val="00B74C01"/>
    <w:rsid w:val="00C42135"/>
    <w:rsid w:val="00D26464"/>
    <w:rsid w:val="00DC52FB"/>
    <w:rsid w:val="00EB58B5"/>
    <w:rsid w:val="00EF7100"/>
    <w:rsid w:val="00F942D6"/>
    <w:rsid w:val="00FC0F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24E8E"/>
  <w15:chartTrackingRefBased/>
  <w15:docId w15:val="{8F97362F-B309-4CC3-8244-C44E4EF3B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83C95"/>
    <w:pPr>
      <w:spacing w:after="0" w:line="240" w:lineRule="auto"/>
    </w:pPr>
  </w:style>
  <w:style w:type="paragraph" w:styleId="a4">
    <w:name w:val="Normal (Web)"/>
    <w:basedOn w:val="a"/>
    <w:uiPriority w:val="99"/>
    <w:unhideWhenUsed/>
    <w:rsid w:val="00583C95"/>
    <w:rPr>
      <w:rFonts w:ascii="Times New Roman" w:hAnsi="Times New Roman" w:cs="Times New Roman"/>
      <w:sz w:val="24"/>
      <w:szCs w:val="24"/>
    </w:rPr>
  </w:style>
  <w:style w:type="character" w:customStyle="1" w:styleId="15">
    <w:name w:val="15"/>
    <w:basedOn w:val="a0"/>
    <w:rsid w:val="00583C95"/>
    <w:rPr>
      <w:rFonts w:ascii="Times New Roman" w:hAnsi="Times New Roman" w:cs="Times New Roman" w:hint="default"/>
      <w:b/>
      <w:bCs/>
    </w:rPr>
  </w:style>
  <w:style w:type="character" w:customStyle="1" w:styleId="17">
    <w:name w:val="17"/>
    <w:basedOn w:val="a0"/>
    <w:rsid w:val="00583C95"/>
    <w:rPr>
      <w:rFonts w:ascii="Times New Roman" w:hAnsi="Times New Roman" w:cs="Times New Roman" w:hint="default"/>
      <w:b/>
      <w:bCs/>
      <w:i w:val="0"/>
      <w:iCs w:val="0"/>
      <w:color w:val="000000"/>
    </w:rPr>
  </w:style>
  <w:style w:type="character" w:customStyle="1" w:styleId="18">
    <w:name w:val="18"/>
    <w:basedOn w:val="a0"/>
    <w:rsid w:val="00583C95"/>
    <w:rPr>
      <w:rFonts w:ascii="Times New Roman" w:hAnsi="Times New Roman" w:cs="Times New Roman" w:hint="default"/>
      <w:b w:val="0"/>
      <w:bCs w:val="0"/>
      <w:i w:val="0"/>
      <w:iCs w:val="0"/>
      <w:color w:val="000000"/>
    </w:rPr>
  </w:style>
  <w:style w:type="paragraph" w:styleId="a5">
    <w:name w:val="Title"/>
    <w:basedOn w:val="a"/>
    <w:next w:val="a"/>
    <w:link w:val="a6"/>
    <w:uiPriority w:val="10"/>
    <w:qFormat/>
    <w:rsid w:val="00583C9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6">
    <w:name w:val="Заголовок Знак"/>
    <w:basedOn w:val="a0"/>
    <w:link w:val="a5"/>
    <w:uiPriority w:val="10"/>
    <w:rsid w:val="00583C95"/>
    <w:rPr>
      <w:rFonts w:asciiTheme="majorHAnsi" w:eastAsiaTheme="majorEastAsia" w:hAnsiTheme="majorHAnsi" w:cstheme="majorBidi"/>
      <w:spacing w:val="-10"/>
      <w:kern w:val="28"/>
      <w:sz w:val="56"/>
      <w:szCs w:val="56"/>
    </w:rPr>
  </w:style>
  <w:style w:type="paragraph" w:styleId="a7">
    <w:name w:val="Balloon Text"/>
    <w:basedOn w:val="a"/>
    <w:link w:val="a8"/>
    <w:uiPriority w:val="99"/>
    <w:semiHidden/>
    <w:unhideWhenUsed/>
    <w:rsid w:val="0011044E"/>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11044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634230">
      <w:bodyDiv w:val="1"/>
      <w:marLeft w:val="0"/>
      <w:marRight w:val="0"/>
      <w:marTop w:val="0"/>
      <w:marBottom w:val="0"/>
      <w:divBdr>
        <w:top w:val="none" w:sz="0" w:space="0" w:color="auto"/>
        <w:left w:val="none" w:sz="0" w:space="0" w:color="auto"/>
        <w:bottom w:val="none" w:sz="0" w:space="0" w:color="auto"/>
        <w:right w:val="none" w:sz="0" w:space="0" w:color="auto"/>
      </w:divBdr>
    </w:div>
    <w:div w:id="356783392">
      <w:bodyDiv w:val="1"/>
      <w:marLeft w:val="0"/>
      <w:marRight w:val="0"/>
      <w:marTop w:val="0"/>
      <w:marBottom w:val="0"/>
      <w:divBdr>
        <w:top w:val="none" w:sz="0" w:space="0" w:color="auto"/>
        <w:left w:val="none" w:sz="0" w:space="0" w:color="auto"/>
        <w:bottom w:val="none" w:sz="0" w:space="0" w:color="auto"/>
        <w:right w:val="none" w:sz="0" w:space="0" w:color="auto"/>
      </w:divBdr>
    </w:div>
    <w:div w:id="490290702">
      <w:bodyDiv w:val="1"/>
      <w:marLeft w:val="0"/>
      <w:marRight w:val="0"/>
      <w:marTop w:val="0"/>
      <w:marBottom w:val="0"/>
      <w:divBdr>
        <w:top w:val="none" w:sz="0" w:space="0" w:color="auto"/>
        <w:left w:val="none" w:sz="0" w:space="0" w:color="auto"/>
        <w:bottom w:val="none" w:sz="0" w:space="0" w:color="auto"/>
        <w:right w:val="none" w:sz="0" w:space="0" w:color="auto"/>
      </w:divBdr>
    </w:div>
    <w:div w:id="1246500545">
      <w:bodyDiv w:val="1"/>
      <w:marLeft w:val="0"/>
      <w:marRight w:val="0"/>
      <w:marTop w:val="0"/>
      <w:marBottom w:val="0"/>
      <w:divBdr>
        <w:top w:val="none" w:sz="0" w:space="0" w:color="auto"/>
        <w:left w:val="none" w:sz="0" w:space="0" w:color="auto"/>
        <w:bottom w:val="none" w:sz="0" w:space="0" w:color="auto"/>
        <w:right w:val="none" w:sz="0" w:space="0" w:color="auto"/>
      </w:divBdr>
    </w:div>
    <w:div w:id="1425883694">
      <w:bodyDiv w:val="1"/>
      <w:marLeft w:val="0"/>
      <w:marRight w:val="0"/>
      <w:marTop w:val="0"/>
      <w:marBottom w:val="0"/>
      <w:divBdr>
        <w:top w:val="none" w:sz="0" w:space="0" w:color="auto"/>
        <w:left w:val="none" w:sz="0" w:space="0" w:color="auto"/>
        <w:bottom w:val="none" w:sz="0" w:space="0" w:color="auto"/>
        <w:right w:val="none" w:sz="0" w:space="0" w:color="auto"/>
      </w:divBdr>
    </w:div>
    <w:div w:id="1474831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BC4F80-F2B9-439A-8F0F-F624BB036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TotalTime>
  <Pages>1</Pages>
  <Words>1568</Words>
  <Characters>8938</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ARYSTAN IT GROUP</dc:creator>
  <cp:keywords/>
  <dc:description/>
  <cp:lastModifiedBy>ARYSTAN IT GROUP</cp:lastModifiedBy>
  <cp:revision>22</cp:revision>
  <cp:lastPrinted>2026-10-05T11:58:00Z</cp:lastPrinted>
  <dcterms:created xsi:type="dcterms:W3CDTF">2026-10-02T12:28:00Z</dcterms:created>
  <dcterms:modified xsi:type="dcterms:W3CDTF">2026-10-09T05:39:00Z</dcterms:modified>
</cp:coreProperties>
</file>