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88E15" w14:textId="77777777" w:rsidR="00F727E3" w:rsidRDefault="00F727E3" w:rsidP="00F727E3">
      <w:pPr>
        <w:tabs>
          <w:tab w:val="left" w:pos="2076"/>
        </w:tabs>
        <w:spacing w:after="0" w:line="240" w:lineRule="auto"/>
        <w:jc w:val="center"/>
        <w:rPr>
          <w:rFonts w:ascii="Times New Roman" w:hAnsi="Times New Roman"/>
          <w:b/>
          <w:sz w:val="28"/>
          <w:szCs w:val="28"/>
        </w:rPr>
      </w:pPr>
    </w:p>
    <w:p w14:paraId="1ABF813D" w14:textId="77777777" w:rsidR="004C2531" w:rsidRDefault="004C2531" w:rsidP="00F727E3">
      <w:pPr>
        <w:tabs>
          <w:tab w:val="left" w:pos="2076"/>
        </w:tabs>
        <w:spacing w:after="0" w:line="240" w:lineRule="auto"/>
        <w:jc w:val="center"/>
        <w:rPr>
          <w:rFonts w:ascii="Times New Roman" w:hAnsi="Times New Roman"/>
          <w:b/>
          <w:sz w:val="28"/>
          <w:szCs w:val="28"/>
        </w:rPr>
      </w:pPr>
    </w:p>
    <w:p w14:paraId="3FCDD12F" w14:textId="77777777" w:rsidR="004C2531" w:rsidRDefault="004C2531" w:rsidP="00F727E3">
      <w:pPr>
        <w:tabs>
          <w:tab w:val="left" w:pos="2076"/>
        </w:tabs>
        <w:spacing w:after="0" w:line="240" w:lineRule="auto"/>
        <w:jc w:val="center"/>
        <w:rPr>
          <w:rFonts w:ascii="Times New Roman" w:hAnsi="Times New Roman"/>
          <w:b/>
          <w:sz w:val="28"/>
          <w:szCs w:val="28"/>
        </w:rPr>
      </w:pPr>
    </w:p>
    <w:p w14:paraId="79E1E388" w14:textId="77777777" w:rsidR="00D93384" w:rsidRDefault="005C3AAB" w:rsidP="00D93384">
      <w:pPr>
        <w:tabs>
          <w:tab w:val="left" w:pos="2076"/>
        </w:tabs>
        <w:spacing w:after="0" w:line="240" w:lineRule="auto"/>
        <w:ind w:left="-567"/>
        <w:jc w:val="right"/>
        <w:rPr>
          <w:rFonts w:ascii="Times New Roman" w:hAnsi="Times New Roman"/>
          <w:b/>
          <w:sz w:val="28"/>
          <w:szCs w:val="28"/>
          <w:lang w:val="kk-KZ"/>
        </w:rPr>
      </w:pPr>
      <w:r>
        <w:rPr>
          <w:rFonts w:ascii="Times New Roman" w:hAnsi="Times New Roman"/>
          <w:b/>
          <w:sz w:val="28"/>
          <w:szCs w:val="28"/>
        </w:rPr>
        <w:t xml:space="preserve">    </w:t>
      </w:r>
      <w:r w:rsidR="00D93384">
        <w:rPr>
          <w:rFonts w:ascii="Times New Roman" w:hAnsi="Times New Roman"/>
          <w:b/>
          <w:sz w:val="28"/>
          <w:szCs w:val="28"/>
          <w:lang w:val="kk-KZ"/>
        </w:rPr>
        <w:t>Қосымша 2</w:t>
      </w:r>
    </w:p>
    <w:p w14:paraId="750C3A02" w14:textId="621A312E" w:rsidR="00D93384" w:rsidRDefault="00D93384" w:rsidP="00D93384">
      <w:pPr>
        <w:tabs>
          <w:tab w:val="left" w:pos="2076"/>
        </w:tabs>
        <w:spacing w:after="0" w:line="240" w:lineRule="auto"/>
        <w:ind w:left="-567"/>
        <w:jc w:val="right"/>
        <w:rPr>
          <w:rFonts w:ascii="Times New Roman" w:hAnsi="Times New Roman"/>
          <w:b/>
          <w:sz w:val="24"/>
          <w:szCs w:val="24"/>
          <w:lang w:val="kk-KZ"/>
        </w:rPr>
      </w:pPr>
      <w:r w:rsidRPr="00D93384">
        <w:rPr>
          <w:rFonts w:ascii="Times New Roman" w:hAnsi="Times New Roman"/>
          <w:b/>
          <w:sz w:val="24"/>
          <w:szCs w:val="24"/>
          <w:lang w:val="kk-KZ"/>
        </w:rPr>
        <w:t>Газеттер мен журналдарға жазылуды қабылдау бойынша техникалық сипаттама</w:t>
      </w:r>
    </w:p>
    <w:p w14:paraId="019BCAF4" w14:textId="77777777" w:rsidR="00D93384" w:rsidRDefault="00D93384" w:rsidP="00D93384">
      <w:pPr>
        <w:tabs>
          <w:tab w:val="left" w:pos="2076"/>
        </w:tabs>
        <w:spacing w:after="0" w:line="240" w:lineRule="auto"/>
        <w:ind w:left="-567"/>
        <w:jc w:val="right"/>
        <w:rPr>
          <w:rFonts w:ascii="Times New Roman" w:hAnsi="Times New Roman"/>
          <w:b/>
          <w:sz w:val="24"/>
          <w:szCs w:val="24"/>
          <w:lang w:val="kk-KZ"/>
        </w:rPr>
      </w:pPr>
    </w:p>
    <w:p w14:paraId="2DB54A16" w14:textId="3CC2C29C" w:rsidR="00D93384" w:rsidRPr="00D93384" w:rsidRDefault="00D93384" w:rsidP="00D93384">
      <w:pPr>
        <w:tabs>
          <w:tab w:val="left" w:pos="709"/>
        </w:tabs>
        <w:spacing w:after="0" w:line="240" w:lineRule="auto"/>
        <w:jc w:val="both"/>
        <w:rPr>
          <w:rFonts w:ascii="Times New Roman" w:hAnsi="Times New Roman"/>
          <w:bCs/>
          <w:sz w:val="24"/>
          <w:szCs w:val="24"/>
          <w:lang w:val="kk-KZ"/>
        </w:rPr>
      </w:pPr>
      <w:r>
        <w:rPr>
          <w:rFonts w:ascii="Times New Roman" w:hAnsi="Times New Roman"/>
          <w:bCs/>
          <w:sz w:val="24"/>
          <w:szCs w:val="24"/>
          <w:lang w:val="kk-KZ"/>
        </w:rPr>
        <w:tab/>
      </w:r>
      <w:r w:rsidRPr="00D93384">
        <w:rPr>
          <w:rFonts w:ascii="Times New Roman" w:hAnsi="Times New Roman"/>
          <w:bCs/>
          <w:sz w:val="24"/>
          <w:szCs w:val="24"/>
          <w:lang w:val="kk-KZ"/>
        </w:rPr>
        <w:t>1. Атқарушы қағаз немесе электрондық нысанда біртұтас жазылу каталогын ұстауы тиіс, ол республика және шетелдік мерзімді басылымдар бөлімімен қатар жергілікті басылымдардың электрондық нұсқасын мерзімді басылымдардың таралу аумағына байланысты қамтуы керек.</w:t>
      </w:r>
    </w:p>
    <w:p w14:paraId="49492128" w14:textId="70B24F24" w:rsidR="00D93384" w:rsidRDefault="00D93384" w:rsidP="00D93384">
      <w:pPr>
        <w:tabs>
          <w:tab w:val="left" w:pos="709"/>
        </w:tabs>
        <w:spacing w:after="0" w:line="240" w:lineRule="auto"/>
        <w:jc w:val="both"/>
        <w:rPr>
          <w:rFonts w:ascii="Times New Roman" w:hAnsi="Times New Roman"/>
          <w:bCs/>
          <w:sz w:val="24"/>
          <w:szCs w:val="24"/>
          <w:lang w:val="kk-KZ"/>
        </w:rPr>
      </w:pPr>
      <w:r>
        <w:rPr>
          <w:rFonts w:ascii="Times New Roman" w:hAnsi="Times New Roman"/>
          <w:bCs/>
          <w:sz w:val="24"/>
          <w:szCs w:val="24"/>
          <w:lang w:val="kk-KZ"/>
        </w:rPr>
        <w:tab/>
      </w:r>
      <w:r w:rsidRPr="00D93384">
        <w:rPr>
          <w:rFonts w:ascii="Times New Roman" w:hAnsi="Times New Roman"/>
          <w:bCs/>
          <w:sz w:val="24"/>
          <w:szCs w:val="24"/>
          <w:lang w:val="kk-KZ"/>
        </w:rPr>
        <w:t>2. Тапсырыс беруші келісімшарттың жалпы сомасының 100% мөлшерінде алдын ала төлем жасауды міндеттейді, бұл төлем келісімшартқа тараптар қол қойған күнінен бастап 10 жұмыс күнінде және Атқарушының Тапсырыс берушіге есепшоты арқылы төлем жасауды қамтамасыз ететін есепшотты алдын ала ұсынғаннан кейін жүзеге асырылады. Мерзімді басылымдардың басып шығаруынан кейін және оларды Атқарушы алған сайын Тапсырыс берушіге мерзімді басылымдардың жеткізілуін қамтамасыз ету.</w:t>
      </w:r>
    </w:p>
    <w:p w14:paraId="2C14B908" w14:textId="77777777" w:rsidR="00D93384" w:rsidRPr="00D93384" w:rsidRDefault="00D93384" w:rsidP="00D93384">
      <w:pPr>
        <w:tabs>
          <w:tab w:val="left" w:pos="709"/>
        </w:tabs>
        <w:spacing w:after="0" w:line="240" w:lineRule="auto"/>
        <w:jc w:val="both"/>
        <w:rPr>
          <w:rFonts w:ascii="Times New Roman" w:hAnsi="Times New Roman"/>
          <w:bCs/>
          <w:sz w:val="24"/>
          <w:szCs w:val="24"/>
          <w:lang w:val="kk-KZ"/>
        </w:rPr>
      </w:pPr>
      <w:r>
        <w:rPr>
          <w:rFonts w:ascii="Times New Roman" w:hAnsi="Times New Roman"/>
          <w:bCs/>
          <w:sz w:val="24"/>
          <w:szCs w:val="24"/>
          <w:lang w:val="kk-KZ"/>
        </w:rPr>
        <w:tab/>
      </w:r>
      <w:r w:rsidRPr="00D93384">
        <w:rPr>
          <w:rFonts w:ascii="Times New Roman" w:hAnsi="Times New Roman"/>
          <w:bCs/>
          <w:sz w:val="24"/>
          <w:szCs w:val="24"/>
          <w:lang w:val="kk-KZ"/>
        </w:rPr>
        <w:t>3. Орындаушымен бұқаралық ақпарат құралдарының иесімен уақытылы басылымдарды тарату қызметі бойынша комиссиялық шарт жасалуы тиіс (бұдан әрі – УББ).</w:t>
      </w:r>
    </w:p>
    <w:p w14:paraId="320B366F" w14:textId="2D2DB95A" w:rsidR="00D93384" w:rsidRPr="00D93384" w:rsidRDefault="00D93384" w:rsidP="00D93384">
      <w:pPr>
        <w:tabs>
          <w:tab w:val="left" w:pos="709"/>
        </w:tabs>
        <w:spacing w:after="0" w:line="240" w:lineRule="auto"/>
        <w:jc w:val="both"/>
        <w:rPr>
          <w:rFonts w:ascii="Times New Roman" w:hAnsi="Times New Roman"/>
          <w:bCs/>
          <w:sz w:val="24"/>
          <w:szCs w:val="24"/>
          <w:lang w:val="kk-KZ"/>
        </w:rPr>
      </w:pPr>
      <w:r>
        <w:rPr>
          <w:rFonts w:ascii="Times New Roman" w:hAnsi="Times New Roman"/>
          <w:bCs/>
          <w:sz w:val="24"/>
          <w:szCs w:val="24"/>
          <w:lang w:val="kk-KZ"/>
        </w:rPr>
        <w:tab/>
      </w:r>
      <w:r w:rsidRPr="00D93384">
        <w:rPr>
          <w:rFonts w:ascii="Times New Roman" w:hAnsi="Times New Roman"/>
          <w:bCs/>
          <w:sz w:val="24"/>
          <w:szCs w:val="24"/>
          <w:lang w:val="kk-KZ"/>
        </w:rPr>
        <w:t>4. Жазылымды қабылдау және УББ жеткізуді Орындаушы делдалдарды (үшінші тарапты) тартпай жүзеге асыруы тиіс. Орындаушы ай сайынғы басылым өнімдерін жеткізу үшін УББ сұрыптауға арналған өз ғимаратына, облыс/аудан орталығында сұрыптаушыларға, елді мекендерге жеткізу үшін автопаркіне және тапсырыс берушіге ай сайынғы басылымдарды жеткізу үшін курьерлерге ие болуы керек.</w:t>
      </w:r>
    </w:p>
    <w:p w14:paraId="08DD51C3" w14:textId="1B237EEC" w:rsidR="00D93384" w:rsidRDefault="00D93384" w:rsidP="00D93384">
      <w:pPr>
        <w:tabs>
          <w:tab w:val="left" w:pos="709"/>
        </w:tabs>
        <w:spacing w:after="0" w:line="240" w:lineRule="auto"/>
        <w:jc w:val="both"/>
        <w:rPr>
          <w:rFonts w:ascii="Times New Roman" w:hAnsi="Times New Roman"/>
          <w:bCs/>
          <w:sz w:val="24"/>
          <w:szCs w:val="24"/>
          <w:lang w:val="kk-KZ"/>
        </w:rPr>
      </w:pPr>
      <w:r>
        <w:rPr>
          <w:rFonts w:ascii="Times New Roman" w:hAnsi="Times New Roman"/>
          <w:bCs/>
          <w:sz w:val="24"/>
          <w:szCs w:val="24"/>
          <w:lang w:val="kk-KZ"/>
        </w:rPr>
        <w:tab/>
      </w:r>
      <w:r w:rsidRPr="00D93384">
        <w:rPr>
          <w:rFonts w:ascii="Times New Roman" w:hAnsi="Times New Roman"/>
          <w:bCs/>
          <w:sz w:val="24"/>
          <w:szCs w:val="24"/>
          <w:lang w:val="kk-KZ"/>
        </w:rPr>
        <w:t xml:space="preserve">5. Тапсырыс беруші бірінші жетекшінің қолы бар ПС-7 нысанын жазылымға беруі (немесе техникалық сипаттамада Газеттер мен журналдарға тапсырыс толтыру) және жазылымның толық құны </w:t>
      </w:r>
      <w:r w:rsidR="00D10F9D">
        <w:rPr>
          <w:rFonts w:ascii="Times New Roman" w:hAnsi="Times New Roman"/>
          <w:b/>
          <w:sz w:val="24"/>
          <w:szCs w:val="24"/>
          <w:lang w:val="kk-KZ"/>
        </w:rPr>
        <w:t>103478-46</w:t>
      </w:r>
      <w:r w:rsidRPr="00963AB7">
        <w:rPr>
          <w:rFonts w:ascii="Times New Roman" w:hAnsi="Times New Roman"/>
          <w:b/>
          <w:sz w:val="24"/>
          <w:szCs w:val="24"/>
          <w:lang w:val="kk-KZ"/>
        </w:rPr>
        <w:t xml:space="preserve"> теңге</w:t>
      </w:r>
      <w:r w:rsidRPr="00D93384">
        <w:rPr>
          <w:rFonts w:ascii="Times New Roman" w:hAnsi="Times New Roman"/>
          <w:bCs/>
          <w:sz w:val="24"/>
          <w:szCs w:val="24"/>
          <w:lang w:val="kk-KZ"/>
        </w:rPr>
        <w:t xml:space="preserve"> сомасында төлеу бойынша міндетті.</w:t>
      </w:r>
    </w:p>
    <w:p w14:paraId="4E741B07" w14:textId="0A0DCF2A" w:rsidR="00D93384" w:rsidRPr="00D93384" w:rsidRDefault="00D93384" w:rsidP="00D93384">
      <w:pPr>
        <w:tabs>
          <w:tab w:val="left" w:pos="709"/>
        </w:tabs>
        <w:spacing w:after="0" w:line="240" w:lineRule="auto"/>
        <w:jc w:val="both"/>
        <w:rPr>
          <w:rFonts w:ascii="Times New Roman" w:hAnsi="Times New Roman"/>
          <w:bCs/>
          <w:sz w:val="24"/>
          <w:szCs w:val="24"/>
          <w:lang w:val="kk-KZ"/>
        </w:rPr>
      </w:pPr>
      <w:r>
        <w:rPr>
          <w:rFonts w:ascii="Times New Roman" w:hAnsi="Times New Roman"/>
          <w:bCs/>
          <w:sz w:val="24"/>
          <w:szCs w:val="24"/>
          <w:lang w:val="kk-KZ"/>
        </w:rPr>
        <w:tab/>
      </w:r>
      <w:r w:rsidRPr="00D93384">
        <w:rPr>
          <w:rFonts w:ascii="Times New Roman" w:hAnsi="Times New Roman"/>
          <w:bCs/>
          <w:sz w:val="24"/>
          <w:szCs w:val="24"/>
          <w:lang w:val="kk-KZ"/>
        </w:rPr>
        <w:t>а) 202</w:t>
      </w:r>
      <w:r w:rsidR="005F5A6A">
        <w:rPr>
          <w:rFonts w:ascii="Times New Roman" w:hAnsi="Times New Roman"/>
          <w:bCs/>
          <w:sz w:val="24"/>
          <w:szCs w:val="24"/>
          <w:lang w:val="kk-KZ"/>
        </w:rPr>
        <w:t>6</w:t>
      </w:r>
      <w:r w:rsidRPr="00D93384">
        <w:rPr>
          <w:rFonts w:ascii="Times New Roman" w:hAnsi="Times New Roman"/>
          <w:bCs/>
          <w:sz w:val="24"/>
          <w:szCs w:val="24"/>
          <w:lang w:val="kk-KZ"/>
        </w:rPr>
        <w:t xml:space="preserve"> жылғы 20 </w:t>
      </w:r>
      <w:r w:rsidR="00D10F9D">
        <w:rPr>
          <w:rFonts w:ascii="Times New Roman" w:hAnsi="Times New Roman"/>
          <w:bCs/>
          <w:sz w:val="24"/>
          <w:szCs w:val="24"/>
          <w:lang w:val="kk-KZ"/>
        </w:rPr>
        <w:t>қарашада</w:t>
      </w:r>
      <w:r w:rsidRPr="00D93384">
        <w:rPr>
          <w:rFonts w:ascii="Times New Roman" w:hAnsi="Times New Roman"/>
          <w:bCs/>
          <w:sz w:val="24"/>
          <w:szCs w:val="24"/>
          <w:lang w:val="kk-KZ"/>
        </w:rPr>
        <w:t xml:space="preserve"> республикалық басылымдарға </w:t>
      </w:r>
      <w:r w:rsidR="005F5A6A">
        <w:rPr>
          <w:rFonts w:ascii="Times New Roman" w:hAnsi="Times New Roman"/>
          <w:bCs/>
          <w:sz w:val="24"/>
          <w:szCs w:val="24"/>
          <w:lang w:val="kk-KZ"/>
        </w:rPr>
        <w:t>2027 жылғы қаңтар айынан</w:t>
      </w:r>
      <w:r w:rsidRPr="00D93384">
        <w:rPr>
          <w:rFonts w:ascii="Times New Roman" w:hAnsi="Times New Roman"/>
          <w:bCs/>
          <w:sz w:val="24"/>
          <w:szCs w:val="24"/>
          <w:lang w:val="kk-KZ"/>
        </w:rPr>
        <w:t xml:space="preserve"> бастап жеткізілу үшін;</w:t>
      </w:r>
    </w:p>
    <w:p w14:paraId="573DA9B1" w14:textId="42DA2610" w:rsidR="00D93384" w:rsidRPr="00D93384" w:rsidRDefault="00D93384" w:rsidP="00D93384">
      <w:pPr>
        <w:tabs>
          <w:tab w:val="left" w:pos="709"/>
        </w:tabs>
        <w:spacing w:after="0" w:line="240" w:lineRule="auto"/>
        <w:jc w:val="both"/>
        <w:rPr>
          <w:rFonts w:ascii="Times New Roman" w:hAnsi="Times New Roman"/>
          <w:bCs/>
          <w:sz w:val="24"/>
          <w:szCs w:val="24"/>
          <w:lang w:val="kk-KZ"/>
        </w:rPr>
      </w:pPr>
      <w:r>
        <w:rPr>
          <w:rFonts w:ascii="Times New Roman" w:hAnsi="Times New Roman"/>
          <w:bCs/>
          <w:sz w:val="24"/>
          <w:szCs w:val="24"/>
          <w:lang w:val="kk-KZ"/>
        </w:rPr>
        <w:tab/>
      </w:r>
      <w:r w:rsidRPr="00D93384">
        <w:rPr>
          <w:rFonts w:ascii="Times New Roman" w:hAnsi="Times New Roman"/>
          <w:bCs/>
          <w:sz w:val="24"/>
          <w:szCs w:val="24"/>
          <w:lang w:val="kk-KZ"/>
        </w:rPr>
        <w:t>б) ресейлік басылымдарға 202</w:t>
      </w:r>
      <w:r w:rsidR="005F5A6A">
        <w:rPr>
          <w:rFonts w:ascii="Times New Roman" w:hAnsi="Times New Roman"/>
          <w:bCs/>
          <w:sz w:val="24"/>
          <w:szCs w:val="24"/>
          <w:lang w:val="kk-KZ"/>
        </w:rPr>
        <w:t>6</w:t>
      </w:r>
      <w:r w:rsidRPr="00D93384">
        <w:rPr>
          <w:rFonts w:ascii="Times New Roman" w:hAnsi="Times New Roman"/>
          <w:bCs/>
          <w:sz w:val="24"/>
          <w:szCs w:val="24"/>
          <w:lang w:val="kk-KZ"/>
        </w:rPr>
        <w:t xml:space="preserve"> жылғы 10 </w:t>
      </w:r>
      <w:r w:rsidR="00D10F9D">
        <w:rPr>
          <w:rFonts w:ascii="Times New Roman" w:hAnsi="Times New Roman"/>
          <w:bCs/>
          <w:sz w:val="24"/>
          <w:szCs w:val="24"/>
          <w:lang w:val="kk-KZ"/>
        </w:rPr>
        <w:t>ноября</w:t>
      </w:r>
      <w:r w:rsidRPr="00D93384">
        <w:rPr>
          <w:rFonts w:ascii="Times New Roman" w:hAnsi="Times New Roman"/>
          <w:bCs/>
          <w:sz w:val="24"/>
          <w:szCs w:val="24"/>
          <w:lang w:val="kk-KZ"/>
        </w:rPr>
        <w:t xml:space="preserve"> дейін, </w:t>
      </w:r>
      <w:r w:rsidR="005F5A6A">
        <w:rPr>
          <w:rFonts w:ascii="Times New Roman" w:hAnsi="Times New Roman"/>
          <w:bCs/>
          <w:sz w:val="24"/>
          <w:szCs w:val="24"/>
          <w:lang w:val="kk-KZ"/>
        </w:rPr>
        <w:t>2027 жылғы қаңтар айынан</w:t>
      </w:r>
      <w:r w:rsidRPr="00D93384">
        <w:rPr>
          <w:rFonts w:ascii="Times New Roman" w:hAnsi="Times New Roman"/>
          <w:bCs/>
          <w:sz w:val="24"/>
          <w:szCs w:val="24"/>
          <w:lang w:val="kk-KZ"/>
        </w:rPr>
        <w:t xml:space="preserve"> бастап жеткізілу үшін.</w:t>
      </w:r>
    </w:p>
    <w:p w14:paraId="73A3D672" w14:textId="191100D1" w:rsidR="00D93384" w:rsidRPr="00D93384" w:rsidRDefault="00D93384" w:rsidP="00D93384">
      <w:pPr>
        <w:tabs>
          <w:tab w:val="left" w:pos="709"/>
        </w:tabs>
        <w:spacing w:after="0" w:line="240" w:lineRule="auto"/>
        <w:jc w:val="both"/>
        <w:rPr>
          <w:rFonts w:ascii="Times New Roman" w:hAnsi="Times New Roman"/>
          <w:bCs/>
          <w:sz w:val="24"/>
          <w:szCs w:val="24"/>
          <w:lang w:val="kk-KZ"/>
        </w:rPr>
      </w:pPr>
      <w:r>
        <w:rPr>
          <w:rFonts w:ascii="Times New Roman" w:hAnsi="Times New Roman"/>
          <w:bCs/>
          <w:sz w:val="24"/>
          <w:szCs w:val="24"/>
          <w:lang w:val="kk-KZ"/>
        </w:rPr>
        <w:tab/>
      </w:r>
      <w:r w:rsidRPr="00D93384">
        <w:rPr>
          <w:rFonts w:ascii="Times New Roman" w:hAnsi="Times New Roman"/>
          <w:bCs/>
          <w:sz w:val="24"/>
          <w:szCs w:val="24"/>
          <w:lang w:val="kk-KZ"/>
        </w:rPr>
        <w:t>Төлем уақытында жасалмаған жағдайда, жазылым төлем жасалған айдан кейінгі келесі айдан басталып рәсімделеді (жазылым қабылдау мерзімдеріне сәйкес).</w:t>
      </w:r>
    </w:p>
    <w:p w14:paraId="6F66C9E0" w14:textId="3C591417" w:rsidR="00D93384" w:rsidRPr="00D93384" w:rsidRDefault="00D93384" w:rsidP="00D93384">
      <w:pPr>
        <w:tabs>
          <w:tab w:val="left" w:pos="709"/>
        </w:tabs>
        <w:spacing w:after="0" w:line="240" w:lineRule="auto"/>
        <w:jc w:val="both"/>
        <w:rPr>
          <w:rFonts w:ascii="Times New Roman" w:hAnsi="Times New Roman"/>
          <w:bCs/>
          <w:sz w:val="24"/>
          <w:szCs w:val="24"/>
          <w:lang w:val="kk-KZ"/>
        </w:rPr>
      </w:pPr>
      <w:r>
        <w:rPr>
          <w:rFonts w:ascii="Times New Roman" w:hAnsi="Times New Roman"/>
          <w:bCs/>
          <w:sz w:val="24"/>
          <w:szCs w:val="24"/>
          <w:lang w:val="kk-KZ"/>
        </w:rPr>
        <w:tab/>
      </w:r>
      <w:r w:rsidRPr="00D93384">
        <w:rPr>
          <w:rFonts w:ascii="Times New Roman" w:hAnsi="Times New Roman"/>
          <w:bCs/>
          <w:sz w:val="24"/>
          <w:szCs w:val="24"/>
          <w:lang w:val="kk-KZ"/>
        </w:rPr>
        <w:t>6. Орындаушы тапсырыс берушіге біріктірілген нөмірлердің шығуына, уақытында шықпауына, шықпағанына, иесінің бастамасымен ППИ шығарудың тоқтатылуына жауап бермейді, ППИ-ның деректемелерімен есептелген жазылым құнын бұзылған ППИ үшін бұқаралық ақпарат құралдарының иесінен ақшалай қаражат түскеннен кейін қайтарады.</w:t>
      </w:r>
    </w:p>
    <w:p w14:paraId="1B03F5DA" w14:textId="26C85D60" w:rsidR="00D93384" w:rsidRDefault="00D93384" w:rsidP="00D93384">
      <w:pPr>
        <w:tabs>
          <w:tab w:val="left" w:pos="709"/>
        </w:tabs>
        <w:spacing w:after="0" w:line="240" w:lineRule="auto"/>
        <w:jc w:val="both"/>
        <w:rPr>
          <w:rFonts w:ascii="Times New Roman" w:hAnsi="Times New Roman"/>
          <w:bCs/>
          <w:sz w:val="24"/>
          <w:szCs w:val="24"/>
          <w:lang w:val="kk-KZ"/>
        </w:rPr>
      </w:pPr>
      <w:r>
        <w:rPr>
          <w:rFonts w:ascii="Times New Roman" w:hAnsi="Times New Roman"/>
          <w:bCs/>
          <w:sz w:val="24"/>
          <w:szCs w:val="24"/>
          <w:lang w:val="kk-KZ"/>
        </w:rPr>
        <w:tab/>
      </w:r>
      <w:r w:rsidRPr="00D93384">
        <w:rPr>
          <w:rFonts w:ascii="Times New Roman" w:hAnsi="Times New Roman"/>
          <w:bCs/>
          <w:sz w:val="24"/>
          <w:szCs w:val="24"/>
          <w:lang w:val="kk-KZ"/>
        </w:rPr>
        <w:t>7. 202</w:t>
      </w:r>
      <w:r w:rsidR="00641DCA">
        <w:rPr>
          <w:rFonts w:ascii="Times New Roman" w:hAnsi="Times New Roman"/>
          <w:bCs/>
          <w:sz w:val="24"/>
          <w:szCs w:val="24"/>
          <w:lang w:val="kk-KZ"/>
        </w:rPr>
        <w:t>7</w:t>
      </w:r>
      <w:r w:rsidRPr="00D93384">
        <w:rPr>
          <w:rFonts w:ascii="Times New Roman" w:hAnsi="Times New Roman"/>
          <w:bCs/>
          <w:sz w:val="24"/>
          <w:szCs w:val="24"/>
          <w:lang w:val="kk-KZ"/>
        </w:rPr>
        <w:t xml:space="preserve"> жылға арналған мерзімді басылымдарға баға ұсынысы</w:t>
      </w:r>
    </w:p>
    <w:p w14:paraId="5E75365A" w14:textId="77777777" w:rsidR="00D93384" w:rsidRDefault="00D93384" w:rsidP="00D93384">
      <w:pPr>
        <w:tabs>
          <w:tab w:val="left" w:pos="709"/>
        </w:tabs>
        <w:spacing w:after="0" w:line="240" w:lineRule="auto"/>
        <w:jc w:val="both"/>
        <w:rPr>
          <w:rFonts w:ascii="Times New Roman" w:hAnsi="Times New Roman"/>
          <w:bCs/>
          <w:sz w:val="24"/>
          <w:szCs w:val="24"/>
          <w:lang w:val="kk-KZ"/>
        </w:rPr>
      </w:pPr>
    </w:p>
    <w:tbl>
      <w:tblPr>
        <w:tblStyle w:val="a3"/>
        <w:tblW w:w="9634" w:type="dxa"/>
        <w:tblLook w:val="04A0" w:firstRow="1" w:lastRow="0" w:firstColumn="1" w:lastColumn="0" w:noHBand="0" w:noVBand="1"/>
      </w:tblPr>
      <w:tblGrid>
        <w:gridCol w:w="623"/>
        <w:gridCol w:w="1739"/>
        <w:gridCol w:w="1989"/>
        <w:gridCol w:w="1343"/>
        <w:gridCol w:w="979"/>
        <w:gridCol w:w="1544"/>
        <w:gridCol w:w="1417"/>
      </w:tblGrid>
      <w:tr w:rsidR="00D93384" w14:paraId="08911AA8" w14:textId="77777777" w:rsidTr="00D10F9D">
        <w:tc>
          <w:tcPr>
            <w:tcW w:w="623" w:type="dxa"/>
          </w:tcPr>
          <w:p w14:paraId="0F173341" w14:textId="70F11FE8" w:rsidR="00D93384" w:rsidRPr="00A2429A" w:rsidRDefault="00D93384" w:rsidP="00D93384">
            <w:pPr>
              <w:tabs>
                <w:tab w:val="left" w:pos="709"/>
              </w:tabs>
              <w:jc w:val="both"/>
              <w:rPr>
                <w:rFonts w:ascii="Times New Roman" w:hAnsi="Times New Roman"/>
                <w:b/>
                <w:sz w:val="24"/>
                <w:szCs w:val="24"/>
                <w:lang w:val="kk-KZ"/>
              </w:rPr>
            </w:pPr>
            <w:r w:rsidRPr="00A2429A">
              <w:rPr>
                <w:rFonts w:ascii="Times New Roman" w:hAnsi="Times New Roman"/>
                <w:b/>
                <w:sz w:val="24"/>
                <w:szCs w:val="24"/>
                <w:lang w:val="kk-KZ"/>
              </w:rPr>
              <w:t>№</w:t>
            </w:r>
          </w:p>
        </w:tc>
        <w:tc>
          <w:tcPr>
            <w:tcW w:w="1739" w:type="dxa"/>
          </w:tcPr>
          <w:p w14:paraId="08160B93" w14:textId="293CA696" w:rsidR="00D93384" w:rsidRPr="00A2429A" w:rsidRDefault="00D93384" w:rsidP="00D93384">
            <w:pPr>
              <w:tabs>
                <w:tab w:val="left" w:pos="709"/>
              </w:tabs>
              <w:jc w:val="both"/>
              <w:rPr>
                <w:rFonts w:ascii="Times New Roman" w:hAnsi="Times New Roman"/>
                <w:b/>
                <w:sz w:val="24"/>
                <w:szCs w:val="24"/>
                <w:lang w:val="kk-KZ"/>
              </w:rPr>
            </w:pPr>
            <w:r w:rsidRPr="00A2429A">
              <w:rPr>
                <w:rFonts w:ascii="Times New Roman" w:hAnsi="Times New Roman"/>
                <w:b/>
                <w:sz w:val="24"/>
                <w:szCs w:val="24"/>
                <w:lang w:val="kk-KZ"/>
              </w:rPr>
              <w:t>Басылымның индексі</w:t>
            </w:r>
          </w:p>
        </w:tc>
        <w:tc>
          <w:tcPr>
            <w:tcW w:w="1989" w:type="dxa"/>
          </w:tcPr>
          <w:p w14:paraId="186A2B2A" w14:textId="77777777" w:rsidR="00D93384" w:rsidRPr="00A2429A" w:rsidRDefault="00D93384" w:rsidP="00D93384">
            <w:pPr>
              <w:tabs>
                <w:tab w:val="left" w:pos="709"/>
              </w:tabs>
              <w:jc w:val="both"/>
              <w:rPr>
                <w:rFonts w:ascii="Times New Roman" w:hAnsi="Times New Roman"/>
                <w:b/>
                <w:sz w:val="24"/>
                <w:szCs w:val="24"/>
                <w:lang w:val="kk-KZ"/>
              </w:rPr>
            </w:pPr>
            <w:r w:rsidRPr="00A2429A">
              <w:rPr>
                <w:rFonts w:ascii="Times New Roman" w:hAnsi="Times New Roman"/>
                <w:b/>
                <w:sz w:val="24"/>
                <w:szCs w:val="24"/>
                <w:lang w:val="kk-KZ"/>
              </w:rPr>
              <w:t>Басылымның атауы</w:t>
            </w:r>
          </w:p>
          <w:p w14:paraId="50C6BA67" w14:textId="77777777" w:rsidR="00D93384" w:rsidRPr="00A2429A" w:rsidRDefault="00D93384" w:rsidP="00D93384">
            <w:pPr>
              <w:tabs>
                <w:tab w:val="left" w:pos="709"/>
              </w:tabs>
              <w:jc w:val="both"/>
              <w:rPr>
                <w:rFonts w:ascii="Times New Roman" w:hAnsi="Times New Roman"/>
                <w:b/>
                <w:sz w:val="24"/>
                <w:szCs w:val="24"/>
                <w:lang w:val="kk-KZ"/>
              </w:rPr>
            </w:pPr>
          </w:p>
        </w:tc>
        <w:tc>
          <w:tcPr>
            <w:tcW w:w="1343" w:type="dxa"/>
          </w:tcPr>
          <w:p w14:paraId="72E9DD81" w14:textId="5FA9CDF4" w:rsidR="00D93384" w:rsidRPr="00A2429A" w:rsidRDefault="00D93384" w:rsidP="00D93384">
            <w:pPr>
              <w:tabs>
                <w:tab w:val="left" w:pos="709"/>
              </w:tabs>
              <w:jc w:val="both"/>
              <w:rPr>
                <w:rFonts w:ascii="Times New Roman" w:hAnsi="Times New Roman"/>
                <w:b/>
                <w:sz w:val="24"/>
                <w:szCs w:val="24"/>
                <w:lang w:val="kk-KZ"/>
              </w:rPr>
            </w:pPr>
            <w:r w:rsidRPr="00A2429A">
              <w:rPr>
                <w:rFonts w:ascii="Times New Roman" w:hAnsi="Times New Roman"/>
                <w:b/>
                <w:sz w:val="24"/>
                <w:szCs w:val="24"/>
                <w:lang w:val="kk-KZ"/>
              </w:rPr>
              <w:t>Жазылым мерзімі саны</w:t>
            </w:r>
          </w:p>
        </w:tc>
        <w:tc>
          <w:tcPr>
            <w:tcW w:w="979" w:type="dxa"/>
          </w:tcPr>
          <w:p w14:paraId="10E380C6" w14:textId="5E15B4EE" w:rsidR="00D93384" w:rsidRPr="00A2429A" w:rsidRDefault="00D93384" w:rsidP="00D93384">
            <w:pPr>
              <w:tabs>
                <w:tab w:val="left" w:pos="709"/>
              </w:tabs>
              <w:jc w:val="both"/>
              <w:rPr>
                <w:rFonts w:ascii="Times New Roman" w:hAnsi="Times New Roman"/>
                <w:b/>
                <w:sz w:val="24"/>
                <w:szCs w:val="24"/>
                <w:lang w:val="kk-KZ"/>
              </w:rPr>
            </w:pPr>
            <w:r w:rsidRPr="00A2429A">
              <w:rPr>
                <w:rFonts w:ascii="Times New Roman" w:hAnsi="Times New Roman"/>
                <w:b/>
                <w:sz w:val="24"/>
                <w:szCs w:val="24"/>
                <w:lang w:val="kk-KZ"/>
              </w:rPr>
              <w:t>1 дана бағасы</w:t>
            </w:r>
          </w:p>
        </w:tc>
        <w:tc>
          <w:tcPr>
            <w:tcW w:w="1544" w:type="dxa"/>
          </w:tcPr>
          <w:p w14:paraId="02CFD66B" w14:textId="20255955" w:rsidR="00D93384" w:rsidRPr="00A2429A" w:rsidRDefault="00D93384" w:rsidP="00D93384">
            <w:pPr>
              <w:tabs>
                <w:tab w:val="left" w:pos="709"/>
              </w:tabs>
              <w:jc w:val="both"/>
              <w:rPr>
                <w:rFonts w:ascii="Times New Roman" w:hAnsi="Times New Roman"/>
                <w:b/>
                <w:sz w:val="24"/>
                <w:szCs w:val="24"/>
                <w:lang w:val="kk-KZ"/>
              </w:rPr>
            </w:pPr>
            <w:r w:rsidRPr="00A2429A">
              <w:rPr>
                <w:rFonts w:ascii="Times New Roman" w:hAnsi="Times New Roman"/>
                <w:b/>
                <w:sz w:val="24"/>
                <w:szCs w:val="24"/>
                <w:lang w:val="kk-KZ"/>
              </w:rPr>
              <w:t>ҚҚС ескеріле отырып</w:t>
            </w:r>
          </w:p>
        </w:tc>
        <w:tc>
          <w:tcPr>
            <w:tcW w:w="1417" w:type="dxa"/>
          </w:tcPr>
          <w:p w14:paraId="7A6179F8" w14:textId="4F96DF66" w:rsidR="00D93384" w:rsidRPr="00A2429A" w:rsidRDefault="00D93384" w:rsidP="00D93384">
            <w:pPr>
              <w:tabs>
                <w:tab w:val="left" w:pos="709"/>
              </w:tabs>
              <w:jc w:val="both"/>
              <w:rPr>
                <w:rFonts w:ascii="Times New Roman" w:hAnsi="Times New Roman"/>
                <w:b/>
                <w:sz w:val="24"/>
                <w:szCs w:val="24"/>
                <w:lang w:val="kk-KZ"/>
              </w:rPr>
            </w:pPr>
            <w:r w:rsidRPr="00A2429A">
              <w:rPr>
                <w:rFonts w:ascii="Times New Roman" w:hAnsi="Times New Roman"/>
                <w:b/>
                <w:sz w:val="24"/>
                <w:szCs w:val="24"/>
                <w:lang w:val="kk-KZ"/>
              </w:rPr>
              <w:t>Жалпы шығын, теңге, тиын</w:t>
            </w:r>
          </w:p>
        </w:tc>
      </w:tr>
      <w:tr w:rsidR="00D10F9D" w14:paraId="76704B25" w14:textId="77777777" w:rsidTr="00D10F9D">
        <w:tc>
          <w:tcPr>
            <w:tcW w:w="623" w:type="dxa"/>
            <w:vAlign w:val="center"/>
          </w:tcPr>
          <w:p w14:paraId="41B8574D" w14:textId="7AFC87D8" w:rsidR="00D10F9D" w:rsidRDefault="00D10F9D" w:rsidP="00D10F9D">
            <w:pPr>
              <w:tabs>
                <w:tab w:val="left" w:pos="709"/>
              </w:tabs>
              <w:jc w:val="both"/>
              <w:rPr>
                <w:rFonts w:ascii="Times New Roman" w:hAnsi="Times New Roman"/>
                <w:bCs/>
                <w:sz w:val="24"/>
                <w:szCs w:val="24"/>
                <w:lang w:val="kk-KZ"/>
              </w:rPr>
            </w:pPr>
            <w:r w:rsidRPr="00951ABD">
              <w:rPr>
                <w:rFonts w:ascii="Times New Roman" w:eastAsia="Times New Roman" w:hAnsi="Times New Roman"/>
                <w:color w:val="000000"/>
                <w:sz w:val="24"/>
                <w:szCs w:val="24"/>
                <w:lang w:val="kk-KZ"/>
              </w:rPr>
              <w:t>1</w:t>
            </w:r>
          </w:p>
        </w:tc>
        <w:tc>
          <w:tcPr>
            <w:tcW w:w="1739" w:type="dxa"/>
            <w:vAlign w:val="center"/>
          </w:tcPr>
          <w:p w14:paraId="57FA0E9F" w14:textId="44F45CC9" w:rsidR="00D10F9D" w:rsidRDefault="00D10F9D" w:rsidP="00D10F9D">
            <w:pPr>
              <w:tabs>
                <w:tab w:val="left" w:pos="709"/>
              </w:tabs>
              <w:jc w:val="both"/>
              <w:rPr>
                <w:rFonts w:ascii="Times New Roman" w:hAnsi="Times New Roman"/>
                <w:bCs/>
                <w:sz w:val="24"/>
                <w:szCs w:val="24"/>
                <w:lang w:val="kk-KZ"/>
              </w:rPr>
            </w:pPr>
            <w:r>
              <w:rPr>
                <w:rFonts w:ascii="Times New Roman" w:eastAsia="Times New Roman" w:hAnsi="Times New Roman"/>
                <w:color w:val="000000"/>
                <w:sz w:val="24"/>
                <w:szCs w:val="24"/>
                <w:lang w:val="en-US"/>
              </w:rPr>
              <w:t>65392</w:t>
            </w:r>
          </w:p>
        </w:tc>
        <w:tc>
          <w:tcPr>
            <w:tcW w:w="1989" w:type="dxa"/>
            <w:vAlign w:val="center"/>
          </w:tcPr>
          <w:p w14:paraId="2F0FC7F3" w14:textId="6D985379" w:rsidR="00D10F9D" w:rsidRDefault="00D10F9D" w:rsidP="00D10F9D">
            <w:pPr>
              <w:tabs>
                <w:tab w:val="left" w:pos="709"/>
              </w:tabs>
              <w:jc w:val="both"/>
              <w:rPr>
                <w:rFonts w:ascii="Times New Roman" w:hAnsi="Times New Roman"/>
                <w:bCs/>
                <w:sz w:val="24"/>
                <w:szCs w:val="24"/>
                <w:lang w:val="kk-KZ"/>
              </w:rPr>
            </w:pPr>
            <w:r>
              <w:rPr>
                <w:rFonts w:ascii="Times New Roman" w:eastAsia="Times New Roman" w:hAnsi="Times New Roman"/>
                <w:color w:val="000000"/>
                <w:sz w:val="24"/>
                <w:szCs w:val="24"/>
                <w:lang w:val="kk-KZ"/>
              </w:rPr>
              <w:t>Егеменді Қазақстан</w:t>
            </w:r>
          </w:p>
        </w:tc>
        <w:tc>
          <w:tcPr>
            <w:tcW w:w="1343" w:type="dxa"/>
            <w:vAlign w:val="center"/>
          </w:tcPr>
          <w:p w14:paraId="0B76751F" w14:textId="7A044445" w:rsidR="00D10F9D" w:rsidRDefault="00D10F9D" w:rsidP="00D10F9D">
            <w:pPr>
              <w:tabs>
                <w:tab w:val="left" w:pos="709"/>
              </w:tabs>
              <w:jc w:val="both"/>
              <w:rPr>
                <w:rFonts w:ascii="Times New Roman" w:hAnsi="Times New Roman"/>
                <w:bCs/>
                <w:sz w:val="24"/>
                <w:szCs w:val="24"/>
                <w:lang w:val="kk-KZ"/>
              </w:rPr>
            </w:pPr>
            <w:r>
              <w:rPr>
                <w:rFonts w:ascii="Times New Roman" w:eastAsia="Times New Roman" w:hAnsi="Times New Roman"/>
                <w:color w:val="000000"/>
                <w:sz w:val="24"/>
                <w:szCs w:val="24"/>
                <w:lang w:val="kk-KZ"/>
              </w:rPr>
              <w:t>12</w:t>
            </w:r>
          </w:p>
        </w:tc>
        <w:tc>
          <w:tcPr>
            <w:tcW w:w="979" w:type="dxa"/>
            <w:vAlign w:val="center"/>
          </w:tcPr>
          <w:p w14:paraId="5A77D072" w14:textId="77777777" w:rsidR="00D10F9D" w:rsidRDefault="00D10F9D" w:rsidP="00D10F9D">
            <w:pPr>
              <w:tabs>
                <w:tab w:val="left" w:pos="709"/>
              </w:tabs>
              <w:jc w:val="both"/>
              <w:rPr>
                <w:rFonts w:ascii="Times New Roman" w:hAnsi="Times New Roman"/>
                <w:bCs/>
                <w:sz w:val="24"/>
                <w:szCs w:val="24"/>
                <w:lang w:val="kk-KZ"/>
              </w:rPr>
            </w:pPr>
          </w:p>
        </w:tc>
        <w:tc>
          <w:tcPr>
            <w:tcW w:w="1544" w:type="dxa"/>
            <w:vAlign w:val="center"/>
          </w:tcPr>
          <w:p w14:paraId="4184895E" w14:textId="35040D0B" w:rsidR="00D10F9D" w:rsidRDefault="00D10F9D" w:rsidP="00D10F9D">
            <w:pPr>
              <w:tabs>
                <w:tab w:val="left" w:pos="709"/>
              </w:tabs>
              <w:jc w:val="both"/>
              <w:rPr>
                <w:rFonts w:ascii="Times New Roman" w:hAnsi="Times New Roman"/>
                <w:bCs/>
                <w:sz w:val="24"/>
                <w:szCs w:val="24"/>
                <w:lang w:val="kk-KZ"/>
              </w:rPr>
            </w:pPr>
          </w:p>
        </w:tc>
        <w:tc>
          <w:tcPr>
            <w:tcW w:w="1417" w:type="dxa"/>
            <w:vAlign w:val="center"/>
          </w:tcPr>
          <w:p w14:paraId="1496C0D4" w14:textId="368F1BC7" w:rsidR="00D10F9D" w:rsidRDefault="00D10F9D" w:rsidP="00D10F9D">
            <w:pPr>
              <w:tabs>
                <w:tab w:val="left" w:pos="709"/>
              </w:tabs>
              <w:jc w:val="both"/>
              <w:rPr>
                <w:rFonts w:ascii="Times New Roman" w:hAnsi="Times New Roman"/>
                <w:bCs/>
                <w:sz w:val="24"/>
                <w:szCs w:val="24"/>
                <w:lang w:val="kk-KZ"/>
              </w:rPr>
            </w:pPr>
            <w:r>
              <w:rPr>
                <w:rFonts w:ascii="Times New Roman" w:eastAsia="Times New Roman" w:hAnsi="Times New Roman"/>
                <w:color w:val="000000"/>
                <w:sz w:val="24"/>
                <w:szCs w:val="24"/>
                <w:lang w:val="kk-KZ"/>
              </w:rPr>
              <w:t>44977-32</w:t>
            </w:r>
          </w:p>
        </w:tc>
      </w:tr>
      <w:tr w:rsidR="00D10F9D" w14:paraId="1F199993" w14:textId="77777777" w:rsidTr="00D10F9D">
        <w:tc>
          <w:tcPr>
            <w:tcW w:w="623" w:type="dxa"/>
            <w:vAlign w:val="center"/>
          </w:tcPr>
          <w:p w14:paraId="4CFFCB3E" w14:textId="6E9CD07B" w:rsidR="00D10F9D" w:rsidRDefault="00D10F9D" w:rsidP="00D10F9D">
            <w:pPr>
              <w:tabs>
                <w:tab w:val="left" w:pos="709"/>
              </w:tabs>
              <w:jc w:val="both"/>
              <w:rPr>
                <w:rFonts w:ascii="Times New Roman" w:hAnsi="Times New Roman"/>
                <w:bCs/>
                <w:sz w:val="24"/>
                <w:szCs w:val="24"/>
                <w:lang w:val="kk-KZ"/>
              </w:rPr>
            </w:pPr>
            <w:r w:rsidRPr="00951ABD">
              <w:rPr>
                <w:rFonts w:ascii="Times New Roman" w:eastAsia="Times New Roman" w:hAnsi="Times New Roman"/>
                <w:color w:val="000000"/>
                <w:sz w:val="24"/>
                <w:szCs w:val="24"/>
                <w:lang w:val="kk-KZ"/>
              </w:rPr>
              <w:t>2</w:t>
            </w:r>
          </w:p>
        </w:tc>
        <w:tc>
          <w:tcPr>
            <w:tcW w:w="1739" w:type="dxa"/>
            <w:vAlign w:val="center"/>
          </w:tcPr>
          <w:p w14:paraId="0C24ECA8" w14:textId="10F6EE68" w:rsidR="00D10F9D" w:rsidRDefault="00D10F9D" w:rsidP="00D10F9D">
            <w:pPr>
              <w:tabs>
                <w:tab w:val="left" w:pos="709"/>
              </w:tabs>
              <w:jc w:val="both"/>
              <w:rPr>
                <w:rFonts w:ascii="Times New Roman" w:hAnsi="Times New Roman"/>
                <w:bCs/>
                <w:sz w:val="24"/>
                <w:szCs w:val="24"/>
                <w:lang w:val="kk-KZ"/>
              </w:rPr>
            </w:pPr>
            <w:r>
              <w:rPr>
                <w:rFonts w:ascii="Times New Roman" w:eastAsia="Times New Roman" w:hAnsi="Times New Roman"/>
                <w:color w:val="000000"/>
                <w:sz w:val="24"/>
                <w:szCs w:val="24"/>
                <w:lang w:val="en-US"/>
              </w:rPr>
              <w:t>65356</w:t>
            </w:r>
          </w:p>
        </w:tc>
        <w:tc>
          <w:tcPr>
            <w:tcW w:w="1989" w:type="dxa"/>
            <w:vAlign w:val="center"/>
          </w:tcPr>
          <w:p w14:paraId="7F97A86B" w14:textId="6C24B8A9" w:rsidR="00D10F9D" w:rsidRDefault="00D10F9D" w:rsidP="00D10F9D">
            <w:pPr>
              <w:tabs>
                <w:tab w:val="left" w:pos="709"/>
              </w:tabs>
              <w:jc w:val="both"/>
              <w:rPr>
                <w:rFonts w:ascii="Times New Roman" w:hAnsi="Times New Roman"/>
                <w:bCs/>
                <w:sz w:val="24"/>
                <w:szCs w:val="24"/>
                <w:lang w:val="kk-KZ"/>
              </w:rPr>
            </w:pPr>
            <w:r>
              <w:rPr>
                <w:rFonts w:ascii="Times New Roman" w:eastAsia="Times New Roman" w:hAnsi="Times New Roman"/>
                <w:color w:val="000000"/>
                <w:sz w:val="24"/>
                <w:szCs w:val="24"/>
                <w:lang w:val="kk-KZ"/>
              </w:rPr>
              <w:t>Казахстанская Правда</w:t>
            </w:r>
          </w:p>
        </w:tc>
        <w:tc>
          <w:tcPr>
            <w:tcW w:w="1343" w:type="dxa"/>
            <w:vAlign w:val="center"/>
          </w:tcPr>
          <w:p w14:paraId="78250455" w14:textId="57CD2407" w:rsidR="00D10F9D" w:rsidRDefault="00D10F9D" w:rsidP="00D10F9D">
            <w:pPr>
              <w:tabs>
                <w:tab w:val="left" w:pos="709"/>
              </w:tabs>
              <w:jc w:val="both"/>
              <w:rPr>
                <w:rFonts w:ascii="Times New Roman" w:hAnsi="Times New Roman"/>
                <w:bCs/>
                <w:sz w:val="24"/>
                <w:szCs w:val="24"/>
                <w:lang w:val="kk-KZ"/>
              </w:rPr>
            </w:pPr>
            <w:r>
              <w:rPr>
                <w:rFonts w:ascii="Times New Roman" w:eastAsia="Times New Roman" w:hAnsi="Times New Roman"/>
                <w:color w:val="000000"/>
                <w:sz w:val="24"/>
                <w:szCs w:val="24"/>
                <w:lang w:val="kk-KZ"/>
              </w:rPr>
              <w:t>6</w:t>
            </w:r>
          </w:p>
        </w:tc>
        <w:tc>
          <w:tcPr>
            <w:tcW w:w="979" w:type="dxa"/>
            <w:vAlign w:val="center"/>
          </w:tcPr>
          <w:p w14:paraId="3F242DA3" w14:textId="77777777" w:rsidR="00D10F9D" w:rsidRDefault="00D10F9D" w:rsidP="00D10F9D">
            <w:pPr>
              <w:tabs>
                <w:tab w:val="left" w:pos="709"/>
              </w:tabs>
              <w:jc w:val="both"/>
              <w:rPr>
                <w:rFonts w:ascii="Times New Roman" w:hAnsi="Times New Roman"/>
                <w:bCs/>
                <w:sz w:val="24"/>
                <w:szCs w:val="24"/>
                <w:lang w:val="kk-KZ"/>
              </w:rPr>
            </w:pPr>
          </w:p>
        </w:tc>
        <w:tc>
          <w:tcPr>
            <w:tcW w:w="1544" w:type="dxa"/>
            <w:vAlign w:val="center"/>
          </w:tcPr>
          <w:p w14:paraId="69F78A53" w14:textId="77752FFE" w:rsidR="00D10F9D" w:rsidRDefault="00D10F9D" w:rsidP="00D10F9D">
            <w:pPr>
              <w:tabs>
                <w:tab w:val="left" w:pos="709"/>
              </w:tabs>
              <w:jc w:val="both"/>
              <w:rPr>
                <w:rFonts w:ascii="Times New Roman" w:hAnsi="Times New Roman"/>
                <w:bCs/>
                <w:sz w:val="24"/>
                <w:szCs w:val="24"/>
                <w:lang w:val="kk-KZ"/>
              </w:rPr>
            </w:pPr>
          </w:p>
        </w:tc>
        <w:tc>
          <w:tcPr>
            <w:tcW w:w="1417" w:type="dxa"/>
            <w:vAlign w:val="center"/>
          </w:tcPr>
          <w:p w14:paraId="58827043" w14:textId="71F272AF" w:rsidR="00D10F9D" w:rsidRDefault="00D10F9D" w:rsidP="00D10F9D">
            <w:pPr>
              <w:tabs>
                <w:tab w:val="left" w:pos="709"/>
              </w:tabs>
              <w:jc w:val="both"/>
              <w:rPr>
                <w:rFonts w:ascii="Times New Roman" w:hAnsi="Times New Roman"/>
                <w:bCs/>
                <w:sz w:val="24"/>
                <w:szCs w:val="24"/>
                <w:lang w:val="kk-KZ"/>
              </w:rPr>
            </w:pPr>
            <w:r>
              <w:rPr>
                <w:rFonts w:ascii="Times New Roman" w:eastAsia="Times New Roman" w:hAnsi="Times New Roman"/>
                <w:color w:val="000000"/>
                <w:sz w:val="24"/>
                <w:szCs w:val="24"/>
                <w:lang w:val="kk-KZ"/>
              </w:rPr>
              <w:t>22488-66</w:t>
            </w:r>
          </w:p>
        </w:tc>
      </w:tr>
      <w:tr w:rsidR="00D10F9D" w14:paraId="024666CD" w14:textId="77777777" w:rsidTr="00D10F9D">
        <w:tc>
          <w:tcPr>
            <w:tcW w:w="623" w:type="dxa"/>
            <w:vAlign w:val="center"/>
          </w:tcPr>
          <w:p w14:paraId="34257113" w14:textId="01CACD0B" w:rsidR="00D10F9D" w:rsidRDefault="00D10F9D" w:rsidP="00D10F9D">
            <w:pPr>
              <w:tabs>
                <w:tab w:val="left" w:pos="709"/>
              </w:tabs>
              <w:jc w:val="both"/>
              <w:rPr>
                <w:rFonts w:ascii="Times New Roman" w:hAnsi="Times New Roman"/>
                <w:bCs/>
                <w:sz w:val="24"/>
                <w:szCs w:val="24"/>
                <w:lang w:val="kk-KZ"/>
              </w:rPr>
            </w:pPr>
            <w:r w:rsidRPr="00951ABD">
              <w:rPr>
                <w:rFonts w:ascii="Times New Roman" w:eastAsia="Times New Roman" w:hAnsi="Times New Roman"/>
                <w:color w:val="000000"/>
                <w:sz w:val="24"/>
                <w:szCs w:val="24"/>
                <w:lang w:val="kk-KZ"/>
              </w:rPr>
              <w:t>3</w:t>
            </w:r>
          </w:p>
        </w:tc>
        <w:tc>
          <w:tcPr>
            <w:tcW w:w="1739" w:type="dxa"/>
          </w:tcPr>
          <w:p w14:paraId="1B6FA31F" w14:textId="5C28DD7C" w:rsidR="00D10F9D" w:rsidRDefault="00D10F9D" w:rsidP="00D10F9D">
            <w:pPr>
              <w:tabs>
                <w:tab w:val="left" w:pos="709"/>
              </w:tabs>
              <w:jc w:val="both"/>
              <w:rPr>
                <w:rFonts w:ascii="Times New Roman" w:hAnsi="Times New Roman"/>
                <w:bCs/>
                <w:sz w:val="24"/>
                <w:szCs w:val="24"/>
                <w:lang w:val="kk-KZ"/>
              </w:rPr>
            </w:pPr>
            <w:r>
              <w:rPr>
                <w:rFonts w:ascii="Times New Roman" w:hAnsi="Times New Roman"/>
                <w:sz w:val="24"/>
                <w:szCs w:val="24"/>
                <w:lang w:val="en-US"/>
              </w:rPr>
              <w:t>65445</w:t>
            </w:r>
          </w:p>
        </w:tc>
        <w:tc>
          <w:tcPr>
            <w:tcW w:w="1989" w:type="dxa"/>
          </w:tcPr>
          <w:p w14:paraId="24D19F1A" w14:textId="26C5CA9F" w:rsidR="00D10F9D" w:rsidRDefault="00D10F9D" w:rsidP="00D10F9D">
            <w:pPr>
              <w:tabs>
                <w:tab w:val="left" w:pos="709"/>
              </w:tabs>
              <w:jc w:val="both"/>
              <w:rPr>
                <w:rFonts w:ascii="Times New Roman" w:hAnsi="Times New Roman"/>
                <w:bCs/>
                <w:sz w:val="24"/>
                <w:szCs w:val="24"/>
                <w:lang w:val="kk-KZ"/>
              </w:rPr>
            </w:pPr>
            <w:r>
              <w:rPr>
                <w:rFonts w:ascii="Times New Roman" w:hAnsi="Times New Roman"/>
                <w:sz w:val="24"/>
                <w:szCs w:val="24"/>
                <w:lang w:val="kk-KZ"/>
              </w:rPr>
              <w:t>Солтүстік Қазақстан</w:t>
            </w:r>
          </w:p>
        </w:tc>
        <w:tc>
          <w:tcPr>
            <w:tcW w:w="1343" w:type="dxa"/>
            <w:vAlign w:val="center"/>
          </w:tcPr>
          <w:p w14:paraId="18D15CD3" w14:textId="006BB45D" w:rsidR="00D10F9D" w:rsidRDefault="00D10F9D" w:rsidP="00D10F9D">
            <w:pPr>
              <w:tabs>
                <w:tab w:val="left" w:pos="709"/>
              </w:tabs>
              <w:jc w:val="both"/>
              <w:rPr>
                <w:rFonts w:ascii="Times New Roman" w:hAnsi="Times New Roman"/>
                <w:bCs/>
                <w:sz w:val="24"/>
                <w:szCs w:val="24"/>
                <w:lang w:val="kk-KZ"/>
              </w:rPr>
            </w:pPr>
            <w:r>
              <w:rPr>
                <w:rFonts w:ascii="Times New Roman" w:hAnsi="Times New Roman"/>
                <w:bCs/>
                <w:sz w:val="24"/>
                <w:szCs w:val="24"/>
                <w:lang w:val="kk-KZ"/>
              </w:rPr>
              <w:t>12</w:t>
            </w:r>
          </w:p>
        </w:tc>
        <w:tc>
          <w:tcPr>
            <w:tcW w:w="979" w:type="dxa"/>
            <w:vAlign w:val="center"/>
          </w:tcPr>
          <w:p w14:paraId="32E2BCDB" w14:textId="77777777" w:rsidR="00D10F9D" w:rsidRDefault="00D10F9D" w:rsidP="00D10F9D">
            <w:pPr>
              <w:tabs>
                <w:tab w:val="left" w:pos="709"/>
              </w:tabs>
              <w:jc w:val="both"/>
              <w:rPr>
                <w:rFonts w:ascii="Times New Roman" w:hAnsi="Times New Roman"/>
                <w:bCs/>
                <w:sz w:val="24"/>
                <w:szCs w:val="24"/>
                <w:lang w:val="kk-KZ"/>
              </w:rPr>
            </w:pPr>
          </w:p>
        </w:tc>
        <w:tc>
          <w:tcPr>
            <w:tcW w:w="1544" w:type="dxa"/>
            <w:vAlign w:val="center"/>
          </w:tcPr>
          <w:p w14:paraId="3F73EBDC" w14:textId="65BF0AAC" w:rsidR="00D10F9D" w:rsidRDefault="00D10F9D" w:rsidP="00D10F9D">
            <w:pPr>
              <w:tabs>
                <w:tab w:val="left" w:pos="709"/>
              </w:tabs>
              <w:jc w:val="both"/>
              <w:rPr>
                <w:rFonts w:ascii="Times New Roman" w:hAnsi="Times New Roman"/>
                <w:bCs/>
                <w:sz w:val="24"/>
                <w:szCs w:val="24"/>
                <w:lang w:val="kk-KZ"/>
              </w:rPr>
            </w:pPr>
          </w:p>
        </w:tc>
        <w:tc>
          <w:tcPr>
            <w:tcW w:w="1417" w:type="dxa"/>
            <w:vAlign w:val="center"/>
          </w:tcPr>
          <w:p w14:paraId="5D2C29A4" w14:textId="4CD08D59" w:rsidR="00D10F9D" w:rsidRDefault="00D10F9D" w:rsidP="00D10F9D">
            <w:pPr>
              <w:tabs>
                <w:tab w:val="left" w:pos="709"/>
              </w:tabs>
              <w:jc w:val="both"/>
              <w:rPr>
                <w:rFonts w:ascii="Times New Roman" w:hAnsi="Times New Roman"/>
                <w:bCs/>
                <w:sz w:val="24"/>
                <w:szCs w:val="24"/>
                <w:lang w:val="kk-KZ"/>
              </w:rPr>
            </w:pPr>
            <w:r>
              <w:rPr>
                <w:rFonts w:ascii="Times New Roman" w:eastAsia="Times New Roman" w:hAnsi="Times New Roman"/>
                <w:color w:val="000000"/>
                <w:sz w:val="24"/>
                <w:szCs w:val="24"/>
                <w:lang w:val="kk-KZ"/>
              </w:rPr>
              <w:t>10500-00</w:t>
            </w:r>
          </w:p>
        </w:tc>
      </w:tr>
      <w:tr w:rsidR="00D10F9D" w14:paraId="03584702" w14:textId="77777777" w:rsidTr="00D10F9D">
        <w:tc>
          <w:tcPr>
            <w:tcW w:w="623" w:type="dxa"/>
            <w:vAlign w:val="center"/>
          </w:tcPr>
          <w:p w14:paraId="61E2815D" w14:textId="78324484" w:rsidR="00D10F9D" w:rsidRDefault="00D10F9D" w:rsidP="00D10F9D">
            <w:pPr>
              <w:tabs>
                <w:tab w:val="left" w:pos="709"/>
              </w:tabs>
              <w:jc w:val="both"/>
              <w:rPr>
                <w:rFonts w:ascii="Times New Roman" w:hAnsi="Times New Roman"/>
                <w:bCs/>
                <w:sz w:val="24"/>
                <w:szCs w:val="24"/>
                <w:lang w:val="kk-KZ"/>
              </w:rPr>
            </w:pPr>
            <w:r w:rsidRPr="00951ABD">
              <w:rPr>
                <w:rFonts w:ascii="Times New Roman" w:eastAsia="Times New Roman" w:hAnsi="Times New Roman"/>
                <w:color w:val="000000"/>
                <w:sz w:val="24"/>
                <w:szCs w:val="24"/>
                <w:lang w:val="kk-KZ"/>
              </w:rPr>
              <w:t>4</w:t>
            </w:r>
          </w:p>
        </w:tc>
        <w:tc>
          <w:tcPr>
            <w:tcW w:w="1739" w:type="dxa"/>
            <w:vAlign w:val="center"/>
          </w:tcPr>
          <w:p w14:paraId="4989C426" w14:textId="3B7B830D" w:rsidR="00D10F9D" w:rsidRDefault="00D10F9D" w:rsidP="00D10F9D">
            <w:pPr>
              <w:tabs>
                <w:tab w:val="left" w:pos="709"/>
              </w:tabs>
              <w:jc w:val="both"/>
              <w:rPr>
                <w:rFonts w:ascii="Times New Roman" w:hAnsi="Times New Roman"/>
                <w:bCs/>
                <w:sz w:val="24"/>
                <w:szCs w:val="24"/>
                <w:lang w:val="kk-KZ"/>
              </w:rPr>
            </w:pPr>
            <w:r>
              <w:rPr>
                <w:rFonts w:ascii="Times New Roman" w:eastAsia="Times New Roman" w:hAnsi="Times New Roman"/>
                <w:color w:val="000000"/>
                <w:sz w:val="24"/>
                <w:szCs w:val="24"/>
                <w:lang w:val="en-US"/>
              </w:rPr>
              <w:t>65444</w:t>
            </w:r>
          </w:p>
        </w:tc>
        <w:tc>
          <w:tcPr>
            <w:tcW w:w="1989" w:type="dxa"/>
            <w:vAlign w:val="center"/>
          </w:tcPr>
          <w:p w14:paraId="4536BDD8" w14:textId="0C5F5062" w:rsidR="00D10F9D" w:rsidRDefault="00D10F9D" w:rsidP="00D10F9D">
            <w:pPr>
              <w:tabs>
                <w:tab w:val="left" w:pos="709"/>
              </w:tabs>
              <w:jc w:val="both"/>
              <w:rPr>
                <w:rFonts w:ascii="Times New Roman" w:hAnsi="Times New Roman"/>
                <w:bCs/>
                <w:sz w:val="24"/>
                <w:szCs w:val="24"/>
                <w:lang w:val="kk-KZ"/>
              </w:rPr>
            </w:pPr>
            <w:r>
              <w:rPr>
                <w:rFonts w:ascii="Times New Roman" w:eastAsia="Times New Roman" w:hAnsi="Times New Roman"/>
                <w:color w:val="000000"/>
                <w:sz w:val="24"/>
                <w:szCs w:val="24"/>
                <w:lang w:val="kk-KZ"/>
              </w:rPr>
              <w:t>Северный Казахстан</w:t>
            </w:r>
          </w:p>
        </w:tc>
        <w:tc>
          <w:tcPr>
            <w:tcW w:w="1343" w:type="dxa"/>
            <w:vAlign w:val="center"/>
          </w:tcPr>
          <w:p w14:paraId="601DF1B7" w14:textId="435D26EE" w:rsidR="00D10F9D" w:rsidRDefault="00D10F9D" w:rsidP="00D10F9D">
            <w:pPr>
              <w:tabs>
                <w:tab w:val="left" w:pos="709"/>
              </w:tabs>
              <w:jc w:val="both"/>
              <w:rPr>
                <w:rFonts w:ascii="Times New Roman" w:hAnsi="Times New Roman"/>
                <w:bCs/>
                <w:sz w:val="24"/>
                <w:szCs w:val="24"/>
                <w:lang w:val="kk-KZ"/>
              </w:rPr>
            </w:pPr>
            <w:r>
              <w:rPr>
                <w:rFonts w:ascii="Times New Roman" w:hAnsi="Times New Roman"/>
                <w:bCs/>
                <w:sz w:val="24"/>
                <w:szCs w:val="24"/>
                <w:lang w:val="kk-KZ"/>
              </w:rPr>
              <w:t>12</w:t>
            </w:r>
          </w:p>
        </w:tc>
        <w:tc>
          <w:tcPr>
            <w:tcW w:w="979" w:type="dxa"/>
            <w:vAlign w:val="center"/>
          </w:tcPr>
          <w:p w14:paraId="77CEE90C" w14:textId="77777777" w:rsidR="00D10F9D" w:rsidRDefault="00D10F9D" w:rsidP="00D10F9D">
            <w:pPr>
              <w:tabs>
                <w:tab w:val="left" w:pos="709"/>
              </w:tabs>
              <w:jc w:val="both"/>
              <w:rPr>
                <w:rFonts w:ascii="Times New Roman" w:hAnsi="Times New Roman"/>
                <w:bCs/>
                <w:sz w:val="24"/>
                <w:szCs w:val="24"/>
                <w:lang w:val="kk-KZ"/>
              </w:rPr>
            </w:pPr>
          </w:p>
        </w:tc>
        <w:tc>
          <w:tcPr>
            <w:tcW w:w="1544" w:type="dxa"/>
            <w:vAlign w:val="center"/>
          </w:tcPr>
          <w:p w14:paraId="57CF5CF5" w14:textId="6D095BCC" w:rsidR="00D10F9D" w:rsidRDefault="00D10F9D" w:rsidP="00D10F9D">
            <w:pPr>
              <w:tabs>
                <w:tab w:val="left" w:pos="709"/>
              </w:tabs>
              <w:jc w:val="both"/>
              <w:rPr>
                <w:rFonts w:ascii="Times New Roman" w:hAnsi="Times New Roman"/>
                <w:bCs/>
                <w:sz w:val="24"/>
                <w:szCs w:val="24"/>
                <w:lang w:val="kk-KZ"/>
              </w:rPr>
            </w:pPr>
          </w:p>
        </w:tc>
        <w:tc>
          <w:tcPr>
            <w:tcW w:w="1417" w:type="dxa"/>
            <w:vAlign w:val="center"/>
          </w:tcPr>
          <w:p w14:paraId="492DF68C" w14:textId="546E6D8C" w:rsidR="00D10F9D" w:rsidRDefault="00D10F9D" w:rsidP="00D10F9D">
            <w:pPr>
              <w:tabs>
                <w:tab w:val="left" w:pos="709"/>
              </w:tabs>
              <w:jc w:val="both"/>
              <w:rPr>
                <w:rFonts w:ascii="Times New Roman" w:hAnsi="Times New Roman"/>
                <w:bCs/>
                <w:sz w:val="24"/>
                <w:szCs w:val="24"/>
                <w:lang w:val="kk-KZ"/>
              </w:rPr>
            </w:pPr>
            <w:r>
              <w:rPr>
                <w:rFonts w:ascii="Times New Roman" w:hAnsi="Times New Roman"/>
                <w:bCs/>
                <w:sz w:val="24"/>
                <w:szCs w:val="24"/>
                <w:lang w:val="kk-KZ"/>
              </w:rPr>
              <w:t>12000-00</w:t>
            </w:r>
          </w:p>
        </w:tc>
      </w:tr>
      <w:tr w:rsidR="00D10F9D" w14:paraId="117492B2" w14:textId="77777777" w:rsidTr="00D10F9D">
        <w:tc>
          <w:tcPr>
            <w:tcW w:w="623" w:type="dxa"/>
            <w:vAlign w:val="center"/>
          </w:tcPr>
          <w:p w14:paraId="6CA8CBA6" w14:textId="346C28CC" w:rsidR="00D10F9D" w:rsidRDefault="00D10F9D" w:rsidP="00D10F9D">
            <w:pPr>
              <w:tabs>
                <w:tab w:val="left" w:pos="709"/>
              </w:tabs>
              <w:jc w:val="both"/>
              <w:rPr>
                <w:rFonts w:ascii="Times New Roman" w:hAnsi="Times New Roman"/>
                <w:bCs/>
                <w:sz w:val="24"/>
                <w:szCs w:val="24"/>
                <w:lang w:val="kk-KZ"/>
              </w:rPr>
            </w:pPr>
            <w:r w:rsidRPr="00951ABD">
              <w:rPr>
                <w:rFonts w:ascii="Times New Roman" w:eastAsia="Times New Roman" w:hAnsi="Times New Roman"/>
                <w:color w:val="000000"/>
                <w:sz w:val="24"/>
                <w:szCs w:val="24"/>
                <w:lang w:val="kk-KZ"/>
              </w:rPr>
              <w:t>5</w:t>
            </w:r>
          </w:p>
        </w:tc>
        <w:tc>
          <w:tcPr>
            <w:tcW w:w="1739" w:type="dxa"/>
          </w:tcPr>
          <w:p w14:paraId="22999ACA" w14:textId="3465F945" w:rsidR="00D10F9D" w:rsidRDefault="00D10F9D" w:rsidP="00D10F9D">
            <w:pPr>
              <w:tabs>
                <w:tab w:val="left" w:pos="709"/>
              </w:tabs>
              <w:jc w:val="both"/>
              <w:rPr>
                <w:rFonts w:ascii="Times New Roman" w:hAnsi="Times New Roman"/>
                <w:bCs/>
                <w:sz w:val="24"/>
                <w:szCs w:val="24"/>
                <w:lang w:val="kk-KZ"/>
              </w:rPr>
            </w:pPr>
            <w:r>
              <w:rPr>
                <w:rFonts w:ascii="Times New Roman" w:hAnsi="Times New Roman"/>
                <w:sz w:val="24"/>
                <w:szCs w:val="24"/>
                <w:lang w:val="en-US"/>
              </w:rPr>
              <w:t>65655</w:t>
            </w:r>
          </w:p>
        </w:tc>
        <w:tc>
          <w:tcPr>
            <w:tcW w:w="1989" w:type="dxa"/>
          </w:tcPr>
          <w:p w14:paraId="79D3F80B" w14:textId="471899C4" w:rsidR="00D10F9D" w:rsidRDefault="00D10F9D" w:rsidP="00D10F9D">
            <w:pPr>
              <w:tabs>
                <w:tab w:val="left" w:pos="709"/>
              </w:tabs>
              <w:jc w:val="both"/>
              <w:rPr>
                <w:rFonts w:ascii="Times New Roman" w:hAnsi="Times New Roman"/>
                <w:bCs/>
                <w:sz w:val="24"/>
                <w:szCs w:val="24"/>
                <w:lang w:val="kk-KZ"/>
              </w:rPr>
            </w:pPr>
            <w:r>
              <w:rPr>
                <w:rFonts w:ascii="Times New Roman" w:hAnsi="Times New Roman"/>
                <w:sz w:val="24"/>
                <w:szCs w:val="24"/>
                <w:lang w:val="kk-KZ"/>
              </w:rPr>
              <w:t>Нұрлы Ел</w:t>
            </w:r>
          </w:p>
        </w:tc>
        <w:tc>
          <w:tcPr>
            <w:tcW w:w="1343" w:type="dxa"/>
            <w:vAlign w:val="center"/>
          </w:tcPr>
          <w:p w14:paraId="53DFB4D5" w14:textId="141C78E5" w:rsidR="00D10F9D" w:rsidRDefault="00D10F9D" w:rsidP="00D10F9D">
            <w:pPr>
              <w:tabs>
                <w:tab w:val="left" w:pos="709"/>
              </w:tabs>
              <w:jc w:val="both"/>
              <w:rPr>
                <w:rFonts w:ascii="Times New Roman" w:hAnsi="Times New Roman"/>
                <w:bCs/>
                <w:sz w:val="24"/>
                <w:szCs w:val="24"/>
                <w:lang w:val="kk-KZ"/>
              </w:rPr>
            </w:pPr>
            <w:r>
              <w:rPr>
                <w:rFonts w:ascii="Times New Roman" w:hAnsi="Times New Roman"/>
                <w:bCs/>
                <w:sz w:val="24"/>
                <w:szCs w:val="24"/>
                <w:lang w:val="kk-KZ"/>
              </w:rPr>
              <w:t>12</w:t>
            </w:r>
          </w:p>
        </w:tc>
        <w:tc>
          <w:tcPr>
            <w:tcW w:w="979" w:type="dxa"/>
            <w:vAlign w:val="center"/>
          </w:tcPr>
          <w:p w14:paraId="48292C84" w14:textId="77777777" w:rsidR="00D10F9D" w:rsidRDefault="00D10F9D" w:rsidP="00D10F9D">
            <w:pPr>
              <w:tabs>
                <w:tab w:val="left" w:pos="709"/>
              </w:tabs>
              <w:jc w:val="both"/>
              <w:rPr>
                <w:rFonts w:ascii="Times New Roman" w:hAnsi="Times New Roman"/>
                <w:bCs/>
                <w:sz w:val="24"/>
                <w:szCs w:val="24"/>
                <w:lang w:val="kk-KZ"/>
              </w:rPr>
            </w:pPr>
          </w:p>
        </w:tc>
        <w:tc>
          <w:tcPr>
            <w:tcW w:w="1544" w:type="dxa"/>
            <w:vAlign w:val="center"/>
          </w:tcPr>
          <w:p w14:paraId="6E9D9553" w14:textId="1B138FDB" w:rsidR="00D10F9D" w:rsidRDefault="00D10F9D" w:rsidP="00D10F9D">
            <w:pPr>
              <w:tabs>
                <w:tab w:val="left" w:pos="709"/>
              </w:tabs>
              <w:jc w:val="both"/>
              <w:rPr>
                <w:rFonts w:ascii="Times New Roman" w:hAnsi="Times New Roman"/>
                <w:bCs/>
                <w:sz w:val="24"/>
                <w:szCs w:val="24"/>
                <w:lang w:val="kk-KZ"/>
              </w:rPr>
            </w:pPr>
          </w:p>
        </w:tc>
        <w:tc>
          <w:tcPr>
            <w:tcW w:w="1417" w:type="dxa"/>
            <w:vAlign w:val="center"/>
          </w:tcPr>
          <w:p w14:paraId="2E767508" w14:textId="22EA9D1C" w:rsidR="00D10F9D" w:rsidRDefault="00D10F9D" w:rsidP="00D10F9D">
            <w:pPr>
              <w:tabs>
                <w:tab w:val="left" w:pos="709"/>
              </w:tabs>
              <w:jc w:val="both"/>
              <w:rPr>
                <w:rFonts w:ascii="Times New Roman" w:hAnsi="Times New Roman"/>
                <w:bCs/>
                <w:sz w:val="24"/>
                <w:szCs w:val="24"/>
                <w:lang w:val="kk-KZ"/>
              </w:rPr>
            </w:pPr>
            <w:r>
              <w:rPr>
                <w:rFonts w:ascii="Times New Roman" w:hAnsi="Times New Roman"/>
                <w:bCs/>
                <w:sz w:val="24"/>
                <w:szCs w:val="24"/>
                <w:lang w:val="kk-KZ"/>
              </w:rPr>
              <w:t>5171-52</w:t>
            </w:r>
          </w:p>
        </w:tc>
      </w:tr>
      <w:tr w:rsidR="00D10F9D" w14:paraId="202DB60A" w14:textId="77777777" w:rsidTr="00D10F9D">
        <w:tc>
          <w:tcPr>
            <w:tcW w:w="623" w:type="dxa"/>
            <w:vAlign w:val="center"/>
          </w:tcPr>
          <w:p w14:paraId="69B8CCC3" w14:textId="14AD6365" w:rsidR="00D10F9D" w:rsidRPr="00951ABD" w:rsidRDefault="00D10F9D" w:rsidP="00D10F9D">
            <w:pPr>
              <w:tabs>
                <w:tab w:val="left" w:pos="709"/>
              </w:tabs>
              <w:jc w:val="both"/>
              <w:rPr>
                <w:rFonts w:ascii="Times New Roman" w:eastAsia="Times New Roman" w:hAnsi="Times New Roman"/>
                <w:color w:val="000000"/>
                <w:sz w:val="24"/>
                <w:szCs w:val="24"/>
                <w:lang w:val="kk-KZ"/>
              </w:rPr>
            </w:pPr>
            <w:r w:rsidRPr="00951ABD">
              <w:rPr>
                <w:rFonts w:ascii="Times New Roman" w:eastAsia="Times New Roman" w:hAnsi="Times New Roman"/>
                <w:color w:val="000000"/>
                <w:sz w:val="24"/>
                <w:szCs w:val="24"/>
                <w:lang w:val="kk-KZ"/>
              </w:rPr>
              <w:t>6</w:t>
            </w:r>
          </w:p>
        </w:tc>
        <w:tc>
          <w:tcPr>
            <w:tcW w:w="1739" w:type="dxa"/>
            <w:vAlign w:val="center"/>
          </w:tcPr>
          <w:p w14:paraId="7194460E" w14:textId="5ACADCCA" w:rsidR="00D10F9D" w:rsidRDefault="00D10F9D" w:rsidP="00D10F9D">
            <w:pPr>
              <w:tabs>
                <w:tab w:val="left" w:pos="709"/>
              </w:tabs>
              <w:jc w:val="both"/>
              <w:rPr>
                <w:rFonts w:ascii="Times New Roman" w:hAnsi="Times New Roman"/>
                <w:sz w:val="24"/>
                <w:szCs w:val="24"/>
                <w:lang w:val="en-US"/>
              </w:rPr>
            </w:pPr>
            <w:r>
              <w:rPr>
                <w:rFonts w:ascii="Times New Roman" w:eastAsia="Times New Roman" w:hAnsi="Times New Roman"/>
                <w:color w:val="000000"/>
                <w:sz w:val="24"/>
                <w:szCs w:val="24"/>
                <w:lang w:val="en-US"/>
              </w:rPr>
              <w:t>65656</w:t>
            </w:r>
          </w:p>
        </w:tc>
        <w:tc>
          <w:tcPr>
            <w:tcW w:w="1989" w:type="dxa"/>
            <w:vAlign w:val="center"/>
          </w:tcPr>
          <w:p w14:paraId="60507288" w14:textId="33851154" w:rsidR="00D10F9D" w:rsidRDefault="00D10F9D" w:rsidP="00D10F9D">
            <w:pPr>
              <w:tabs>
                <w:tab w:val="left" w:pos="709"/>
              </w:tabs>
              <w:jc w:val="both"/>
              <w:rPr>
                <w:rFonts w:ascii="Times New Roman" w:hAnsi="Times New Roman"/>
                <w:sz w:val="24"/>
                <w:szCs w:val="24"/>
                <w:lang w:val="kk-KZ"/>
              </w:rPr>
            </w:pPr>
            <w:r>
              <w:rPr>
                <w:rFonts w:ascii="Times New Roman" w:eastAsia="Times New Roman" w:hAnsi="Times New Roman"/>
                <w:color w:val="000000"/>
                <w:sz w:val="24"/>
                <w:szCs w:val="24"/>
                <w:lang w:val="kk-KZ"/>
              </w:rPr>
              <w:t>Акжарский Вести</w:t>
            </w:r>
          </w:p>
        </w:tc>
        <w:tc>
          <w:tcPr>
            <w:tcW w:w="1343" w:type="dxa"/>
            <w:vAlign w:val="center"/>
          </w:tcPr>
          <w:p w14:paraId="0946B788" w14:textId="2438DA80" w:rsidR="00D10F9D" w:rsidRDefault="00D10F9D" w:rsidP="00D10F9D">
            <w:pPr>
              <w:tabs>
                <w:tab w:val="left" w:pos="709"/>
              </w:tabs>
              <w:jc w:val="both"/>
              <w:rPr>
                <w:rFonts w:ascii="Times New Roman" w:eastAsia="Times New Roman" w:hAnsi="Times New Roman"/>
                <w:color w:val="000000"/>
                <w:sz w:val="24"/>
                <w:szCs w:val="24"/>
                <w:lang w:val="kk-KZ"/>
              </w:rPr>
            </w:pPr>
            <w:r>
              <w:rPr>
                <w:rFonts w:ascii="Times New Roman" w:eastAsia="Times New Roman" w:hAnsi="Times New Roman"/>
                <w:color w:val="000000"/>
                <w:sz w:val="24"/>
                <w:szCs w:val="24"/>
                <w:lang w:val="kk-KZ"/>
              </w:rPr>
              <w:t>12</w:t>
            </w:r>
          </w:p>
        </w:tc>
        <w:tc>
          <w:tcPr>
            <w:tcW w:w="979" w:type="dxa"/>
          </w:tcPr>
          <w:p w14:paraId="78FB9400" w14:textId="77777777" w:rsidR="00D10F9D" w:rsidRDefault="00D10F9D" w:rsidP="00D10F9D">
            <w:pPr>
              <w:tabs>
                <w:tab w:val="left" w:pos="709"/>
              </w:tabs>
              <w:jc w:val="both"/>
              <w:rPr>
                <w:rFonts w:ascii="Times New Roman" w:hAnsi="Times New Roman"/>
                <w:bCs/>
                <w:sz w:val="24"/>
                <w:szCs w:val="24"/>
                <w:lang w:val="kk-KZ"/>
              </w:rPr>
            </w:pPr>
          </w:p>
        </w:tc>
        <w:tc>
          <w:tcPr>
            <w:tcW w:w="1544" w:type="dxa"/>
            <w:vAlign w:val="center"/>
          </w:tcPr>
          <w:p w14:paraId="6669BBA9" w14:textId="58828A04" w:rsidR="00D10F9D" w:rsidRDefault="00D10F9D" w:rsidP="00D10F9D">
            <w:pPr>
              <w:tabs>
                <w:tab w:val="left" w:pos="709"/>
              </w:tabs>
              <w:jc w:val="both"/>
              <w:rPr>
                <w:rFonts w:ascii="Times New Roman" w:eastAsia="Times New Roman" w:hAnsi="Times New Roman"/>
                <w:color w:val="000000"/>
                <w:sz w:val="24"/>
                <w:szCs w:val="24"/>
                <w:lang w:val="kk-KZ"/>
              </w:rPr>
            </w:pPr>
          </w:p>
        </w:tc>
        <w:tc>
          <w:tcPr>
            <w:tcW w:w="1417" w:type="dxa"/>
            <w:vAlign w:val="center"/>
          </w:tcPr>
          <w:p w14:paraId="01511F62" w14:textId="3AAC2B32" w:rsidR="00D10F9D" w:rsidRDefault="00D10F9D" w:rsidP="00D10F9D">
            <w:pPr>
              <w:tabs>
                <w:tab w:val="left" w:pos="709"/>
              </w:tabs>
              <w:jc w:val="both"/>
              <w:rPr>
                <w:rFonts w:ascii="Times New Roman" w:eastAsia="Times New Roman" w:hAnsi="Times New Roman"/>
                <w:color w:val="000000"/>
                <w:sz w:val="24"/>
                <w:szCs w:val="24"/>
                <w:lang w:val="kk-KZ"/>
              </w:rPr>
            </w:pPr>
            <w:r>
              <w:rPr>
                <w:rFonts w:ascii="Times New Roman" w:eastAsia="Times New Roman" w:hAnsi="Times New Roman"/>
                <w:color w:val="000000"/>
                <w:sz w:val="24"/>
                <w:szCs w:val="24"/>
                <w:lang w:val="kk-KZ"/>
              </w:rPr>
              <w:t>5171-52</w:t>
            </w:r>
          </w:p>
        </w:tc>
      </w:tr>
      <w:tr w:rsidR="00D10F9D" w14:paraId="121A8AFC" w14:textId="77777777" w:rsidTr="00D10F9D">
        <w:tc>
          <w:tcPr>
            <w:tcW w:w="623" w:type="dxa"/>
            <w:vAlign w:val="center"/>
          </w:tcPr>
          <w:p w14:paraId="177B13A2" w14:textId="73A8CFDD" w:rsidR="00D10F9D" w:rsidRPr="00951ABD" w:rsidRDefault="00D10F9D" w:rsidP="00D10F9D">
            <w:pPr>
              <w:tabs>
                <w:tab w:val="left" w:pos="709"/>
              </w:tabs>
              <w:jc w:val="both"/>
              <w:rPr>
                <w:rFonts w:ascii="Times New Roman" w:eastAsia="Times New Roman" w:hAnsi="Times New Roman"/>
                <w:color w:val="000000"/>
                <w:sz w:val="24"/>
                <w:szCs w:val="24"/>
                <w:lang w:val="kk-KZ"/>
              </w:rPr>
            </w:pPr>
            <w:r w:rsidRPr="00951ABD">
              <w:rPr>
                <w:rFonts w:ascii="Times New Roman" w:eastAsia="Times New Roman" w:hAnsi="Times New Roman"/>
                <w:color w:val="000000"/>
                <w:sz w:val="24"/>
                <w:szCs w:val="24"/>
                <w:lang w:val="kk-KZ"/>
              </w:rPr>
              <w:t>7</w:t>
            </w:r>
          </w:p>
        </w:tc>
        <w:tc>
          <w:tcPr>
            <w:tcW w:w="1739" w:type="dxa"/>
            <w:vAlign w:val="center"/>
          </w:tcPr>
          <w:p w14:paraId="67ACEBF7" w14:textId="2E3B3803" w:rsidR="00D10F9D" w:rsidRDefault="00D10F9D" w:rsidP="00D10F9D">
            <w:pPr>
              <w:tabs>
                <w:tab w:val="left" w:pos="709"/>
              </w:tabs>
              <w:jc w:val="both"/>
              <w:rPr>
                <w:rFonts w:ascii="Times New Roman" w:eastAsia="Times New Roman" w:hAnsi="Times New Roman"/>
                <w:color w:val="000000"/>
                <w:sz w:val="24"/>
                <w:szCs w:val="24"/>
                <w:lang w:val="en-US"/>
              </w:rPr>
            </w:pPr>
            <w:r>
              <w:rPr>
                <w:rFonts w:ascii="Times New Roman" w:eastAsia="Times New Roman" w:hAnsi="Times New Roman"/>
                <w:color w:val="000000"/>
                <w:sz w:val="24"/>
                <w:szCs w:val="24"/>
                <w:lang w:val="en-US"/>
              </w:rPr>
              <w:t>65102</w:t>
            </w:r>
          </w:p>
        </w:tc>
        <w:tc>
          <w:tcPr>
            <w:tcW w:w="1989" w:type="dxa"/>
            <w:vAlign w:val="center"/>
          </w:tcPr>
          <w:p w14:paraId="6FE5607A" w14:textId="2C26DC9B" w:rsidR="00D10F9D" w:rsidRDefault="00D10F9D" w:rsidP="00D10F9D">
            <w:pPr>
              <w:tabs>
                <w:tab w:val="left" w:pos="709"/>
              </w:tabs>
              <w:jc w:val="both"/>
              <w:rPr>
                <w:rFonts w:ascii="Times New Roman" w:eastAsia="Times New Roman" w:hAnsi="Times New Roman"/>
                <w:color w:val="000000"/>
                <w:sz w:val="24"/>
                <w:szCs w:val="24"/>
                <w:lang w:val="kk-KZ"/>
              </w:rPr>
            </w:pPr>
            <w:r>
              <w:rPr>
                <w:rFonts w:ascii="Times New Roman" w:eastAsia="Times New Roman" w:hAnsi="Times New Roman"/>
                <w:color w:val="000000"/>
                <w:sz w:val="24"/>
                <w:szCs w:val="24"/>
                <w:lang w:val="kk-KZ"/>
              </w:rPr>
              <w:t>Мағжан</w:t>
            </w:r>
          </w:p>
        </w:tc>
        <w:tc>
          <w:tcPr>
            <w:tcW w:w="1343" w:type="dxa"/>
            <w:vAlign w:val="center"/>
          </w:tcPr>
          <w:p w14:paraId="4DB318B6" w14:textId="4E34A495" w:rsidR="00D10F9D" w:rsidRDefault="00D10F9D" w:rsidP="00D10F9D">
            <w:pPr>
              <w:tabs>
                <w:tab w:val="left" w:pos="709"/>
              </w:tabs>
              <w:jc w:val="both"/>
              <w:rPr>
                <w:rFonts w:ascii="Times New Roman" w:eastAsia="Times New Roman" w:hAnsi="Times New Roman"/>
                <w:color w:val="000000"/>
                <w:sz w:val="24"/>
                <w:szCs w:val="24"/>
                <w:lang w:val="kk-KZ"/>
              </w:rPr>
            </w:pPr>
            <w:r>
              <w:rPr>
                <w:rFonts w:ascii="Times New Roman" w:eastAsia="Times New Roman" w:hAnsi="Times New Roman"/>
                <w:color w:val="000000"/>
                <w:sz w:val="24"/>
                <w:szCs w:val="24"/>
                <w:lang w:val="kk-KZ"/>
              </w:rPr>
              <w:t>12</w:t>
            </w:r>
          </w:p>
        </w:tc>
        <w:tc>
          <w:tcPr>
            <w:tcW w:w="979" w:type="dxa"/>
          </w:tcPr>
          <w:p w14:paraId="6AC7E9A3" w14:textId="77777777" w:rsidR="00D10F9D" w:rsidRDefault="00D10F9D" w:rsidP="00D10F9D">
            <w:pPr>
              <w:tabs>
                <w:tab w:val="left" w:pos="709"/>
              </w:tabs>
              <w:jc w:val="both"/>
              <w:rPr>
                <w:rFonts w:ascii="Times New Roman" w:hAnsi="Times New Roman"/>
                <w:bCs/>
                <w:sz w:val="24"/>
                <w:szCs w:val="24"/>
                <w:lang w:val="kk-KZ"/>
              </w:rPr>
            </w:pPr>
          </w:p>
        </w:tc>
        <w:tc>
          <w:tcPr>
            <w:tcW w:w="1544" w:type="dxa"/>
            <w:vAlign w:val="center"/>
          </w:tcPr>
          <w:p w14:paraId="125B0528" w14:textId="22F5A3E8" w:rsidR="00D10F9D" w:rsidRDefault="00D10F9D" w:rsidP="00D10F9D">
            <w:pPr>
              <w:tabs>
                <w:tab w:val="left" w:pos="709"/>
              </w:tabs>
              <w:jc w:val="both"/>
              <w:rPr>
                <w:rFonts w:ascii="Times New Roman" w:eastAsia="Times New Roman" w:hAnsi="Times New Roman"/>
                <w:color w:val="000000"/>
                <w:sz w:val="24"/>
                <w:szCs w:val="24"/>
                <w:lang w:val="kk-KZ"/>
              </w:rPr>
            </w:pPr>
          </w:p>
        </w:tc>
        <w:tc>
          <w:tcPr>
            <w:tcW w:w="1417" w:type="dxa"/>
            <w:vAlign w:val="center"/>
          </w:tcPr>
          <w:p w14:paraId="48E19B95" w14:textId="358DD425" w:rsidR="00D10F9D" w:rsidRDefault="00D10F9D" w:rsidP="00D10F9D">
            <w:pPr>
              <w:tabs>
                <w:tab w:val="left" w:pos="709"/>
              </w:tabs>
              <w:jc w:val="both"/>
              <w:rPr>
                <w:rFonts w:ascii="Times New Roman" w:eastAsia="Times New Roman" w:hAnsi="Times New Roman"/>
                <w:color w:val="000000"/>
                <w:sz w:val="24"/>
                <w:szCs w:val="24"/>
                <w:lang w:val="kk-KZ"/>
              </w:rPr>
            </w:pPr>
            <w:r>
              <w:rPr>
                <w:rFonts w:ascii="Times New Roman" w:eastAsia="Times New Roman" w:hAnsi="Times New Roman"/>
                <w:color w:val="000000"/>
                <w:sz w:val="24"/>
                <w:szCs w:val="24"/>
                <w:lang w:val="kk-KZ"/>
              </w:rPr>
              <w:t>3169-44</w:t>
            </w:r>
          </w:p>
        </w:tc>
      </w:tr>
      <w:tr w:rsidR="00963AB7" w14:paraId="158A8AB1" w14:textId="77777777" w:rsidTr="00D10F9D">
        <w:tc>
          <w:tcPr>
            <w:tcW w:w="623" w:type="dxa"/>
            <w:vAlign w:val="center"/>
          </w:tcPr>
          <w:p w14:paraId="76D11910" w14:textId="77777777" w:rsidR="00963AB7" w:rsidRPr="00951ABD" w:rsidRDefault="00963AB7" w:rsidP="00963AB7">
            <w:pPr>
              <w:tabs>
                <w:tab w:val="left" w:pos="709"/>
              </w:tabs>
              <w:jc w:val="both"/>
              <w:rPr>
                <w:rFonts w:ascii="Times New Roman" w:eastAsia="Times New Roman" w:hAnsi="Times New Roman"/>
                <w:color w:val="000000"/>
                <w:sz w:val="24"/>
                <w:szCs w:val="24"/>
                <w:lang w:val="kk-KZ"/>
              </w:rPr>
            </w:pPr>
          </w:p>
        </w:tc>
        <w:tc>
          <w:tcPr>
            <w:tcW w:w="1739" w:type="dxa"/>
            <w:vAlign w:val="center"/>
          </w:tcPr>
          <w:p w14:paraId="4EBB8548" w14:textId="77777777" w:rsidR="00963AB7" w:rsidRDefault="00963AB7" w:rsidP="00963AB7">
            <w:pPr>
              <w:tabs>
                <w:tab w:val="left" w:pos="709"/>
              </w:tabs>
              <w:jc w:val="both"/>
              <w:rPr>
                <w:rFonts w:ascii="Times New Roman" w:eastAsia="Times New Roman" w:hAnsi="Times New Roman"/>
                <w:color w:val="000000"/>
                <w:sz w:val="24"/>
                <w:szCs w:val="24"/>
                <w:lang w:val="en-US"/>
              </w:rPr>
            </w:pPr>
          </w:p>
        </w:tc>
        <w:tc>
          <w:tcPr>
            <w:tcW w:w="1989" w:type="dxa"/>
            <w:vAlign w:val="center"/>
          </w:tcPr>
          <w:p w14:paraId="0AF4E869" w14:textId="6ABA3835" w:rsidR="00963AB7" w:rsidRDefault="00963AB7" w:rsidP="00963AB7">
            <w:pPr>
              <w:tabs>
                <w:tab w:val="left" w:pos="709"/>
              </w:tabs>
              <w:jc w:val="both"/>
              <w:rPr>
                <w:rFonts w:ascii="Times New Roman" w:eastAsia="Times New Roman" w:hAnsi="Times New Roman"/>
                <w:color w:val="000000"/>
                <w:sz w:val="24"/>
                <w:szCs w:val="24"/>
                <w:lang w:val="kk-KZ"/>
              </w:rPr>
            </w:pPr>
            <w:r>
              <w:rPr>
                <w:rFonts w:ascii="Times New Roman" w:eastAsia="Times New Roman" w:hAnsi="Times New Roman"/>
                <w:b/>
                <w:color w:val="000000"/>
                <w:sz w:val="24"/>
                <w:szCs w:val="24"/>
                <w:lang w:val="kk-KZ"/>
              </w:rPr>
              <w:t>Барлығы</w:t>
            </w:r>
            <w:r w:rsidRPr="00951ABD">
              <w:rPr>
                <w:rFonts w:ascii="Times New Roman" w:eastAsia="Times New Roman" w:hAnsi="Times New Roman"/>
                <w:b/>
                <w:color w:val="000000"/>
                <w:sz w:val="24"/>
                <w:szCs w:val="24"/>
                <w:lang w:val="kk-KZ"/>
              </w:rPr>
              <w:t>:</w:t>
            </w:r>
          </w:p>
        </w:tc>
        <w:tc>
          <w:tcPr>
            <w:tcW w:w="1343" w:type="dxa"/>
            <w:vAlign w:val="center"/>
          </w:tcPr>
          <w:p w14:paraId="7084C208" w14:textId="77777777" w:rsidR="00963AB7" w:rsidRDefault="00963AB7" w:rsidP="00963AB7">
            <w:pPr>
              <w:tabs>
                <w:tab w:val="left" w:pos="709"/>
              </w:tabs>
              <w:jc w:val="both"/>
              <w:rPr>
                <w:rFonts w:ascii="Times New Roman" w:eastAsia="Times New Roman" w:hAnsi="Times New Roman"/>
                <w:color w:val="000000"/>
                <w:sz w:val="24"/>
                <w:szCs w:val="24"/>
                <w:lang w:val="kk-KZ"/>
              </w:rPr>
            </w:pPr>
          </w:p>
        </w:tc>
        <w:tc>
          <w:tcPr>
            <w:tcW w:w="979" w:type="dxa"/>
            <w:vAlign w:val="center"/>
          </w:tcPr>
          <w:p w14:paraId="3014AE75" w14:textId="77777777" w:rsidR="00963AB7" w:rsidRDefault="00963AB7" w:rsidP="00963AB7">
            <w:pPr>
              <w:tabs>
                <w:tab w:val="left" w:pos="709"/>
              </w:tabs>
              <w:jc w:val="both"/>
              <w:rPr>
                <w:rFonts w:ascii="Times New Roman" w:hAnsi="Times New Roman"/>
                <w:bCs/>
                <w:sz w:val="24"/>
                <w:szCs w:val="24"/>
                <w:lang w:val="kk-KZ"/>
              </w:rPr>
            </w:pPr>
          </w:p>
        </w:tc>
        <w:tc>
          <w:tcPr>
            <w:tcW w:w="1544" w:type="dxa"/>
            <w:vAlign w:val="center"/>
          </w:tcPr>
          <w:p w14:paraId="24759A98" w14:textId="449DB6B3" w:rsidR="00963AB7" w:rsidRPr="00963AB7" w:rsidRDefault="00963AB7" w:rsidP="00963AB7">
            <w:pPr>
              <w:tabs>
                <w:tab w:val="left" w:pos="709"/>
              </w:tabs>
              <w:jc w:val="both"/>
              <w:rPr>
                <w:rFonts w:ascii="Times New Roman" w:eastAsia="Times New Roman" w:hAnsi="Times New Roman"/>
                <w:b/>
                <w:bCs/>
                <w:color w:val="000000"/>
                <w:sz w:val="24"/>
                <w:szCs w:val="24"/>
                <w:lang w:val="kk-KZ"/>
              </w:rPr>
            </w:pPr>
          </w:p>
        </w:tc>
        <w:tc>
          <w:tcPr>
            <w:tcW w:w="1417" w:type="dxa"/>
            <w:vAlign w:val="center"/>
          </w:tcPr>
          <w:p w14:paraId="4EB875C3" w14:textId="4D7DAC83" w:rsidR="00963AB7" w:rsidRPr="00963AB7" w:rsidRDefault="00D10F9D" w:rsidP="00963AB7">
            <w:pPr>
              <w:tabs>
                <w:tab w:val="left" w:pos="709"/>
              </w:tabs>
              <w:jc w:val="both"/>
              <w:rPr>
                <w:rFonts w:ascii="Times New Roman" w:eastAsia="Times New Roman" w:hAnsi="Times New Roman"/>
                <w:b/>
                <w:bCs/>
                <w:color w:val="000000"/>
                <w:sz w:val="24"/>
                <w:szCs w:val="24"/>
                <w:lang w:val="kk-KZ"/>
              </w:rPr>
            </w:pPr>
            <w:r>
              <w:rPr>
                <w:rFonts w:ascii="Times New Roman" w:eastAsia="Times New Roman" w:hAnsi="Times New Roman"/>
                <w:b/>
                <w:bCs/>
                <w:color w:val="000000"/>
                <w:sz w:val="24"/>
                <w:szCs w:val="24"/>
                <w:lang w:val="kk-KZ"/>
              </w:rPr>
              <w:t>103478-46</w:t>
            </w:r>
          </w:p>
        </w:tc>
      </w:tr>
    </w:tbl>
    <w:p w14:paraId="5D0AD305" w14:textId="77777777" w:rsidR="00D93384" w:rsidRDefault="00D93384" w:rsidP="00D93384">
      <w:pPr>
        <w:tabs>
          <w:tab w:val="left" w:pos="709"/>
        </w:tabs>
        <w:spacing w:after="0" w:line="240" w:lineRule="auto"/>
        <w:jc w:val="both"/>
        <w:rPr>
          <w:rFonts w:ascii="Times New Roman" w:hAnsi="Times New Roman"/>
          <w:bCs/>
          <w:sz w:val="24"/>
          <w:szCs w:val="24"/>
          <w:lang w:val="kk-KZ"/>
        </w:rPr>
      </w:pPr>
    </w:p>
    <w:p w14:paraId="07AA2FFC" w14:textId="77777777" w:rsidR="00D93384" w:rsidRDefault="00D93384" w:rsidP="00D93384">
      <w:pPr>
        <w:tabs>
          <w:tab w:val="left" w:pos="709"/>
        </w:tabs>
        <w:spacing w:after="0" w:line="240" w:lineRule="auto"/>
        <w:jc w:val="both"/>
        <w:rPr>
          <w:rFonts w:ascii="Times New Roman" w:hAnsi="Times New Roman"/>
          <w:bCs/>
          <w:sz w:val="24"/>
          <w:szCs w:val="24"/>
          <w:lang w:val="kk-KZ"/>
        </w:rPr>
      </w:pPr>
    </w:p>
    <w:p w14:paraId="35339048" w14:textId="77777777" w:rsidR="00D93384" w:rsidRDefault="00D93384" w:rsidP="00D93384">
      <w:pPr>
        <w:tabs>
          <w:tab w:val="left" w:pos="709"/>
        </w:tabs>
        <w:spacing w:after="0" w:line="240" w:lineRule="auto"/>
        <w:jc w:val="both"/>
        <w:rPr>
          <w:rFonts w:ascii="Times New Roman" w:hAnsi="Times New Roman"/>
          <w:bCs/>
          <w:sz w:val="24"/>
          <w:szCs w:val="24"/>
          <w:lang w:val="kk-KZ"/>
        </w:rPr>
      </w:pPr>
    </w:p>
    <w:p w14:paraId="3C00CCB9" w14:textId="77777777" w:rsidR="00D93384" w:rsidRDefault="00D93384" w:rsidP="00D93384">
      <w:pPr>
        <w:tabs>
          <w:tab w:val="left" w:pos="709"/>
        </w:tabs>
        <w:spacing w:after="0" w:line="240" w:lineRule="auto"/>
        <w:jc w:val="both"/>
        <w:rPr>
          <w:rFonts w:ascii="Times New Roman" w:hAnsi="Times New Roman"/>
          <w:bCs/>
          <w:sz w:val="24"/>
          <w:szCs w:val="24"/>
          <w:lang w:val="kk-KZ"/>
        </w:rPr>
      </w:pPr>
    </w:p>
    <w:p w14:paraId="64EE7BA2" w14:textId="77777777" w:rsidR="00D93384" w:rsidRDefault="00D93384" w:rsidP="00D93384">
      <w:pPr>
        <w:tabs>
          <w:tab w:val="left" w:pos="709"/>
        </w:tabs>
        <w:spacing w:after="0" w:line="240" w:lineRule="auto"/>
        <w:jc w:val="both"/>
        <w:rPr>
          <w:rFonts w:ascii="Times New Roman" w:hAnsi="Times New Roman"/>
          <w:bCs/>
          <w:sz w:val="24"/>
          <w:szCs w:val="24"/>
          <w:lang w:val="kk-KZ"/>
        </w:rPr>
      </w:pPr>
    </w:p>
    <w:p w14:paraId="14065636" w14:textId="0130FE42" w:rsidR="00D93384" w:rsidRDefault="00D93384" w:rsidP="00D93384">
      <w:pPr>
        <w:tabs>
          <w:tab w:val="left" w:pos="709"/>
        </w:tabs>
        <w:spacing w:after="0" w:line="240" w:lineRule="auto"/>
        <w:jc w:val="both"/>
        <w:rPr>
          <w:rFonts w:ascii="Times New Roman" w:hAnsi="Times New Roman"/>
          <w:bCs/>
          <w:sz w:val="24"/>
          <w:szCs w:val="24"/>
          <w:lang w:val="kk-KZ"/>
        </w:rPr>
      </w:pPr>
      <w:r w:rsidRPr="00D93384">
        <w:rPr>
          <w:rFonts w:ascii="Times New Roman" w:hAnsi="Times New Roman"/>
          <w:bCs/>
          <w:sz w:val="24"/>
          <w:szCs w:val="24"/>
          <w:lang w:val="kk-KZ"/>
        </w:rPr>
        <w:lastRenderedPageBreak/>
        <w:t xml:space="preserve">, </w:t>
      </w:r>
    </w:p>
    <w:p w14:paraId="192364CA" w14:textId="77777777" w:rsidR="00D93384" w:rsidRDefault="00D93384" w:rsidP="00D93384">
      <w:pPr>
        <w:tabs>
          <w:tab w:val="left" w:pos="709"/>
        </w:tabs>
        <w:spacing w:after="0" w:line="240" w:lineRule="auto"/>
        <w:jc w:val="both"/>
        <w:rPr>
          <w:rFonts w:ascii="Times New Roman" w:hAnsi="Times New Roman"/>
          <w:bCs/>
          <w:sz w:val="24"/>
          <w:szCs w:val="24"/>
          <w:lang w:val="kk-KZ"/>
        </w:rPr>
      </w:pPr>
    </w:p>
    <w:p w14:paraId="553FD9B2" w14:textId="77777777" w:rsidR="00D93384" w:rsidRDefault="00D93384" w:rsidP="00D93384">
      <w:pPr>
        <w:tabs>
          <w:tab w:val="left" w:pos="709"/>
        </w:tabs>
        <w:spacing w:after="0" w:line="240" w:lineRule="auto"/>
        <w:jc w:val="both"/>
        <w:rPr>
          <w:rFonts w:ascii="Times New Roman" w:hAnsi="Times New Roman"/>
          <w:bCs/>
          <w:sz w:val="24"/>
          <w:szCs w:val="24"/>
          <w:lang w:val="kk-KZ"/>
        </w:rPr>
      </w:pPr>
    </w:p>
    <w:p w14:paraId="179AFBCB" w14:textId="466DB5BD" w:rsidR="00D93384" w:rsidRDefault="00D93384" w:rsidP="00D93384">
      <w:pPr>
        <w:tabs>
          <w:tab w:val="left" w:pos="2076"/>
        </w:tabs>
        <w:spacing w:after="0" w:line="240" w:lineRule="auto"/>
        <w:ind w:left="-567"/>
        <w:jc w:val="right"/>
        <w:rPr>
          <w:rFonts w:ascii="Times New Roman" w:hAnsi="Times New Roman"/>
          <w:b/>
          <w:sz w:val="28"/>
          <w:szCs w:val="28"/>
          <w:lang w:val="kk-KZ"/>
        </w:rPr>
      </w:pPr>
      <w:r>
        <w:rPr>
          <w:rFonts w:ascii="Times New Roman" w:hAnsi="Times New Roman"/>
          <w:b/>
          <w:sz w:val="28"/>
          <w:szCs w:val="28"/>
          <w:lang w:val="kk-KZ"/>
        </w:rPr>
        <w:t>ПРИЛОЖЕНИЕ 2</w:t>
      </w:r>
    </w:p>
    <w:p w14:paraId="55DED19D" w14:textId="409462B1" w:rsidR="00F727E3" w:rsidRPr="008834BA" w:rsidRDefault="005C3AAB" w:rsidP="00951ABD">
      <w:pPr>
        <w:tabs>
          <w:tab w:val="left" w:pos="2076"/>
        </w:tabs>
        <w:spacing w:after="0" w:line="240" w:lineRule="auto"/>
        <w:ind w:left="-567"/>
        <w:jc w:val="center"/>
        <w:rPr>
          <w:rFonts w:ascii="Times New Roman" w:hAnsi="Times New Roman"/>
          <w:b/>
          <w:sz w:val="24"/>
          <w:szCs w:val="24"/>
          <w:lang w:val="kk-KZ"/>
        </w:rPr>
      </w:pPr>
      <w:r>
        <w:rPr>
          <w:rFonts w:ascii="Times New Roman" w:hAnsi="Times New Roman"/>
          <w:b/>
          <w:sz w:val="28"/>
          <w:szCs w:val="28"/>
        </w:rPr>
        <w:t xml:space="preserve">    </w:t>
      </w:r>
      <w:r w:rsidR="00F727E3" w:rsidRPr="00951ABD">
        <w:rPr>
          <w:rFonts w:ascii="Times New Roman" w:hAnsi="Times New Roman"/>
          <w:b/>
          <w:sz w:val="24"/>
          <w:szCs w:val="24"/>
        </w:rPr>
        <w:t>Техническая спецификация на прием подписки на газеты и журналы</w:t>
      </w:r>
      <w:r w:rsidR="008834BA">
        <w:rPr>
          <w:rFonts w:ascii="Times New Roman" w:hAnsi="Times New Roman"/>
          <w:b/>
          <w:sz w:val="24"/>
          <w:szCs w:val="24"/>
          <w:lang w:val="kk-KZ"/>
        </w:rPr>
        <w:t>.</w:t>
      </w:r>
    </w:p>
    <w:p w14:paraId="601C5032" w14:textId="77777777" w:rsidR="004C2531" w:rsidRPr="00951ABD" w:rsidRDefault="004C2531" w:rsidP="00951ABD">
      <w:pPr>
        <w:tabs>
          <w:tab w:val="left" w:pos="2076"/>
        </w:tabs>
        <w:spacing w:after="0" w:line="240" w:lineRule="auto"/>
        <w:ind w:left="-567"/>
        <w:jc w:val="center"/>
        <w:rPr>
          <w:rFonts w:ascii="Times New Roman" w:hAnsi="Times New Roman"/>
          <w:sz w:val="24"/>
          <w:szCs w:val="24"/>
        </w:rPr>
      </w:pPr>
    </w:p>
    <w:p w14:paraId="60663A54" w14:textId="3CE5490B" w:rsidR="00437666" w:rsidRPr="00A2429A" w:rsidRDefault="00437666" w:rsidP="00D166B5">
      <w:pPr>
        <w:spacing w:before="120" w:after="0" w:line="0" w:lineRule="atLeast"/>
        <w:jc w:val="both"/>
        <w:rPr>
          <w:rFonts w:ascii="Times New Roman" w:eastAsia="Times New Roman" w:hAnsi="Times New Roman"/>
          <w:sz w:val="24"/>
          <w:szCs w:val="24"/>
          <w:lang w:eastAsia="ru-RU"/>
        </w:rPr>
      </w:pPr>
      <w:r w:rsidRPr="00A2429A">
        <w:rPr>
          <w:rFonts w:ascii="Times New Roman" w:hAnsi="Times New Roman"/>
          <w:sz w:val="24"/>
          <w:szCs w:val="24"/>
        </w:rPr>
        <w:t xml:space="preserve">         1</w:t>
      </w:r>
      <w:r w:rsidRPr="00A2429A">
        <w:rPr>
          <w:rFonts w:ascii="Times New Roman" w:hAnsi="Times New Roman"/>
          <w:sz w:val="24"/>
          <w:szCs w:val="24"/>
          <w:lang w:val="kk-KZ"/>
        </w:rPr>
        <w:t>.</w:t>
      </w:r>
      <w:r w:rsidRPr="00A2429A">
        <w:rPr>
          <w:rFonts w:ascii="Times New Roman" w:hAnsi="Times New Roman"/>
          <w:sz w:val="24"/>
          <w:szCs w:val="24"/>
        </w:rPr>
        <w:t xml:space="preserve"> Исполнитель должен иметь быть единый подписной каталог на бумажном носителе или в электронной форме, который должен содержать в себе разделы по республиканским и иностранным периодическим печатным изданиям, а также по местным изданиям</w:t>
      </w:r>
      <w:r w:rsidRPr="00A2429A">
        <w:rPr>
          <w:rFonts w:ascii="Times New Roman" w:hAnsi="Times New Roman"/>
          <w:sz w:val="24"/>
          <w:szCs w:val="24"/>
          <w:lang w:val="kk-KZ"/>
        </w:rPr>
        <w:t xml:space="preserve"> в электронном виде</w:t>
      </w:r>
      <w:r w:rsidRPr="00A2429A">
        <w:rPr>
          <w:rFonts w:ascii="Times New Roman" w:hAnsi="Times New Roman"/>
          <w:sz w:val="24"/>
          <w:szCs w:val="24"/>
        </w:rPr>
        <w:t xml:space="preserve"> в зависимости от территории распространения периодического печатного издания </w:t>
      </w:r>
    </w:p>
    <w:p w14:paraId="0632E45D" w14:textId="39BF536A" w:rsidR="00D9258F" w:rsidRPr="00A2429A" w:rsidRDefault="00437666" w:rsidP="00D166B5">
      <w:pPr>
        <w:spacing w:before="120" w:after="0" w:line="0" w:lineRule="atLeast"/>
        <w:jc w:val="both"/>
        <w:rPr>
          <w:rFonts w:ascii="Times New Roman" w:eastAsia="Times New Roman" w:hAnsi="Times New Roman"/>
          <w:sz w:val="24"/>
          <w:szCs w:val="24"/>
          <w:lang w:eastAsia="ru-RU"/>
        </w:rPr>
      </w:pPr>
      <w:r w:rsidRPr="00A2429A">
        <w:rPr>
          <w:rFonts w:ascii="Times New Roman" w:hAnsi="Times New Roman"/>
          <w:sz w:val="24"/>
          <w:szCs w:val="24"/>
          <w:lang w:val="kk-KZ"/>
        </w:rPr>
        <w:t xml:space="preserve">         2. З</w:t>
      </w:r>
      <w:proofErr w:type="spellStart"/>
      <w:r w:rsidRPr="00A2429A">
        <w:rPr>
          <w:rFonts w:ascii="Times New Roman" w:hAnsi="Times New Roman"/>
          <w:sz w:val="24"/>
          <w:szCs w:val="24"/>
        </w:rPr>
        <w:t>аказчик</w:t>
      </w:r>
      <w:proofErr w:type="spellEnd"/>
      <w:r w:rsidRPr="00A2429A">
        <w:rPr>
          <w:rFonts w:ascii="Times New Roman" w:hAnsi="Times New Roman"/>
          <w:sz w:val="24"/>
          <w:szCs w:val="24"/>
        </w:rPr>
        <w:t xml:space="preserve"> обязуется произвести предоплату в размере 100% (</w:t>
      </w:r>
      <w:proofErr w:type="spellStart"/>
      <w:r w:rsidRPr="00A2429A">
        <w:rPr>
          <w:rFonts w:ascii="Times New Roman" w:hAnsi="Times New Roman"/>
          <w:sz w:val="24"/>
          <w:szCs w:val="24"/>
        </w:rPr>
        <w:t>ст</w:t>
      </w:r>
      <w:proofErr w:type="spellEnd"/>
      <w:r w:rsidR="0040531F" w:rsidRPr="00A2429A">
        <w:rPr>
          <w:rFonts w:ascii="Times New Roman" w:hAnsi="Times New Roman"/>
          <w:sz w:val="24"/>
          <w:szCs w:val="24"/>
          <w:lang w:val="kk-KZ"/>
        </w:rPr>
        <w:t>о</w:t>
      </w:r>
      <w:r w:rsidRPr="00A2429A">
        <w:rPr>
          <w:rFonts w:ascii="Times New Roman" w:hAnsi="Times New Roman"/>
          <w:sz w:val="24"/>
          <w:szCs w:val="24"/>
        </w:rPr>
        <w:t xml:space="preserve"> процентов) от общей суммы Договора, в течение </w:t>
      </w:r>
      <w:r w:rsidR="0040531F" w:rsidRPr="00A2429A">
        <w:rPr>
          <w:rFonts w:ascii="Times New Roman" w:hAnsi="Times New Roman"/>
          <w:sz w:val="24"/>
          <w:szCs w:val="24"/>
        </w:rPr>
        <w:t>10</w:t>
      </w:r>
      <w:r w:rsidRPr="00A2429A">
        <w:rPr>
          <w:rFonts w:ascii="Times New Roman" w:hAnsi="Times New Roman"/>
          <w:sz w:val="24"/>
          <w:szCs w:val="24"/>
        </w:rPr>
        <w:t xml:space="preserve"> рабочих дней, со дня подписания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 указанный в настоящем Договоре</w:t>
      </w:r>
      <w:r w:rsidRPr="00A2429A">
        <w:rPr>
          <w:rFonts w:ascii="Times New Roman" w:eastAsia="Times New Roman" w:hAnsi="Times New Roman"/>
          <w:sz w:val="24"/>
          <w:szCs w:val="24"/>
          <w:lang w:eastAsia="ru-RU"/>
        </w:rPr>
        <w:t>. Обеспечить доставку периодических изданий Заказчику по мере выхода подписных изданий из печати и получения их Исполнителем.</w:t>
      </w:r>
    </w:p>
    <w:p w14:paraId="696F7742" w14:textId="01B16712" w:rsidR="008834BA" w:rsidRPr="00A2429A" w:rsidRDefault="00437666" w:rsidP="00D166B5">
      <w:pPr>
        <w:spacing w:before="120" w:after="0" w:line="0" w:lineRule="atLeast"/>
        <w:jc w:val="both"/>
        <w:rPr>
          <w:rFonts w:ascii="Times New Roman" w:eastAsia="Times New Roman" w:hAnsi="Times New Roman"/>
          <w:sz w:val="24"/>
          <w:szCs w:val="24"/>
          <w:lang w:eastAsia="ru-RU"/>
        </w:rPr>
      </w:pPr>
      <w:r w:rsidRPr="00A2429A">
        <w:rPr>
          <w:rFonts w:ascii="Times New Roman" w:eastAsia="Times New Roman" w:hAnsi="Times New Roman"/>
          <w:sz w:val="24"/>
          <w:szCs w:val="24"/>
          <w:lang w:val="kk-KZ" w:eastAsia="ru-RU"/>
        </w:rPr>
        <w:t xml:space="preserve">         3. </w:t>
      </w:r>
      <w:r w:rsidR="008834BA" w:rsidRPr="00A2429A">
        <w:rPr>
          <w:rFonts w:ascii="Times New Roman" w:eastAsia="Times New Roman" w:hAnsi="Times New Roman"/>
          <w:sz w:val="24"/>
          <w:szCs w:val="24"/>
          <w:lang w:val="kk-KZ" w:eastAsia="ru-RU"/>
        </w:rPr>
        <w:t>Исполнителем должен быть заключен договор комиссии с собственником средств массовой информации на услугу р</w:t>
      </w:r>
      <w:r w:rsidRPr="00A2429A">
        <w:rPr>
          <w:rFonts w:ascii="Times New Roman" w:eastAsia="Times New Roman" w:hAnsi="Times New Roman"/>
          <w:sz w:val="24"/>
          <w:szCs w:val="24"/>
          <w:lang w:val="kk-KZ" w:eastAsia="ru-RU"/>
        </w:rPr>
        <w:t>а</w:t>
      </w:r>
      <w:r w:rsidR="008834BA" w:rsidRPr="00A2429A">
        <w:rPr>
          <w:rFonts w:ascii="Times New Roman" w:eastAsia="Times New Roman" w:hAnsi="Times New Roman"/>
          <w:sz w:val="24"/>
          <w:szCs w:val="24"/>
          <w:lang w:val="kk-KZ" w:eastAsia="ru-RU"/>
        </w:rPr>
        <w:t>спр</w:t>
      </w:r>
      <w:r w:rsidRPr="00A2429A">
        <w:rPr>
          <w:rFonts w:ascii="Times New Roman" w:eastAsia="Times New Roman" w:hAnsi="Times New Roman"/>
          <w:sz w:val="24"/>
          <w:szCs w:val="24"/>
          <w:lang w:val="kk-KZ" w:eastAsia="ru-RU"/>
        </w:rPr>
        <w:t>о</w:t>
      </w:r>
      <w:r w:rsidR="008834BA" w:rsidRPr="00A2429A">
        <w:rPr>
          <w:rFonts w:ascii="Times New Roman" w:eastAsia="Times New Roman" w:hAnsi="Times New Roman"/>
          <w:sz w:val="24"/>
          <w:szCs w:val="24"/>
          <w:lang w:val="kk-KZ" w:eastAsia="ru-RU"/>
        </w:rPr>
        <w:t>странение периодических печатных изданий</w:t>
      </w:r>
      <w:r w:rsidRPr="00A2429A">
        <w:rPr>
          <w:rFonts w:ascii="Times New Roman" w:eastAsia="Times New Roman" w:hAnsi="Times New Roman"/>
          <w:sz w:val="24"/>
          <w:szCs w:val="24"/>
          <w:lang w:val="kk-KZ" w:eastAsia="ru-RU"/>
        </w:rPr>
        <w:t xml:space="preserve"> </w:t>
      </w:r>
      <w:r w:rsidRPr="00A2429A">
        <w:rPr>
          <w:rFonts w:ascii="Times New Roman" w:hAnsi="Times New Roman"/>
          <w:sz w:val="24"/>
          <w:szCs w:val="24"/>
        </w:rPr>
        <w:t>(далее ППИ)</w:t>
      </w:r>
      <w:r w:rsidR="008834BA" w:rsidRPr="00A2429A">
        <w:rPr>
          <w:rFonts w:ascii="Times New Roman" w:eastAsia="Times New Roman" w:hAnsi="Times New Roman"/>
          <w:sz w:val="24"/>
          <w:szCs w:val="24"/>
          <w:lang w:val="kk-KZ" w:eastAsia="ru-RU"/>
        </w:rPr>
        <w:t>.</w:t>
      </w:r>
    </w:p>
    <w:p w14:paraId="743F1702" w14:textId="2872EDE1" w:rsidR="00F727E3" w:rsidRPr="00A2429A" w:rsidRDefault="00437666" w:rsidP="00D166B5">
      <w:pPr>
        <w:spacing w:before="120" w:after="0" w:line="0" w:lineRule="atLeast"/>
        <w:jc w:val="both"/>
        <w:rPr>
          <w:rFonts w:ascii="Times New Roman" w:eastAsia="Times New Roman" w:hAnsi="Times New Roman"/>
          <w:sz w:val="24"/>
          <w:szCs w:val="24"/>
          <w:lang w:eastAsia="ru-RU"/>
        </w:rPr>
      </w:pPr>
      <w:r w:rsidRPr="00A2429A">
        <w:rPr>
          <w:rFonts w:ascii="Times New Roman" w:hAnsi="Times New Roman"/>
          <w:sz w:val="24"/>
          <w:szCs w:val="24"/>
          <w:lang w:val="kk-KZ"/>
        </w:rPr>
        <w:t xml:space="preserve">          4.</w:t>
      </w:r>
      <w:r w:rsidR="0038278E" w:rsidRPr="00A2429A">
        <w:rPr>
          <w:rFonts w:ascii="Times New Roman" w:hAnsi="Times New Roman"/>
          <w:sz w:val="24"/>
          <w:szCs w:val="24"/>
          <w:lang w:val="kk-KZ"/>
        </w:rPr>
        <w:t xml:space="preserve">Прием подписки и доставку </w:t>
      </w:r>
      <w:r w:rsidRPr="00A2429A">
        <w:rPr>
          <w:rFonts w:ascii="Times New Roman" w:hAnsi="Times New Roman"/>
          <w:sz w:val="24"/>
          <w:szCs w:val="24"/>
          <w:lang w:val="kk-KZ"/>
        </w:rPr>
        <w:t>ППИ</w:t>
      </w:r>
      <w:r w:rsidR="008834BA" w:rsidRPr="00A2429A">
        <w:rPr>
          <w:rFonts w:ascii="Times New Roman" w:hAnsi="Times New Roman"/>
          <w:sz w:val="24"/>
          <w:szCs w:val="24"/>
          <w:lang w:val="kk-KZ"/>
        </w:rPr>
        <w:t xml:space="preserve"> </w:t>
      </w:r>
      <w:r w:rsidR="0038278E" w:rsidRPr="00A2429A">
        <w:rPr>
          <w:rFonts w:ascii="Times New Roman" w:hAnsi="Times New Roman"/>
          <w:sz w:val="24"/>
          <w:szCs w:val="24"/>
          <w:lang w:val="kk-KZ"/>
        </w:rPr>
        <w:t xml:space="preserve">должен производить Исполнитель, без привлечения посредников </w:t>
      </w:r>
      <w:r w:rsidR="0038278E" w:rsidRPr="00A2429A">
        <w:rPr>
          <w:rFonts w:ascii="Times New Roman" w:hAnsi="Times New Roman"/>
          <w:sz w:val="24"/>
          <w:szCs w:val="24"/>
        </w:rPr>
        <w:t>(</w:t>
      </w:r>
      <w:r w:rsidR="0038278E" w:rsidRPr="00A2429A">
        <w:rPr>
          <w:rFonts w:ascii="Times New Roman" w:hAnsi="Times New Roman"/>
          <w:sz w:val="24"/>
          <w:szCs w:val="24"/>
          <w:lang w:val="kk-KZ"/>
        </w:rPr>
        <w:t xml:space="preserve">третьей стороны). </w:t>
      </w:r>
      <w:r w:rsidR="002F205C" w:rsidRPr="00A2429A">
        <w:rPr>
          <w:rFonts w:ascii="Times New Roman" w:hAnsi="Times New Roman"/>
          <w:sz w:val="24"/>
          <w:szCs w:val="24"/>
          <w:lang w:val="kk-KZ"/>
        </w:rPr>
        <w:t>Исполнитель для доставки периодической печатной продукции должен иметь собственное здание для сортировки</w:t>
      </w:r>
      <w:r w:rsidR="008834BA" w:rsidRPr="00A2429A">
        <w:rPr>
          <w:rFonts w:ascii="Times New Roman" w:hAnsi="Times New Roman"/>
          <w:sz w:val="24"/>
          <w:szCs w:val="24"/>
          <w:lang w:val="kk-KZ"/>
        </w:rPr>
        <w:t xml:space="preserve"> ППИ</w:t>
      </w:r>
      <w:r w:rsidR="002F205C" w:rsidRPr="00A2429A">
        <w:rPr>
          <w:rFonts w:ascii="Times New Roman" w:hAnsi="Times New Roman"/>
          <w:sz w:val="24"/>
          <w:szCs w:val="24"/>
          <w:lang w:val="kk-KZ"/>
        </w:rPr>
        <w:t>, сортировщиков</w:t>
      </w:r>
      <w:r w:rsidR="00D9258F" w:rsidRPr="00A2429A">
        <w:rPr>
          <w:rFonts w:ascii="Times New Roman" w:hAnsi="Times New Roman"/>
          <w:sz w:val="24"/>
          <w:szCs w:val="24"/>
          <w:lang w:val="kk-KZ"/>
        </w:rPr>
        <w:t xml:space="preserve"> в областном/районном центре</w:t>
      </w:r>
      <w:r w:rsidR="002F205C" w:rsidRPr="00A2429A">
        <w:rPr>
          <w:rFonts w:ascii="Times New Roman" w:hAnsi="Times New Roman"/>
          <w:sz w:val="24"/>
          <w:szCs w:val="24"/>
          <w:lang w:val="kk-KZ"/>
        </w:rPr>
        <w:t xml:space="preserve">, автопарк </w:t>
      </w:r>
      <w:r w:rsidR="0038278E" w:rsidRPr="00A2429A">
        <w:rPr>
          <w:rFonts w:ascii="Times New Roman" w:hAnsi="Times New Roman"/>
          <w:sz w:val="24"/>
          <w:szCs w:val="24"/>
          <w:lang w:val="kk-KZ"/>
        </w:rPr>
        <w:t xml:space="preserve">- </w:t>
      </w:r>
      <w:r w:rsidR="002F205C" w:rsidRPr="00A2429A">
        <w:rPr>
          <w:rFonts w:ascii="Times New Roman" w:hAnsi="Times New Roman"/>
          <w:sz w:val="24"/>
          <w:szCs w:val="24"/>
          <w:lang w:val="kk-KZ"/>
        </w:rPr>
        <w:t>для доставки в населенные пункты</w:t>
      </w:r>
      <w:r w:rsidR="008834BA" w:rsidRPr="00A2429A">
        <w:rPr>
          <w:rFonts w:ascii="Times New Roman" w:hAnsi="Times New Roman"/>
          <w:sz w:val="24"/>
          <w:szCs w:val="24"/>
          <w:lang w:val="kk-KZ"/>
        </w:rPr>
        <w:t xml:space="preserve">, </w:t>
      </w:r>
      <w:r w:rsidR="002F205C" w:rsidRPr="00A2429A">
        <w:rPr>
          <w:rFonts w:ascii="Times New Roman" w:hAnsi="Times New Roman"/>
          <w:sz w:val="24"/>
          <w:szCs w:val="24"/>
          <w:lang w:val="kk-KZ"/>
        </w:rPr>
        <w:t>и курьеров</w:t>
      </w:r>
      <w:r w:rsidR="00D9258F" w:rsidRPr="00A2429A">
        <w:rPr>
          <w:rFonts w:ascii="Times New Roman" w:hAnsi="Times New Roman"/>
          <w:sz w:val="24"/>
          <w:szCs w:val="24"/>
          <w:lang w:val="kk-KZ"/>
        </w:rPr>
        <w:t xml:space="preserve"> </w:t>
      </w:r>
      <w:r w:rsidR="0038278E" w:rsidRPr="00A2429A">
        <w:rPr>
          <w:rFonts w:ascii="Times New Roman" w:hAnsi="Times New Roman"/>
          <w:sz w:val="24"/>
          <w:szCs w:val="24"/>
          <w:lang w:val="kk-KZ"/>
        </w:rPr>
        <w:t>-</w:t>
      </w:r>
      <w:r w:rsidR="002F205C" w:rsidRPr="00A2429A">
        <w:rPr>
          <w:rFonts w:ascii="Times New Roman" w:hAnsi="Times New Roman"/>
          <w:sz w:val="24"/>
          <w:szCs w:val="24"/>
          <w:lang w:val="kk-KZ"/>
        </w:rPr>
        <w:t xml:space="preserve"> для доставки </w:t>
      </w:r>
      <w:r w:rsidRPr="00A2429A">
        <w:rPr>
          <w:rFonts w:ascii="Times New Roman" w:hAnsi="Times New Roman"/>
          <w:sz w:val="24"/>
          <w:szCs w:val="24"/>
          <w:lang w:val="kk-KZ"/>
        </w:rPr>
        <w:t>периодических печатных издании</w:t>
      </w:r>
      <w:r w:rsidR="00D9258F" w:rsidRPr="00A2429A">
        <w:rPr>
          <w:rFonts w:ascii="Times New Roman" w:hAnsi="Times New Roman"/>
          <w:sz w:val="24"/>
          <w:szCs w:val="24"/>
          <w:lang w:val="kk-KZ"/>
        </w:rPr>
        <w:t xml:space="preserve"> </w:t>
      </w:r>
      <w:r w:rsidRPr="00A2429A">
        <w:rPr>
          <w:rFonts w:ascii="Times New Roman" w:hAnsi="Times New Roman"/>
          <w:sz w:val="24"/>
          <w:szCs w:val="24"/>
          <w:lang w:val="kk-KZ"/>
        </w:rPr>
        <w:t>Заказчику</w:t>
      </w:r>
      <w:r w:rsidR="00D9258F" w:rsidRPr="00A2429A">
        <w:rPr>
          <w:rFonts w:ascii="Times New Roman" w:hAnsi="Times New Roman"/>
          <w:sz w:val="24"/>
          <w:szCs w:val="24"/>
        </w:rPr>
        <w:t>.</w:t>
      </w:r>
    </w:p>
    <w:p w14:paraId="03EC8010" w14:textId="2E0A544F" w:rsidR="00437666" w:rsidRPr="00A2429A" w:rsidRDefault="00437666" w:rsidP="00D166B5">
      <w:pPr>
        <w:spacing w:before="120" w:after="0" w:line="0" w:lineRule="atLeast"/>
        <w:jc w:val="both"/>
        <w:rPr>
          <w:rFonts w:ascii="Times New Roman" w:eastAsia="Times New Roman" w:hAnsi="Times New Roman"/>
          <w:sz w:val="24"/>
          <w:szCs w:val="24"/>
          <w:lang w:eastAsia="ru-RU"/>
        </w:rPr>
      </w:pPr>
      <w:r w:rsidRPr="00A2429A">
        <w:rPr>
          <w:rFonts w:ascii="Times New Roman" w:eastAsia="Times New Roman" w:hAnsi="Times New Roman"/>
          <w:sz w:val="24"/>
          <w:szCs w:val="24"/>
          <w:lang w:eastAsia="ru-RU"/>
        </w:rPr>
        <w:t xml:space="preserve">          5.</w:t>
      </w:r>
      <w:r w:rsidR="00F727E3" w:rsidRPr="00A2429A">
        <w:rPr>
          <w:rFonts w:ascii="Times New Roman" w:eastAsia="Times New Roman" w:hAnsi="Times New Roman"/>
          <w:sz w:val="24"/>
          <w:szCs w:val="24"/>
          <w:lang w:eastAsia="ru-RU"/>
        </w:rPr>
        <w:t>Заказчик обязуется предоставить заказ ф. ПС-</w:t>
      </w:r>
      <w:r w:rsidRPr="00A2429A">
        <w:rPr>
          <w:rFonts w:ascii="Times New Roman" w:eastAsia="Times New Roman" w:hAnsi="Times New Roman"/>
          <w:sz w:val="24"/>
          <w:szCs w:val="24"/>
          <w:lang w:eastAsia="ru-RU"/>
        </w:rPr>
        <w:t>7 на</w:t>
      </w:r>
      <w:r w:rsidR="00F727E3" w:rsidRPr="00A2429A">
        <w:rPr>
          <w:rFonts w:ascii="Times New Roman" w:eastAsia="Times New Roman" w:hAnsi="Times New Roman"/>
          <w:sz w:val="24"/>
          <w:szCs w:val="24"/>
          <w:lang w:eastAsia="ru-RU"/>
        </w:rPr>
        <w:t xml:space="preserve"> подписку с подписью первого руководителя (или заполнить в технической спецификации Заказ на газеты и журналы) и   произвести оплату </w:t>
      </w:r>
      <w:r w:rsidRPr="00A2429A">
        <w:rPr>
          <w:rFonts w:ascii="Times New Roman" w:eastAsia="Times New Roman" w:hAnsi="Times New Roman"/>
          <w:sz w:val="24"/>
          <w:szCs w:val="24"/>
          <w:lang w:eastAsia="ru-RU"/>
        </w:rPr>
        <w:t>полной</w:t>
      </w:r>
      <w:r w:rsidRPr="00A2429A">
        <w:rPr>
          <w:rFonts w:ascii="Times New Roman" w:eastAsia="Times New Roman" w:hAnsi="Times New Roman"/>
          <w:sz w:val="24"/>
          <w:szCs w:val="24"/>
          <w:lang w:val="kk-KZ" w:eastAsia="ru-RU"/>
        </w:rPr>
        <w:t xml:space="preserve"> </w:t>
      </w:r>
      <w:r w:rsidRPr="00A2429A">
        <w:rPr>
          <w:rFonts w:ascii="Times New Roman" w:eastAsia="Times New Roman" w:hAnsi="Times New Roman"/>
          <w:sz w:val="24"/>
          <w:szCs w:val="24"/>
          <w:lang w:eastAsia="ru-RU"/>
        </w:rPr>
        <w:t>стоимости</w:t>
      </w:r>
      <w:r w:rsidR="00F727E3" w:rsidRPr="00A2429A">
        <w:rPr>
          <w:rFonts w:ascii="Times New Roman" w:eastAsia="Times New Roman" w:hAnsi="Times New Roman"/>
          <w:sz w:val="24"/>
          <w:szCs w:val="24"/>
          <w:lang w:eastAsia="ru-RU"/>
        </w:rPr>
        <w:t xml:space="preserve"> подписки</w:t>
      </w:r>
      <w:r w:rsidR="00F131AE" w:rsidRPr="00A2429A">
        <w:rPr>
          <w:rFonts w:ascii="Times New Roman" w:eastAsia="Times New Roman" w:hAnsi="Times New Roman"/>
          <w:sz w:val="24"/>
          <w:szCs w:val="24"/>
          <w:lang w:eastAsia="ru-RU"/>
        </w:rPr>
        <w:t xml:space="preserve"> в </w:t>
      </w:r>
      <w:r w:rsidRPr="00A2429A">
        <w:rPr>
          <w:rFonts w:ascii="Times New Roman" w:eastAsia="Times New Roman" w:hAnsi="Times New Roman"/>
          <w:sz w:val="24"/>
          <w:szCs w:val="24"/>
          <w:lang w:eastAsia="ru-RU"/>
        </w:rPr>
        <w:t>размере</w:t>
      </w:r>
      <w:r w:rsidRPr="00A2429A">
        <w:rPr>
          <w:rFonts w:ascii="Times New Roman" w:eastAsia="Times New Roman" w:hAnsi="Times New Roman"/>
          <w:sz w:val="24"/>
          <w:szCs w:val="24"/>
          <w:lang w:val="kk-KZ" w:eastAsia="ru-RU"/>
        </w:rPr>
        <w:t xml:space="preserve"> </w:t>
      </w:r>
      <w:r w:rsidR="00D10F9D">
        <w:rPr>
          <w:rFonts w:ascii="Times New Roman" w:eastAsia="Times New Roman" w:hAnsi="Times New Roman"/>
          <w:b/>
          <w:bCs/>
          <w:sz w:val="24"/>
          <w:szCs w:val="24"/>
          <w:lang w:val="kk-KZ" w:eastAsia="ru-RU"/>
        </w:rPr>
        <w:t>103478-46</w:t>
      </w:r>
      <w:r w:rsidR="00E4269E" w:rsidRPr="00A2429A">
        <w:rPr>
          <w:rFonts w:ascii="Times New Roman" w:eastAsia="Times New Roman" w:hAnsi="Times New Roman"/>
          <w:b/>
          <w:bCs/>
          <w:sz w:val="24"/>
          <w:szCs w:val="24"/>
          <w:lang w:val="kk-KZ" w:eastAsia="ru-RU"/>
        </w:rPr>
        <w:t xml:space="preserve"> тенге</w:t>
      </w:r>
      <w:r w:rsidRPr="00A2429A">
        <w:rPr>
          <w:rFonts w:ascii="Times New Roman" w:eastAsia="Times New Roman" w:hAnsi="Times New Roman"/>
          <w:sz w:val="24"/>
          <w:szCs w:val="24"/>
          <w:lang w:val="kk-KZ" w:eastAsia="ru-RU"/>
        </w:rPr>
        <w:t>;</w:t>
      </w:r>
      <w:r w:rsidR="00E4269E" w:rsidRPr="00A2429A">
        <w:rPr>
          <w:rFonts w:ascii="Times New Roman" w:eastAsia="Times New Roman" w:hAnsi="Times New Roman"/>
          <w:sz w:val="24"/>
          <w:szCs w:val="24"/>
          <w:lang w:val="kk-KZ" w:eastAsia="ru-RU"/>
        </w:rPr>
        <w:t xml:space="preserve"> </w:t>
      </w:r>
      <w:r w:rsidR="00A12344" w:rsidRPr="00A2429A">
        <w:rPr>
          <w:rFonts w:ascii="Times New Roman" w:eastAsia="Times New Roman" w:hAnsi="Times New Roman"/>
          <w:sz w:val="24"/>
          <w:szCs w:val="24"/>
          <w:lang w:val="kk-KZ" w:eastAsia="ru-RU"/>
        </w:rPr>
        <w:t xml:space="preserve">      </w:t>
      </w:r>
    </w:p>
    <w:p w14:paraId="3362A77B" w14:textId="77EC4A2F" w:rsidR="00951ABD" w:rsidRPr="00A2429A" w:rsidRDefault="00136927" w:rsidP="00D166B5">
      <w:pPr>
        <w:spacing w:before="120" w:after="0" w:line="0" w:lineRule="atLeast"/>
        <w:jc w:val="both"/>
        <w:rPr>
          <w:rFonts w:ascii="Times New Roman" w:eastAsia="Times New Roman" w:hAnsi="Times New Roman"/>
          <w:sz w:val="24"/>
          <w:szCs w:val="24"/>
          <w:lang w:eastAsia="ru-RU"/>
        </w:rPr>
      </w:pPr>
      <w:r w:rsidRPr="00A2429A">
        <w:rPr>
          <w:rFonts w:ascii="Times New Roman" w:eastAsia="Times New Roman" w:hAnsi="Times New Roman"/>
          <w:sz w:val="24"/>
          <w:szCs w:val="24"/>
          <w:lang w:eastAsia="ru-RU"/>
        </w:rPr>
        <w:t xml:space="preserve">           а) 20 </w:t>
      </w:r>
      <w:r w:rsidR="00641DCA">
        <w:rPr>
          <w:rFonts w:ascii="Times New Roman" w:eastAsia="Times New Roman" w:hAnsi="Times New Roman"/>
          <w:sz w:val="24"/>
          <w:szCs w:val="24"/>
          <w:lang w:val="kk-KZ" w:eastAsia="ru-RU"/>
        </w:rPr>
        <w:t>ноября</w:t>
      </w:r>
      <w:r w:rsidRPr="00A2429A">
        <w:rPr>
          <w:rFonts w:ascii="Times New Roman" w:eastAsia="Times New Roman" w:hAnsi="Times New Roman"/>
          <w:sz w:val="24"/>
          <w:szCs w:val="24"/>
          <w:lang w:eastAsia="ru-RU"/>
        </w:rPr>
        <w:t xml:space="preserve"> 202</w:t>
      </w:r>
      <w:r w:rsidR="005F5A6A">
        <w:rPr>
          <w:rFonts w:ascii="Times New Roman" w:eastAsia="Times New Roman" w:hAnsi="Times New Roman"/>
          <w:sz w:val="24"/>
          <w:szCs w:val="24"/>
          <w:lang w:val="kk-KZ" w:eastAsia="ru-RU"/>
        </w:rPr>
        <w:t>6</w:t>
      </w:r>
      <w:r w:rsidR="00F727E3" w:rsidRPr="00A2429A">
        <w:rPr>
          <w:rFonts w:ascii="Times New Roman" w:eastAsia="Times New Roman" w:hAnsi="Times New Roman"/>
          <w:sz w:val="24"/>
          <w:szCs w:val="24"/>
          <w:lang w:eastAsia="ru-RU"/>
        </w:rPr>
        <w:t xml:space="preserve"> г. на республикан</w:t>
      </w:r>
      <w:r w:rsidR="001124CC" w:rsidRPr="00A2429A">
        <w:rPr>
          <w:rFonts w:ascii="Times New Roman" w:eastAsia="Times New Roman" w:hAnsi="Times New Roman"/>
          <w:sz w:val="24"/>
          <w:szCs w:val="24"/>
          <w:lang w:eastAsia="ru-RU"/>
        </w:rPr>
        <w:t>с</w:t>
      </w:r>
      <w:r w:rsidR="00A35EEC" w:rsidRPr="00A2429A">
        <w:rPr>
          <w:rFonts w:ascii="Times New Roman" w:eastAsia="Times New Roman" w:hAnsi="Times New Roman"/>
          <w:sz w:val="24"/>
          <w:szCs w:val="24"/>
          <w:lang w:eastAsia="ru-RU"/>
        </w:rPr>
        <w:t>к</w:t>
      </w:r>
      <w:r w:rsidRPr="00A2429A">
        <w:rPr>
          <w:rFonts w:ascii="Times New Roman" w:eastAsia="Times New Roman" w:hAnsi="Times New Roman"/>
          <w:sz w:val="24"/>
          <w:szCs w:val="24"/>
          <w:lang w:eastAsia="ru-RU"/>
        </w:rPr>
        <w:t xml:space="preserve">ие издания с доставкой с </w:t>
      </w:r>
      <w:r w:rsidR="005F5A6A">
        <w:rPr>
          <w:rFonts w:ascii="Times New Roman" w:eastAsia="Times New Roman" w:hAnsi="Times New Roman"/>
          <w:sz w:val="24"/>
          <w:szCs w:val="24"/>
          <w:lang w:val="kk-KZ" w:eastAsia="ru-RU"/>
        </w:rPr>
        <w:t>января 2027 года</w:t>
      </w:r>
      <w:r w:rsidR="00F727E3" w:rsidRPr="00A2429A">
        <w:rPr>
          <w:rFonts w:ascii="Times New Roman" w:eastAsia="Times New Roman" w:hAnsi="Times New Roman"/>
          <w:sz w:val="24"/>
          <w:szCs w:val="24"/>
          <w:lang w:eastAsia="ru-RU"/>
        </w:rPr>
        <w:t>;</w:t>
      </w:r>
    </w:p>
    <w:p w14:paraId="1D5FEC28" w14:textId="17C8C079" w:rsidR="00437666" w:rsidRPr="00A2429A" w:rsidRDefault="00437666" w:rsidP="00D166B5">
      <w:pPr>
        <w:spacing w:before="120" w:after="0" w:line="0" w:lineRule="atLeast"/>
        <w:jc w:val="both"/>
        <w:rPr>
          <w:rFonts w:ascii="Times New Roman" w:eastAsia="Times New Roman" w:hAnsi="Times New Roman"/>
          <w:sz w:val="24"/>
          <w:szCs w:val="24"/>
          <w:lang w:eastAsia="ru-RU"/>
        </w:rPr>
      </w:pPr>
      <w:r w:rsidRPr="00A2429A">
        <w:rPr>
          <w:rFonts w:ascii="Times New Roman" w:eastAsia="Times New Roman" w:hAnsi="Times New Roman"/>
          <w:sz w:val="24"/>
          <w:szCs w:val="24"/>
          <w:lang w:eastAsia="ru-RU"/>
        </w:rPr>
        <w:t xml:space="preserve">           б) на</w:t>
      </w:r>
      <w:r w:rsidR="00A732DC" w:rsidRPr="00A2429A">
        <w:rPr>
          <w:rFonts w:ascii="Times New Roman" w:eastAsia="Times New Roman" w:hAnsi="Times New Roman"/>
          <w:sz w:val="24"/>
          <w:szCs w:val="24"/>
          <w:lang w:eastAsia="ru-RU"/>
        </w:rPr>
        <w:t xml:space="preserve"> российские </w:t>
      </w:r>
      <w:r w:rsidR="00F852B2" w:rsidRPr="00A2429A">
        <w:rPr>
          <w:rFonts w:ascii="Times New Roman" w:eastAsia="Times New Roman" w:hAnsi="Times New Roman"/>
          <w:sz w:val="24"/>
          <w:szCs w:val="24"/>
          <w:lang w:eastAsia="ru-RU"/>
        </w:rPr>
        <w:t xml:space="preserve">издания до </w:t>
      </w:r>
      <w:r w:rsidRPr="00A2429A">
        <w:rPr>
          <w:rFonts w:ascii="Times New Roman" w:eastAsia="Times New Roman" w:hAnsi="Times New Roman"/>
          <w:sz w:val="24"/>
          <w:szCs w:val="24"/>
          <w:lang w:val="kk-KZ" w:eastAsia="ru-RU"/>
        </w:rPr>
        <w:t>10</w:t>
      </w:r>
      <w:r w:rsidR="00641DCA">
        <w:rPr>
          <w:rFonts w:ascii="Times New Roman" w:eastAsia="Times New Roman" w:hAnsi="Times New Roman"/>
          <w:sz w:val="24"/>
          <w:szCs w:val="24"/>
          <w:lang w:val="kk-KZ" w:eastAsia="ru-RU"/>
        </w:rPr>
        <w:t>ноября</w:t>
      </w:r>
      <w:r w:rsidR="002547F8" w:rsidRPr="00A2429A">
        <w:rPr>
          <w:rFonts w:ascii="Times New Roman" w:eastAsia="Times New Roman" w:hAnsi="Times New Roman"/>
          <w:sz w:val="24"/>
          <w:szCs w:val="24"/>
          <w:lang w:eastAsia="ru-RU"/>
        </w:rPr>
        <w:t xml:space="preserve"> </w:t>
      </w:r>
      <w:r w:rsidRPr="00A2429A">
        <w:rPr>
          <w:rFonts w:ascii="Times New Roman" w:eastAsia="Times New Roman" w:hAnsi="Times New Roman"/>
          <w:sz w:val="24"/>
          <w:szCs w:val="24"/>
          <w:lang w:eastAsia="ru-RU"/>
        </w:rPr>
        <w:t>202</w:t>
      </w:r>
      <w:r w:rsidR="005F5A6A">
        <w:rPr>
          <w:rFonts w:ascii="Times New Roman" w:eastAsia="Times New Roman" w:hAnsi="Times New Roman"/>
          <w:sz w:val="24"/>
          <w:szCs w:val="24"/>
          <w:lang w:val="kk-KZ" w:eastAsia="ru-RU"/>
        </w:rPr>
        <w:t>6</w:t>
      </w:r>
      <w:r w:rsidRPr="00A2429A">
        <w:rPr>
          <w:rFonts w:ascii="Times New Roman" w:eastAsia="Times New Roman" w:hAnsi="Times New Roman"/>
          <w:sz w:val="24"/>
          <w:szCs w:val="24"/>
          <w:lang w:eastAsia="ru-RU"/>
        </w:rPr>
        <w:t xml:space="preserve"> г.</w:t>
      </w:r>
      <w:r w:rsidR="007F56A3" w:rsidRPr="00A2429A">
        <w:rPr>
          <w:rFonts w:ascii="Times New Roman" w:eastAsia="Times New Roman" w:hAnsi="Times New Roman"/>
          <w:sz w:val="24"/>
          <w:szCs w:val="24"/>
          <w:lang w:eastAsia="ru-RU"/>
        </w:rPr>
        <w:t xml:space="preserve"> с доставкой</w:t>
      </w:r>
      <w:r w:rsidR="00136927" w:rsidRPr="00A2429A">
        <w:rPr>
          <w:rFonts w:ascii="Times New Roman" w:eastAsia="Times New Roman" w:hAnsi="Times New Roman"/>
          <w:sz w:val="24"/>
          <w:szCs w:val="24"/>
          <w:lang w:eastAsia="ru-RU"/>
        </w:rPr>
        <w:t xml:space="preserve"> с </w:t>
      </w:r>
      <w:r w:rsidR="005F5A6A">
        <w:rPr>
          <w:rFonts w:ascii="Times New Roman" w:eastAsia="Times New Roman" w:hAnsi="Times New Roman"/>
          <w:sz w:val="24"/>
          <w:szCs w:val="24"/>
          <w:lang w:val="kk-KZ" w:eastAsia="ru-RU"/>
        </w:rPr>
        <w:t>января 2027 года</w:t>
      </w:r>
      <w:r w:rsidR="002547F8" w:rsidRPr="00A2429A">
        <w:rPr>
          <w:rFonts w:ascii="Times New Roman" w:eastAsia="Times New Roman" w:hAnsi="Times New Roman"/>
          <w:sz w:val="24"/>
          <w:szCs w:val="24"/>
          <w:lang w:eastAsia="ru-RU"/>
        </w:rPr>
        <w:t>.</w:t>
      </w:r>
      <w:r w:rsidR="00F727E3" w:rsidRPr="00A2429A">
        <w:rPr>
          <w:rFonts w:ascii="Times New Roman" w:eastAsia="Times New Roman" w:hAnsi="Times New Roman"/>
          <w:sz w:val="24"/>
          <w:szCs w:val="24"/>
          <w:lang w:eastAsia="ru-RU"/>
        </w:rPr>
        <w:t xml:space="preserve">  </w:t>
      </w:r>
    </w:p>
    <w:p w14:paraId="6ABFE7FB" w14:textId="2493C332" w:rsidR="00F727E3" w:rsidRPr="00A2429A" w:rsidRDefault="00437666" w:rsidP="00D166B5">
      <w:pPr>
        <w:spacing w:before="120" w:after="0" w:line="0" w:lineRule="atLeast"/>
        <w:jc w:val="both"/>
        <w:rPr>
          <w:rFonts w:ascii="Times New Roman" w:eastAsia="Times New Roman" w:hAnsi="Times New Roman"/>
          <w:sz w:val="24"/>
          <w:szCs w:val="24"/>
          <w:lang w:eastAsia="ru-RU"/>
        </w:rPr>
      </w:pPr>
      <w:r w:rsidRPr="00A2429A">
        <w:rPr>
          <w:rFonts w:ascii="Times New Roman" w:eastAsia="Times New Roman" w:hAnsi="Times New Roman"/>
          <w:sz w:val="24"/>
          <w:szCs w:val="24"/>
          <w:lang w:eastAsia="ru-RU"/>
        </w:rPr>
        <w:t xml:space="preserve">       </w:t>
      </w:r>
      <w:r w:rsidR="00F727E3" w:rsidRPr="00A2429A">
        <w:rPr>
          <w:rFonts w:ascii="Times New Roman" w:eastAsia="Times New Roman" w:hAnsi="Times New Roman"/>
          <w:sz w:val="24"/>
          <w:szCs w:val="24"/>
          <w:lang w:eastAsia="ru-RU"/>
        </w:rPr>
        <w:t xml:space="preserve"> В случае просрочки платежа, подписка оформляется со следующего, после оплаты, </w:t>
      </w:r>
      <w:r w:rsidRPr="00A2429A">
        <w:rPr>
          <w:rFonts w:ascii="Times New Roman" w:eastAsia="Times New Roman" w:hAnsi="Times New Roman"/>
          <w:sz w:val="24"/>
          <w:szCs w:val="24"/>
          <w:lang w:eastAsia="ru-RU"/>
        </w:rPr>
        <w:t>месяца (</w:t>
      </w:r>
      <w:r w:rsidR="00F727E3" w:rsidRPr="00A2429A">
        <w:rPr>
          <w:rFonts w:ascii="Times New Roman" w:eastAsia="Times New Roman" w:hAnsi="Times New Roman"/>
          <w:sz w:val="24"/>
          <w:szCs w:val="24"/>
          <w:lang w:eastAsia="ru-RU"/>
        </w:rPr>
        <w:t xml:space="preserve">согласно </w:t>
      </w:r>
      <w:r w:rsidRPr="00A2429A">
        <w:rPr>
          <w:rFonts w:ascii="Times New Roman" w:eastAsia="Times New Roman" w:hAnsi="Times New Roman"/>
          <w:sz w:val="24"/>
          <w:szCs w:val="24"/>
          <w:lang w:eastAsia="ru-RU"/>
        </w:rPr>
        <w:t>срокам приема</w:t>
      </w:r>
      <w:r w:rsidR="007B226E" w:rsidRPr="00A2429A">
        <w:rPr>
          <w:rFonts w:ascii="Times New Roman" w:eastAsia="Times New Roman" w:hAnsi="Times New Roman"/>
          <w:sz w:val="24"/>
          <w:szCs w:val="24"/>
          <w:lang w:eastAsia="ru-RU"/>
        </w:rPr>
        <w:t xml:space="preserve"> </w:t>
      </w:r>
      <w:r w:rsidR="00F727E3" w:rsidRPr="00A2429A">
        <w:rPr>
          <w:rFonts w:ascii="Times New Roman" w:eastAsia="Times New Roman" w:hAnsi="Times New Roman"/>
          <w:sz w:val="24"/>
          <w:szCs w:val="24"/>
          <w:lang w:eastAsia="ru-RU"/>
        </w:rPr>
        <w:t>подписки).</w:t>
      </w:r>
    </w:p>
    <w:p w14:paraId="5F338144" w14:textId="527B24EE" w:rsidR="00210816" w:rsidRPr="00A2429A" w:rsidRDefault="00437666" w:rsidP="00D166B5">
      <w:pPr>
        <w:spacing w:after="0" w:line="0" w:lineRule="atLeast"/>
        <w:jc w:val="both"/>
        <w:rPr>
          <w:rFonts w:ascii="Times New Roman" w:eastAsia="Times New Roman" w:hAnsi="Times New Roman"/>
          <w:sz w:val="24"/>
          <w:szCs w:val="24"/>
          <w:lang w:eastAsia="ru-RU"/>
        </w:rPr>
      </w:pPr>
      <w:r w:rsidRPr="00A2429A">
        <w:rPr>
          <w:rFonts w:ascii="Times New Roman" w:eastAsia="Times New Roman" w:hAnsi="Times New Roman"/>
          <w:sz w:val="24"/>
          <w:szCs w:val="24"/>
          <w:lang w:eastAsia="ru-RU"/>
        </w:rPr>
        <w:t xml:space="preserve">        6. Исполнитель не несет о</w:t>
      </w:r>
      <w:r w:rsidR="00210816" w:rsidRPr="00A2429A">
        <w:rPr>
          <w:rFonts w:ascii="Times New Roman" w:eastAsia="Times New Roman" w:hAnsi="Times New Roman"/>
          <w:sz w:val="24"/>
          <w:szCs w:val="24"/>
          <w:lang w:eastAsia="ru-RU"/>
        </w:rPr>
        <w:t xml:space="preserve">тветственность перед Заказчиком за выход объединенных номеров, за несвоевременный выход, невыход, </w:t>
      </w:r>
      <w:r w:rsidRPr="00A2429A">
        <w:rPr>
          <w:rFonts w:ascii="Times New Roman" w:eastAsia="Times New Roman" w:hAnsi="Times New Roman"/>
          <w:sz w:val="24"/>
          <w:szCs w:val="24"/>
          <w:lang w:eastAsia="ru-RU"/>
        </w:rPr>
        <w:t>в случае прекращения выпуска ППИ по инициативе Собственника, произвести возврат подписной стоимости аннулированных ППИ после поступления денежных средств от собственника СМИ.</w:t>
      </w:r>
    </w:p>
    <w:p w14:paraId="65B76DFD" w14:textId="20C96623" w:rsidR="001B2B8C" w:rsidRPr="00A2429A" w:rsidRDefault="00437666" w:rsidP="00D166B5">
      <w:pPr>
        <w:spacing w:after="0" w:line="0" w:lineRule="atLeast"/>
        <w:rPr>
          <w:rFonts w:ascii="Times New Roman" w:eastAsia="Times New Roman" w:hAnsi="Times New Roman"/>
          <w:bCs/>
          <w:sz w:val="24"/>
          <w:szCs w:val="24"/>
          <w:lang w:val="kk-KZ" w:eastAsia="ru-RU"/>
        </w:rPr>
      </w:pPr>
      <w:r w:rsidRPr="00A2429A">
        <w:rPr>
          <w:rFonts w:ascii="Times New Roman" w:eastAsia="Times New Roman" w:hAnsi="Times New Roman"/>
          <w:bCs/>
          <w:sz w:val="24"/>
          <w:szCs w:val="24"/>
          <w:lang w:val="kk-KZ" w:eastAsia="ru-RU"/>
        </w:rPr>
        <w:t xml:space="preserve">         7.</w:t>
      </w:r>
      <w:r w:rsidR="001B2B8C" w:rsidRPr="00A2429A">
        <w:rPr>
          <w:rFonts w:ascii="Times New Roman" w:eastAsia="Times New Roman" w:hAnsi="Times New Roman"/>
          <w:bCs/>
          <w:sz w:val="24"/>
          <w:szCs w:val="24"/>
          <w:lang w:val="kk-KZ" w:eastAsia="ru-RU"/>
        </w:rPr>
        <w:t>Ценовое предложение на периодиче</w:t>
      </w:r>
      <w:r w:rsidR="00D762B5" w:rsidRPr="00A2429A">
        <w:rPr>
          <w:rFonts w:ascii="Times New Roman" w:eastAsia="Times New Roman" w:hAnsi="Times New Roman"/>
          <w:bCs/>
          <w:sz w:val="24"/>
          <w:szCs w:val="24"/>
          <w:lang w:val="kk-KZ" w:eastAsia="ru-RU"/>
        </w:rPr>
        <w:t>ские печатные  издания  на  202</w:t>
      </w:r>
      <w:r w:rsidR="00641DCA">
        <w:rPr>
          <w:rFonts w:ascii="Times New Roman" w:eastAsia="Times New Roman" w:hAnsi="Times New Roman"/>
          <w:bCs/>
          <w:sz w:val="24"/>
          <w:szCs w:val="24"/>
          <w:lang w:val="kk-KZ" w:eastAsia="ru-RU"/>
        </w:rPr>
        <w:t>7</w:t>
      </w:r>
      <w:r w:rsidR="001B2B8C" w:rsidRPr="00A2429A">
        <w:rPr>
          <w:rFonts w:ascii="Times New Roman" w:eastAsia="Times New Roman" w:hAnsi="Times New Roman"/>
          <w:bCs/>
          <w:sz w:val="24"/>
          <w:szCs w:val="24"/>
          <w:lang w:val="kk-KZ" w:eastAsia="ru-RU"/>
        </w:rPr>
        <w:t xml:space="preserve">  год  </w:t>
      </w:r>
    </w:p>
    <w:p w14:paraId="49037A45" w14:textId="77777777" w:rsidR="004C2531" w:rsidRPr="00A2429A" w:rsidRDefault="004C2531" w:rsidP="001B2B8C">
      <w:pPr>
        <w:spacing w:after="0" w:line="240" w:lineRule="auto"/>
        <w:rPr>
          <w:rFonts w:ascii="Times New Roman" w:eastAsia="Times New Roman" w:hAnsi="Times New Roman"/>
          <w:b/>
          <w:sz w:val="24"/>
          <w:szCs w:val="24"/>
          <w:lang w:val="kk-KZ" w:eastAsia="ru-RU"/>
        </w:rPr>
      </w:pPr>
    </w:p>
    <w:tbl>
      <w:tblPr>
        <w:tblW w:w="9505" w:type="dxa"/>
        <w:tblLook w:val="04A0" w:firstRow="1" w:lastRow="0" w:firstColumn="1" w:lastColumn="0" w:noHBand="0" w:noVBand="1"/>
      </w:tblPr>
      <w:tblGrid>
        <w:gridCol w:w="458"/>
        <w:gridCol w:w="1099"/>
        <w:gridCol w:w="3493"/>
        <w:gridCol w:w="1256"/>
        <w:gridCol w:w="689"/>
        <w:gridCol w:w="1176"/>
        <w:gridCol w:w="1334"/>
      </w:tblGrid>
      <w:tr w:rsidR="00390304" w:rsidRPr="00A2429A" w14:paraId="505D51BD" w14:textId="77777777" w:rsidTr="00D762B5">
        <w:trPr>
          <w:trHeight w:val="1155"/>
        </w:trPr>
        <w:tc>
          <w:tcPr>
            <w:tcW w:w="45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769078" w14:textId="77777777" w:rsidR="00390304" w:rsidRPr="00A2429A" w:rsidRDefault="00390304" w:rsidP="00390304">
            <w:pPr>
              <w:spacing w:after="0" w:line="240" w:lineRule="auto"/>
              <w:jc w:val="center"/>
              <w:rPr>
                <w:rFonts w:ascii="Times New Roman" w:eastAsia="Times New Roman" w:hAnsi="Times New Roman"/>
                <w:b/>
                <w:bCs/>
                <w:color w:val="000000"/>
                <w:sz w:val="24"/>
                <w:szCs w:val="24"/>
                <w:lang w:eastAsia="ru-RU"/>
              </w:rPr>
            </w:pPr>
            <w:r w:rsidRPr="00A2429A">
              <w:rPr>
                <w:rFonts w:ascii="Times New Roman" w:eastAsia="Times New Roman" w:hAnsi="Times New Roman"/>
                <w:b/>
                <w:bCs/>
                <w:color w:val="000000"/>
                <w:sz w:val="24"/>
                <w:szCs w:val="24"/>
                <w:lang w:eastAsia="ru-RU"/>
              </w:rPr>
              <w:t>№</w:t>
            </w:r>
          </w:p>
        </w:tc>
        <w:tc>
          <w:tcPr>
            <w:tcW w:w="1099" w:type="dxa"/>
            <w:tcBorders>
              <w:top w:val="single" w:sz="4" w:space="0" w:color="auto"/>
              <w:left w:val="nil"/>
              <w:bottom w:val="single" w:sz="4" w:space="0" w:color="auto"/>
              <w:right w:val="single" w:sz="4" w:space="0" w:color="auto"/>
            </w:tcBorders>
            <w:shd w:val="clear" w:color="000000" w:fill="FFFFFF"/>
            <w:vAlign w:val="center"/>
            <w:hideMark/>
          </w:tcPr>
          <w:p w14:paraId="5091188B" w14:textId="77777777" w:rsidR="00390304" w:rsidRPr="00A2429A" w:rsidRDefault="00390304" w:rsidP="00390304">
            <w:pPr>
              <w:spacing w:after="0" w:line="240" w:lineRule="auto"/>
              <w:jc w:val="center"/>
              <w:rPr>
                <w:rFonts w:ascii="Times New Roman" w:eastAsia="Times New Roman" w:hAnsi="Times New Roman"/>
                <w:b/>
                <w:bCs/>
                <w:color w:val="000000"/>
                <w:sz w:val="24"/>
                <w:szCs w:val="24"/>
                <w:lang w:eastAsia="ru-RU"/>
              </w:rPr>
            </w:pPr>
            <w:r w:rsidRPr="00A2429A">
              <w:rPr>
                <w:rFonts w:ascii="Times New Roman" w:eastAsia="Times New Roman" w:hAnsi="Times New Roman"/>
                <w:b/>
                <w:bCs/>
                <w:color w:val="000000"/>
                <w:sz w:val="24"/>
                <w:szCs w:val="24"/>
                <w:lang w:eastAsia="ru-RU"/>
              </w:rPr>
              <w:t xml:space="preserve">Индекс издания </w:t>
            </w:r>
          </w:p>
        </w:tc>
        <w:tc>
          <w:tcPr>
            <w:tcW w:w="3493" w:type="dxa"/>
            <w:tcBorders>
              <w:top w:val="single" w:sz="4" w:space="0" w:color="auto"/>
              <w:left w:val="nil"/>
              <w:bottom w:val="single" w:sz="4" w:space="0" w:color="auto"/>
              <w:right w:val="single" w:sz="4" w:space="0" w:color="auto"/>
            </w:tcBorders>
            <w:shd w:val="clear" w:color="000000" w:fill="FFFFFF"/>
            <w:vAlign w:val="center"/>
            <w:hideMark/>
          </w:tcPr>
          <w:p w14:paraId="69677B3D" w14:textId="77777777" w:rsidR="00390304" w:rsidRPr="00A2429A" w:rsidRDefault="00390304" w:rsidP="00390304">
            <w:pPr>
              <w:spacing w:after="0" w:line="240" w:lineRule="auto"/>
              <w:jc w:val="center"/>
              <w:rPr>
                <w:rFonts w:ascii="Times New Roman" w:eastAsia="Times New Roman" w:hAnsi="Times New Roman"/>
                <w:b/>
                <w:bCs/>
                <w:color w:val="000000"/>
                <w:sz w:val="24"/>
                <w:szCs w:val="24"/>
                <w:lang w:eastAsia="ru-RU"/>
              </w:rPr>
            </w:pPr>
            <w:r w:rsidRPr="00A2429A">
              <w:rPr>
                <w:rFonts w:ascii="Times New Roman" w:eastAsia="Times New Roman" w:hAnsi="Times New Roman"/>
                <w:b/>
                <w:bCs/>
                <w:color w:val="000000"/>
                <w:sz w:val="24"/>
                <w:szCs w:val="24"/>
                <w:lang w:eastAsia="ru-RU"/>
              </w:rPr>
              <w:t>Наименование издания</w:t>
            </w:r>
          </w:p>
          <w:p w14:paraId="41EFBED5" w14:textId="77777777" w:rsidR="00643FC3" w:rsidRPr="00A2429A" w:rsidRDefault="00643FC3" w:rsidP="00390304">
            <w:pPr>
              <w:spacing w:after="0" w:line="240" w:lineRule="auto"/>
              <w:jc w:val="center"/>
              <w:rPr>
                <w:rFonts w:ascii="Times New Roman" w:eastAsia="Times New Roman" w:hAnsi="Times New Roman"/>
                <w:b/>
                <w:bCs/>
                <w:color w:val="000000"/>
                <w:sz w:val="24"/>
                <w:szCs w:val="24"/>
                <w:lang w:val="kk-KZ" w:eastAsia="ru-RU"/>
              </w:rPr>
            </w:pP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14:paraId="2578CBE5" w14:textId="77777777" w:rsidR="00390304" w:rsidRPr="00A2429A" w:rsidRDefault="00390304" w:rsidP="00390304">
            <w:pPr>
              <w:spacing w:after="0" w:line="240" w:lineRule="auto"/>
              <w:jc w:val="center"/>
              <w:rPr>
                <w:rFonts w:ascii="Times New Roman" w:eastAsia="Times New Roman" w:hAnsi="Times New Roman"/>
                <w:b/>
                <w:bCs/>
                <w:color w:val="000000"/>
                <w:sz w:val="24"/>
                <w:szCs w:val="24"/>
                <w:lang w:eastAsia="ru-RU"/>
              </w:rPr>
            </w:pPr>
            <w:r w:rsidRPr="00A2429A">
              <w:rPr>
                <w:rFonts w:ascii="Times New Roman" w:eastAsia="Times New Roman" w:hAnsi="Times New Roman"/>
                <w:b/>
                <w:bCs/>
                <w:color w:val="000000"/>
                <w:sz w:val="24"/>
                <w:szCs w:val="24"/>
                <w:lang w:eastAsia="ru-RU"/>
              </w:rPr>
              <w:t>Срок подписки</w:t>
            </w:r>
          </w:p>
        </w:tc>
        <w:tc>
          <w:tcPr>
            <w:tcW w:w="689" w:type="dxa"/>
            <w:tcBorders>
              <w:top w:val="single" w:sz="4" w:space="0" w:color="auto"/>
              <w:left w:val="nil"/>
              <w:bottom w:val="single" w:sz="4" w:space="0" w:color="auto"/>
              <w:right w:val="single" w:sz="4" w:space="0" w:color="auto"/>
            </w:tcBorders>
            <w:shd w:val="clear" w:color="000000" w:fill="FFFFFF"/>
            <w:vAlign w:val="center"/>
            <w:hideMark/>
          </w:tcPr>
          <w:p w14:paraId="2632D3DB" w14:textId="77777777" w:rsidR="00390304" w:rsidRPr="00A2429A" w:rsidRDefault="00390304" w:rsidP="00390304">
            <w:pPr>
              <w:spacing w:after="0" w:line="240" w:lineRule="auto"/>
              <w:jc w:val="center"/>
              <w:rPr>
                <w:rFonts w:ascii="Times New Roman" w:eastAsia="Times New Roman" w:hAnsi="Times New Roman"/>
                <w:b/>
                <w:bCs/>
                <w:color w:val="000000"/>
                <w:sz w:val="24"/>
                <w:szCs w:val="24"/>
                <w:lang w:eastAsia="ru-RU"/>
              </w:rPr>
            </w:pPr>
            <w:r w:rsidRPr="00A2429A">
              <w:rPr>
                <w:rFonts w:ascii="Times New Roman" w:eastAsia="Times New Roman" w:hAnsi="Times New Roman"/>
                <w:b/>
                <w:bCs/>
                <w:color w:val="000000"/>
                <w:sz w:val="24"/>
                <w:szCs w:val="24"/>
                <w:lang w:eastAsia="ru-RU"/>
              </w:rPr>
              <w:t>кол-во</w:t>
            </w:r>
          </w:p>
        </w:tc>
        <w:tc>
          <w:tcPr>
            <w:tcW w:w="1176" w:type="dxa"/>
            <w:tcBorders>
              <w:top w:val="single" w:sz="4" w:space="0" w:color="auto"/>
              <w:left w:val="nil"/>
              <w:bottom w:val="single" w:sz="4" w:space="0" w:color="auto"/>
              <w:right w:val="single" w:sz="4" w:space="0" w:color="auto"/>
            </w:tcBorders>
            <w:shd w:val="clear" w:color="000000" w:fill="FFFFFF"/>
            <w:vAlign w:val="center"/>
            <w:hideMark/>
          </w:tcPr>
          <w:p w14:paraId="06F62CDD" w14:textId="77777777" w:rsidR="00390304" w:rsidRPr="00A2429A" w:rsidRDefault="00390304" w:rsidP="00390304">
            <w:pPr>
              <w:spacing w:after="0" w:line="240" w:lineRule="auto"/>
              <w:jc w:val="center"/>
              <w:rPr>
                <w:rFonts w:ascii="Times New Roman" w:eastAsia="Times New Roman" w:hAnsi="Times New Roman"/>
                <w:b/>
                <w:bCs/>
                <w:color w:val="000000"/>
                <w:sz w:val="24"/>
                <w:szCs w:val="24"/>
                <w:lang w:eastAsia="ru-RU"/>
              </w:rPr>
            </w:pPr>
            <w:r w:rsidRPr="00A2429A">
              <w:rPr>
                <w:rFonts w:ascii="Times New Roman" w:eastAsia="Times New Roman" w:hAnsi="Times New Roman"/>
                <w:b/>
                <w:bCs/>
                <w:color w:val="000000"/>
                <w:sz w:val="24"/>
                <w:szCs w:val="24"/>
                <w:lang w:eastAsia="ru-RU"/>
              </w:rPr>
              <w:t xml:space="preserve">Цена за 1 </w:t>
            </w:r>
            <w:proofErr w:type="spellStart"/>
            <w:r w:rsidRPr="00A2429A">
              <w:rPr>
                <w:rFonts w:ascii="Times New Roman" w:eastAsia="Times New Roman" w:hAnsi="Times New Roman"/>
                <w:b/>
                <w:bCs/>
                <w:color w:val="000000"/>
                <w:sz w:val="24"/>
                <w:szCs w:val="24"/>
                <w:lang w:eastAsia="ru-RU"/>
              </w:rPr>
              <w:t>экз</w:t>
            </w:r>
            <w:proofErr w:type="spellEnd"/>
            <w:r w:rsidRPr="00A2429A">
              <w:rPr>
                <w:rFonts w:ascii="Times New Roman" w:eastAsia="Times New Roman" w:hAnsi="Times New Roman"/>
                <w:b/>
                <w:bCs/>
                <w:color w:val="000000"/>
                <w:sz w:val="24"/>
                <w:szCs w:val="24"/>
                <w:lang w:eastAsia="ru-RU"/>
              </w:rPr>
              <w:t xml:space="preserve">, с учетом НДС </w:t>
            </w:r>
          </w:p>
        </w:tc>
        <w:tc>
          <w:tcPr>
            <w:tcW w:w="1334" w:type="dxa"/>
            <w:tcBorders>
              <w:top w:val="single" w:sz="4" w:space="0" w:color="auto"/>
              <w:left w:val="nil"/>
              <w:bottom w:val="single" w:sz="4" w:space="0" w:color="auto"/>
              <w:right w:val="single" w:sz="4" w:space="0" w:color="auto"/>
            </w:tcBorders>
            <w:shd w:val="clear" w:color="000000" w:fill="FFFFFF"/>
            <w:vAlign w:val="center"/>
            <w:hideMark/>
          </w:tcPr>
          <w:p w14:paraId="2D23C585" w14:textId="77777777" w:rsidR="00390304" w:rsidRPr="00A2429A" w:rsidRDefault="00390304" w:rsidP="00390304">
            <w:pPr>
              <w:spacing w:after="0" w:line="240" w:lineRule="auto"/>
              <w:jc w:val="center"/>
              <w:rPr>
                <w:rFonts w:ascii="Times New Roman" w:eastAsia="Times New Roman" w:hAnsi="Times New Roman"/>
                <w:b/>
                <w:bCs/>
                <w:color w:val="000000"/>
                <w:sz w:val="24"/>
                <w:szCs w:val="24"/>
                <w:lang w:eastAsia="ru-RU"/>
              </w:rPr>
            </w:pPr>
            <w:r w:rsidRPr="00A2429A">
              <w:rPr>
                <w:rFonts w:ascii="Times New Roman" w:eastAsia="Times New Roman" w:hAnsi="Times New Roman"/>
                <w:b/>
                <w:bCs/>
                <w:color w:val="000000"/>
                <w:sz w:val="24"/>
                <w:szCs w:val="24"/>
                <w:lang w:eastAsia="ru-RU"/>
              </w:rPr>
              <w:t>Общая стоимость тенге, тиын</w:t>
            </w:r>
          </w:p>
        </w:tc>
      </w:tr>
      <w:tr w:rsidR="00641DCA" w:rsidRPr="00390304" w14:paraId="22DCF7E6" w14:textId="77777777" w:rsidTr="00D762B5">
        <w:trPr>
          <w:trHeight w:val="319"/>
        </w:trPr>
        <w:tc>
          <w:tcPr>
            <w:tcW w:w="458" w:type="dxa"/>
            <w:tcBorders>
              <w:top w:val="nil"/>
              <w:left w:val="single" w:sz="4" w:space="0" w:color="auto"/>
              <w:bottom w:val="single" w:sz="4" w:space="0" w:color="auto"/>
              <w:right w:val="single" w:sz="4" w:space="0" w:color="auto"/>
            </w:tcBorders>
            <w:shd w:val="clear" w:color="000000" w:fill="FFFFFF"/>
            <w:vAlign w:val="center"/>
            <w:hideMark/>
          </w:tcPr>
          <w:p w14:paraId="27159202" w14:textId="77777777"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r w:rsidRPr="00951ABD">
              <w:rPr>
                <w:rFonts w:ascii="Times New Roman" w:eastAsia="Times New Roman" w:hAnsi="Times New Roman"/>
                <w:color w:val="000000"/>
                <w:sz w:val="24"/>
                <w:szCs w:val="24"/>
                <w:lang w:val="kk-KZ" w:eastAsia="ru-RU"/>
              </w:rPr>
              <w:t>1</w:t>
            </w:r>
          </w:p>
        </w:tc>
        <w:tc>
          <w:tcPr>
            <w:tcW w:w="1099" w:type="dxa"/>
            <w:tcBorders>
              <w:top w:val="nil"/>
              <w:left w:val="nil"/>
              <w:bottom w:val="single" w:sz="4" w:space="0" w:color="auto"/>
              <w:right w:val="single" w:sz="4" w:space="0" w:color="auto"/>
            </w:tcBorders>
            <w:shd w:val="clear" w:color="000000" w:fill="FFFFFF"/>
            <w:vAlign w:val="center"/>
          </w:tcPr>
          <w:p w14:paraId="018F221C" w14:textId="30A0C5F2" w:rsidR="00641DCA" w:rsidRPr="0040531F" w:rsidRDefault="00641DCA" w:rsidP="00641DCA">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65392</w:t>
            </w:r>
          </w:p>
        </w:tc>
        <w:tc>
          <w:tcPr>
            <w:tcW w:w="3493" w:type="dxa"/>
            <w:tcBorders>
              <w:top w:val="nil"/>
              <w:left w:val="nil"/>
              <w:bottom w:val="single" w:sz="4" w:space="0" w:color="auto"/>
              <w:right w:val="single" w:sz="4" w:space="0" w:color="auto"/>
            </w:tcBorders>
            <w:noWrap/>
            <w:vAlign w:val="center"/>
          </w:tcPr>
          <w:p w14:paraId="6B1C354E" w14:textId="2EB067B1" w:rsidR="00641DCA" w:rsidRPr="0040531F" w:rsidRDefault="00641DCA" w:rsidP="00641DCA">
            <w:pPr>
              <w:spacing w:after="0" w:line="240" w:lineRule="auto"/>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rPr>
              <w:t>Егеменді Қазақстан</w:t>
            </w:r>
          </w:p>
        </w:tc>
        <w:tc>
          <w:tcPr>
            <w:tcW w:w="1256" w:type="dxa"/>
            <w:tcBorders>
              <w:top w:val="nil"/>
              <w:left w:val="nil"/>
              <w:bottom w:val="single" w:sz="4" w:space="0" w:color="auto"/>
              <w:right w:val="single" w:sz="4" w:space="0" w:color="auto"/>
            </w:tcBorders>
            <w:shd w:val="clear" w:color="000000" w:fill="FFFFFF"/>
            <w:vAlign w:val="center"/>
          </w:tcPr>
          <w:p w14:paraId="3435E6D3" w14:textId="0BA812B9"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rPr>
              <w:t>12</w:t>
            </w:r>
          </w:p>
        </w:tc>
        <w:tc>
          <w:tcPr>
            <w:tcW w:w="689" w:type="dxa"/>
            <w:tcBorders>
              <w:top w:val="nil"/>
              <w:left w:val="nil"/>
              <w:bottom w:val="single" w:sz="4" w:space="0" w:color="auto"/>
              <w:right w:val="single" w:sz="4" w:space="0" w:color="auto"/>
            </w:tcBorders>
            <w:shd w:val="clear" w:color="000000" w:fill="FFFFFF"/>
            <w:vAlign w:val="center"/>
          </w:tcPr>
          <w:p w14:paraId="12E50AD7" w14:textId="77777777"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p>
        </w:tc>
        <w:tc>
          <w:tcPr>
            <w:tcW w:w="1176" w:type="dxa"/>
            <w:tcBorders>
              <w:top w:val="nil"/>
              <w:left w:val="nil"/>
              <w:bottom w:val="single" w:sz="4" w:space="0" w:color="auto"/>
              <w:right w:val="single" w:sz="4" w:space="0" w:color="auto"/>
            </w:tcBorders>
            <w:shd w:val="clear" w:color="000000" w:fill="FFFFFF"/>
            <w:vAlign w:val="center"/>
          </w:tcPr>
          <w:p w14:paraId="77DD99F1" w14:textId="7176CC70"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p>
        </w:tc>
        <w:tc>
          <w:tcPr>
            <w:tcW w:w="1334" w:type="dxa"/>
            <w:tcBorders>
              <w:top w:val="nil"/>
              <w:left w:val="nil"/>
              <w:bottom w:val="single" w:sz="4" w:space="0" w:color="auto"/>
              <w:right w:val="single" w:sz="4" w:space="0" w:color="auto"/>
            </w:tcBorders>
            <w:shd w:val="clear" w:color="000000" w:fill="FFFFFF"/>
            <w:vAlign w:val="center"/>
          </w:tcPr>
          <w:p w14:paraId="0B67A977" w14:textId="7451EA4A"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rPr>
              <w:t>44977-32</w:t>
            </w:r>
          </w:p>
        </w:tc>
      </w:tr>
      <w:tr w:rsidR="00641DCA" w:rsidRPr="00390304" w14:paraId="43D40FC3" w14:textId="77777777" w:rsidTr="00D762B5">
        <w:trPr>
          <w:trHeight w:val="255"/>
        </w:trPr>
        <w:tc>
          <w:tcPr>
            <w:tcW w:w="458" w:type="dxa"/>
            <w:tcBorders>
              <w:top w:val="nil"/>
              <w:left w:val="single" w:sz="4" w:space="0" w:color="auto"/>
              <w:bottom w:val="single" w:sz="4" w:space="0" w:color="auto"/>
              <w:right w:val="single" w:sz="4" w:space="0" w:color="auto"/>
            </w:tcBorders>
            <w:shd w:val="clear" w:color="000000" w:fill="FFFFFF"/>
            <w:vAlign w:val="center"/>
            <w:hideMark/>
          </w:tcPr>
          <w:p w14:paraId="121EF8D7" w14:textId="77777777"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r w:rsidRPr="00951ABD">
              <w:rPr>
                <w:rFonts w:ascii="Times New Roman" w:eastAsia="Times New Roman" w:hAnsi="Times New Roman"/>
                <w:color w:val="000000"/>
                <w:sz w:val="24"/>
                <w:szCs w:val="24"/>
                <w:lang w:val="kk-KZ" w:eastAsia="ru-RU"/>
              </w:rPr>
              <w:t>2</w:t>
            </w:r>
          </w:p>
        </w:tc>
        <w:tc>
          <w:tcPr>
            <w:tcW w:w="1099" w:type="dxa"/>
            <w:tcBorders>
              <w:top w:val="nil"/>
              <w:left w:val="nil"/>
              <w:bottom w:val="single" w:sz="4" w:space="0" w:color="auto"/>
              <w:right w:val="single" w:sz="4" w:space="0" w:color="auto"/>
            </w:tcBorders>
            <w:shd w:val="clear" w:color="000000" w:fill="FFFFFF"/>
            <w:vAlign w:val="center"/>
          </w:tcPr>
          <w:p w14:paraId="493D121E" w14:textId="7A102B9B" w:rsidR="00641DCA" w:rsidRPr="0040531F" w:rsidRDefault="00641DCA" w:rsidP="00641DCA">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65356</w:t>
            </w:r>
          </w:p>
        </w:tc>
        <w:tc>
          <w:tcPr>
            <w:tcW w:w="3493" w:type="dxa"/>
            <w:tcBorders>
              <w:top w:val="nil"/>
              <w:left w:val="nil"/>
              <w:bottom w:val="single" w:sz="4" w:space="0" w:color="auto"/>
              <w:right w:val="single" w:sz="4" w:space="0" w:color="auto"/>
            </w:tcBorders>
            <w:noWrap/>
            <w:vAlign w:val="center"/>
          </w:tcPr>
          <w:p w14:paraId="46ECE3B6" w14:textId="65F7A4A8" w:rsidR="00641DCA" w:rsidRPr="00951ABD" w:rsidRDefault="00641DCA" w:rsidP="00641DCA">
            <w:pPr>
              <w:spacing w:after="0" w:line="240" w:lineRule="auto"/>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rPr>
              <w:t>Казахстанская Правда</w:t>
            </w:r>
          </w:p>
        </w:tc>
        <w:tc>
          <w:tcPr>
            <w:tcW w:w="1256" w:type="dxa"/>
            <w:tcBorders>
              <w:top w:val="nil"/>
              <w:left w:val="nil"/>
              <w:bottom w:val="single" w:sz="4" w:space="0" w:color="auto"/>
              <w:right w:val="single" w:sz="4" w:space="0" w:color="auto"/>
            </w:tcBorders>
            <w:shd w:val="clear" w:color="000000" w:fill="FFFFFF"/>
            <w:vAlign w:val="center"/>
          </w:tcPr>
          <w:p w14:paraId="08E89CA8" w14:textId="600C64A7"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rPr>
              <w:t>6</w:t>
            </w:r>
          </w:p>
        </w:tc>
        <w:tc>
          <w:tcPr>
            <w:tcW w:w="689" w:type="dxa"/>
            <w:tcBorders>
              <w:top w:val="nil"/>
              <w:left w:val="nil"/>
              <w:bottom w:val="single" w:sz="4" w:space="0" w:color="auto"/>
              <w:right w:val="single" w:sz="4" w:space="0" w:color="auto"/>
            </w:tcBorders>
            <w:shd w:val="clear" w:color="000000" w:fill="FFFFFF"/>
            <w:vAlign w:val="center"/>
          </w:tcPr>
          <w:p w14:paraId="5ECE7CD8" w14:textId="77777777"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p>
        </w:tc>
        <w:tc>
          <w:tcPr>
            <w:tcW w:w="1176" w:type="dxa"/>
            <w:tcBorders>
              <w:top w:val="nil"/>
              <w:left w:val="nil"/>
              <w:bottom w:val="single" w:sz="4" w:space="0" w:color="auto"/>
              <w:right w:val="single" w:sz="4" w:space="0" w:color="auto"/>
            </w:tcBorders>
            <w:shd w:val="clear" w:color="000000" w:fill="FFFFFF"/>
            <w:vAlign w:val="center"/>
          </w:tcPr>
          <w:p w14:paraId="329863EE" w14:textId="758DD59A"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p>
        </w:tc>
        <w:tc>
          <w:tcPr>
            <w:tcW w:w="1334" w:type="dxa"/>
            <w:tcBorders>
              <w:top w:val="nil"/>
              <w:left w:val="nil"/>
              <w:bottom w:val="single" w:sz="4" w:space="0" w:color="auto"/>
              <w:right w:val="single" w:sz="4" w:space="0" w:color="auto"/>
            </w:tcBorders>
            <w:shd w:val="clear" w:color="000000" w:fill="FFFFFF"/>
            <w:vAlign w:val="center"/>
          </w:tcPr>
          <w:p w14:paraId="1B3E65CC" w14:textId="7F700A0B"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rPr>
              <w:t>22488-66</w:t>
            </w:r>
          </w:p>
        </w:tc>
      </w:tr>
      <w:tr w:rsidR="00641DCA" w:rsidRPr="00390304" w14:paraId="4C7B04D5" w14:textId="77777777" w:rsidTr="00D762B5">
        <w:trPr>
          <w:trHeight w:val="228"/>
        </w:trPr>
        <w:tc>
          <w:tcPr>
            <w:tcW w:w="458" w:type="dxa"/>
            <w:tcBorders>
              <w:top w:val="nil"/>
              <w:left w:val="single" w:sz="4" w:space="0" w:color="auto"/>
              <w:bottom w:val="single" w:sz="4" w:space="0" w:color="auto"/>
              <w:right w:val="single" w:sz="4" w:space="0" w:color="auto"/>
            </w:tcBorders>
            <w:shd w:val="clear" w:color="000000" w:fill="FFFFFF"/>
            <w:vAlign w:val="center"/>
            <w:hideMark/>
          </w:tcPr>
          <w:p w14:paraId="396D7EB6" w14:textId="77777777"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r w:rsidRPr="00951ABD">
              <w:rPr>
                <w:rFonts w:ascii="Times New Roman" w:eastAsia="Times New Roman" w:hAnsi="Times New Roman"/>
                <w:color w:val="000000"/>
                <w:sz w:val="24"/>
                <w:szCs w:val="24"/>
                <w:lang w:val="kk-KZ" w:eastAsia="ru-RU"/>
              </w:rPr>
              <w:t>3</w:t>
            </w:r>
          </w:p>
        </w:tc>
        <w:tc>
          <w:tcPr>
            <w:tcW w:w="1099" w:type="dxa"/>
            <w:tcBorders>
              <w:top w:val="nil"/>
              <w:left w:val="nil"/>
              <w:bottom w:val="single" w:sz="4" w:space="0" w:color="auto"/>
              <w:right w:val="single" w:sz="4" w:space="0" w:color="auto"/>
            </w:tcBorders>
            <w:shd w:val="clear" w:color="000000" w:fill="FFFFFF"/>
          </w:tcPr>
          <w:p w14:paraId="38A2E1E9" w14:textId="5AA7CA33" w:rsidR="00641DCA" w:rsidRPr="0040531F" w:rsidRDefault="00641DCA" w:rsidP="00641DCA">
            <w:pPr>
              <w:jc w:val="center"/>
              <w:rPr>
                <w:rFonts w:ascii="Times New Roman" w:hAnsi="Times New Roman"/>
                <w:sz w:val="24"/>
                <w:szCs w:val="24"/>
                <w:lang w:val="en-US"/>
              </w:rPr>
            </w:pPr>
            <w:r>
              <w:rPr>
                <w:rFonts w:ascii="Times New Roman" w:hAnsi="Times New Roman"/>
                <w:sz w:val="24"/>
                <w:szCs w:val="24"/>
                <w:lang w:val="en-US"/>
              </w:rPr>
              <w:t>65445</w:t>
            </w:r>
          </w:p>
        </w:tc>
        <w:tc>
          <w:tcPr>
            <w:tcW w:w="3493" w:type="dxa"/>
            <w:tcBorders>
              <w:top w:val="nil"/>
              <w:left w:val="nil"/>
              <w:bottom w:val="single" w:sz="4" w:space="0" w:color="auto"/>
              <w:right w:val="single" w:sz="4" w:space="0" w:color="auto"/>
            </w:tcBorders>
            <w:noWrap/>
          </w:tcPr>
          <w:p w14:paraId="5BC180A8" w14:textId="58B51AA7" w:rsidR="00641DCA" w:rsidRPr="00951ABD" w:rsidRDefault="00641DCA" w:rsidP="00641DCA">
            <w:pPr>
              <w:rPr>
                <w:rFonts w:ascii="Times New Roman" w:hAnsi="Times New Roman"/>
                <w:sz w:val="24"/>
                <w:szCs w:val="24"/>
                <w:lang w:val="kk-KZ"/>
              </w:rPr>
            </w:pPr>
            <w:r>
              <w:rPr>
                <w:rFonts w:ascii="Times New Roman" w:hAnsi="Times New Roman"/>
                <w:sz w:val="24"/>
                <w:szCs w:val="24"/>
                <w:lang w:val="kk-KZ"/>
              </w:rPr>
              <w:t>Солтүстік Қазақстан</w:t>
            </w:r>
          </w:p>
        </w:tc>
        <w:tc>
          <w:tcPr>
            <w:tcW w:w="1256" w:type="dxa"/>
            <w:tcBorders>
              <w:top w:val="nil"/>
              <w:left w:val="nil"/>
              <w:bottom w:val="single" w:sz="4" w:space="0" w:color="auto"/>
              <w:right w:val="single" w:sz="4" w:space="0" w:color="auto"/>
            </w:tcBorders>
            <w:shd w:val="clear" w:color="000000" w:fill="FFFFFF"/>
            <w:vAlign w:val="center"/>
          </w:tcPr>
          <w:p w14:paraId="2971A525" w14:textId="5874AC2A"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r>
              <w:rPr>
                <w:rFonts w:ascii="Times New Roman" w:hAnsi="Times New Roman"/>
                <w:bCs/>
                <w:sz w:val="24"/>
                <w:szCs w:val="24"/>
                <w:lang w:val="kk-KZ"/>
              </w:rPr>
              <w:t>12</w:t>
            </w:r>
          </w:p>
        </w:tc>
        <w:tc>
          <w:tcPr>
            <w:tcW w:w="689" w:type="dxa"/>
            <w:tcBorders>
              <w:top w:val="nil"/>
              <w:left w:val="nil"/>
              <w:bottom w:val="single" w:sz="4" w:space="0" w:color="auto"/>
              <w:right w:val="single" w:sz="4" w:space="0" w:color="auto"/>
            </w:tcBorders>
            <w:shd w:val="clear" w:color="000000" w:fill="FFFFFF"/>
            <w:vAlign w:val="center"/>
          </w:tcPr>
          <w:p w14:paraId="07D93671" w14:textId="77777777"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p>
        </w:tc>
        <w:tc>
          <w:tcPr>
            <w:tcW w:w="1176" w:type="dxa"/>
            <w:tcBorders>
              <w:top w:val="nil"/>
              <w:left w:val="nil"/>
              <w:bottom w:val="single" w:sz="4" w:space="0" w:color="auto"/>
              <w:right w:val="single" w:sz="4" w:space="0" w:color="auto"/>
            </w:tcBorders>
            <w:shd w:val="clear" w:color="000000" w:fill="FFFFFF"/>
            <w:vAlign w:val="center"/>
          </w:tcPr>
          <w:p w14:paraId="330A30CB" w14:textId="5D486AF5"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p>
        </w:tc>
        <w:tc>
          <w:tcPr>
            <w:tcW w:w="1334" w:type="dxa"/>
            <w:tcBorders>
              <w:top w:val="nil"/>
              <w:left w:val="nil"/>
              <w:bottom w:val="single" w:sz="4" w:space="0" w:color="auto"/>
              <w:right w:val="single" w:sz="4" w:space="0" w:color="auto"/>
            </w:tcBorders>
            <w:shd w:val="clear" w:color="000000" w:fill="FFFFFF"/>
            <w:vAlign w:val="center"/>
          </w:tcPr>
          <w:p w14:paraId="28FEA7E0" w14:textId="349F8098"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rPr>
              <w:t>10500-00</w:t>
            </w:r>
          </w:p>
        </w:tc>
      </w:tr>
      <w:tr w:rsidR="00641DCA" w:rsidRPr="00390304" w14:paraId="3020FAFF" w14:textId="77777777" w:rsidTr="00D762B5">
        <w:trPr>
          <w:trHeight w:val="405"/>
        </w:trPr>
        <w:tc>
          <w:tcPr>
            <w:tcW w:w="458" w:type="dxa"/>
            <w:tcBorders>
              <w:top w:val="nil"/>
              <w:left w:val="single" w:sz="4" w:space="0" w:color="auto"/>
              <w:bottom w:val="single" w:sz="4" w:space="0" w:color="auto"/>
              <w:right w:val="single" w:sz="4" w:space="0" w:color="auto"/>
            </w:tcBorders>
            <w:shd w:val="clear" w:color="000000" w:fill="FFFFFF"/>
            <w:vAlign w:val="center"/>
            <w:hideMark/>
          </w:tcPr>
          <w:p w14:paraId="26752BA8" w14:textId="77777777"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r w:rsidRPr="00951ABD">
              <w:rPr>
                <w:rFonts w:ascii="Times New Roman" w:eastAsia="Times New Roman" w:hAnsi="Times New Roman"/>
                <w:color w:val="000000"/>
                <w:sz w:val="24"/>
                <w:szCs w:val="24"/>
                <w:lang w:val="kk-KZ" w:eastAsia="ru-RU"/>
              </w:rPr>
              <w:t>4</w:t>
            </w:r>
          </w:p>
        </w:tc>
        <w:tc>
          <w:tcPr>
            <w:tcW w:w="1099" w:type="dxa"/>
            <w:tcBorders>
              <w:top w:val="nil"/>
              <w:left w:val="nil"/>
              <w:bottom w:val="single" w:sz="4" w:space="0" w:color="auto"/>
              <w:right w:val="single" w:sz="4" w:space="0" w:color="auto"/>
            </w:tcBorders>
            <w:shd w:val="clear" w:color="000000" w:fill="FFFFFF"/>
            <w:vAlign w:val="center"/>
          </w:tcPr>
          <w:p w14:paraId="7818A26C" w14:textId="445808CB" w:rsidR="00641DCA" w:rsidRPr="0040531F" w:rsidRDefault="00641DCA" w:rsidP="00641DCA">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65444</w:t>
            </w:r>
          </w:p>
        </w:tc>
        <w:tc>
          <w:tcPr>
            <w:tcW w:w="3493" w:type="dxa"/>
            <w:tcBorders>
              <w:top w:val="nil"/>
              <w:left w:val="nil"/>
              <w:bottom w:val="single" w:sz="4" w:space="0" w:color="auto"/>
              <w:right w:val="single" w:sz="4" w:space="0" w:color="auto"/>
            </w:tcBorders>
            <w:noWrap/>
            <w:vAlign w:val="center"/>
          </w:tcPr>
          <w:p w14:paraId="641BF3A1" w14:textId="4F41008F" w:rsidR="00641DCA" w:rsidRPr="00951ABD" w:rsidRDefault="00641DCA" w:rsidP="00641DCA">
            <w:pPr>
              <w:spacing w:after="0" w:line="240" w:lineRule="auto"/>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rPr>
              <w:t>Северный Казахстан</w:t>
            </w:r>
          </w:p>
        </w:tc>
        <w:tc>
          <w:tcPr>
            <w:tcW w:w="1256" w:type="dxa"/>
            <w:tcBorders>
              <w:top w:val="nil"/>
              <w:left w:val="nil"/>
              <w:bottom w:val="single" w:sz="4" w:space="0" w:color="auto"/>
              <w:right w:val="single" w:sz="4" w:space="0" w:color="auto"/>
            </w:tcBorders>
            <w:shd w:val="clear" w:color="000000" w:fill="FFFFFF"/>
            <w:vAlign w:val="center"/>
          </w:tcPr>
          <w:p w14:paraId="1F5E64FF" w14:textId="438569D0"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r>
              <w:rPr>
                <w:rFonts w:ascii="Times New Roman" w:hAnsi="Times New Roman"/>
                <w:bCs/>
                <w:sz w:val="24"/>
                <w:szCs w:val="24"/>
                <w:lang w:val="kk-KZ"/>
              </w:rPr>
              <w:t>12</w:t>
            </w:r>
          </w:p>
        </w:tc>
        <w:tc>
          <w:tcPr>
            <w:tcW w:w="689" w:type="dxa"/>
            <w:tcBorders>
              <w:top w:val="nil"/>
              <w:left w:val="nil"/>
              <w:bottom w:val="single" w:sz="4" w:space="0" w:color="auto"/>
              <w:right w:val="single" w:sz="4" w:space="0" w:color="auto"/>
            </w:tcBorders>
            <w:shd w:val="clear" w:color="000000" w:fill="FFFFFF"/>
            <w:vAlign w:val="center"/>
          </w:tcPr>
          <w:p w14:paraId="035547A2" w14:textId="77777777"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p>
        </w:tc>
        <w:tc>
          <w:tcPr>
            <w:tcW w:w="1176" w:type="dxa"/>
            <w:tcBorders>
              <w:top w:val="nil"/>
              <w:left w:val="nil"/>
              <w:bottom w:val="single" w:sz="4" w:space="0" w:color="auto"/>
              <w:right w:val="single" w:sz="4" w:space="0" w:color="auto"/>
            </w:tcBorders>
            <w:shd w:val="clear" w:color="000000" w:fill="FFFFFF"/>
            <w:vAlign w:val="center"/>
          </w:tcPr>
          <w:p w14:paraId="79A9BFC8" w14:textId="3E3C1624"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p>
        </w:tc>
        <w:tc>
          <w:tcPr>
            <w:tcW w:w="1334" w:type="dxa"/>
            <w:tcBorders>
              <w:top w:val="nil"/>
              <w:left w:val="nil"/>
              <w:bottom w:val="single" w:sz="4" w:space="0" w:color="auto"/>
              <w:right w:val="single" w:sz="4" w:space="0" w:color="auto"/>
            </w:tcBorders>
            <w:shd w:val="clear" w:color="000000" w:fill="FFFFFF"/>
            <w:vAlign w:val="center"/>
          </w:tcPr>
          <w:p w14:paraId="002F42C4" w14:textId="537E14A0"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r>
              <w:rPr>
                <w:rFonts w:ascii="Times New Roman" w:hAnsi="Times New Roman"/>
                <w:bCs/>
                <w:sz w:val="24"/>
                <w:szCs w:val="24"/>
                <w:lang w:val="kk-KZ"/>
              </w:rPr>
              <w:t>12000-00</w:t>
            </w:r>
          </w:p>
        </w:tc>
      </w:tr>
      <w:tr w:rsidR="00641DCA" w:rsidRPr="00390304" w14:paraId="32571634" w14:textId="77777777" w:rsidTr="00D762B5">
        <w:trPr>
          <w:trHeight w:val="381"/>
        </w:trPr>
        <w:tc>
          <w:tcPr>
            <w:tcW w:w="458" w:type="dxa"/>
            <w:tcBorders>
              <w:top w:val="nil"/>
              <w:left w:val="single" w:sz="4" w:space="0" w:color="auto"/>
              <w:bottom w:val="single" w:sz="4" w:space="0" w:color="auto"/>
              <w:right w:val="single" w:sz="4" w:space="0" w:color="auto"/>
            </w:tcBorders>
            <w:shd w:val="clear" w:color="000000" w:fill="FFFFFF"/>
            <w:vAlign w:val="center"/>
            <w:hideMark/>
          </w:tcPr>
          <w:p w14:paraId="7C49DF67" w14:textId="77777777"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r w:rsidRPr="00951ABD">
              <w:rPr>
                <w:rFonts w:ascii="Times New Roman" w:eastAsia="Times New Roman" w:hAnsi="Times New Roman"/>
                <w:color w:val="000000"/>
                <w:sz w:val="24"/>
                <w:szCs w:val="24"/>
                <w:lang w:val="kk-KZ" w:eastAsia="ru-RU"/>
              </w:rPr>
              <w:t>5</w:t>
            </w:r>
          </w:p>
        </w:tc>
        <w:tc>
          <w:tcPr>
            <w:tcW w:w="1099" w:type="dxa"/>
            <w:tcBorders>
              <w:top w:val="nil"/>
              <w:left w:val="nil"/>
              <w:bottom w:val="single" w:sz="4" w:space="0" w:color="auto"/>
              <w:right w:val="single" w:sz="4" w:space="0" w:color="auto"/>
            </w:tcBorders>
            <w:shd w:val="clear" w:color="000000" w:fill="FFFFFF"/>
          </w:tcPr>
          <w:p w14:paraId="390C67AE" w14:textId="023AD3F2" w:rsidR="00641DCA" w:rsidRPr="0040531F" w:rsidRDefault="00641DCA" w:rsidP="00641DCA">
            <w:pPr>
              <w:jc w:val="center"/>
              <w:rPr>
                <w:rFonts w:ascii="Times New Roman" w:hAnsi="Times New Roman"/>
                <w:sz w:val="24"/>
                <w:szCs w:val="24"/>
                <w:lang w:val="en-US"/>
              </w:rPr>
            </w:pPr>
            <w:r>
              <w:rPr>
                <w:rFonts w:ascii="Times New Roman" w:hAnsi="Times New Roman"/>
                <w:sz w:val="24"/>
                <w:szCs w:val="24"/>
                <w:lang w:val="en-US"/>
              </w:rPr>
              <w:t>65655</w:t>
            </w:r>
          </w:p>
        </w:tc>
        <w:tc>
          <w:tcPr>
            <w:tcW w:w="3493" w:type="dxa"/>
            <w:tcBorders>
              <w:top w:val="nil"/>
              <w:left w:val="nil"/>
              <w:bottom w:val="single" w:sz="4" w:space="0" w:color="auto"/>
              <w:right w:val="single" w:sz="4" w:space="0" w:color="auto"/>
            </w:tcBorders>
            <w:noWrap/>
          </w:tcPr>
          <w:p w14:paraId="2BF26264" w14:textId="7F219F54" w:rsidR="00641DCA" w:rsidRPr="00951ABD" w:rsidRDefault="00641DCA" w:rsidP="00641DCA">
            <w:pPr>
              <w:rPr>
                <w:rFonts w:ascii="Times New Roman" w:hAnsi="Times New Roman"/>
                <w:sz w:val="24"/>
                <w:szCs w:val="24"/>
                <w:lang w:val="kk-KZ"/>
              </w:rPr>
            </w:pPr>
            <w:r>
              <w:rPr>
                <w:rFonts w:ascii="Times New Roman" w:hAnsi="Times New Roman"/>
                <w:sz w:val="24"/>
                <w:szCs w:val="24"/>
                <w:lang w:val="kk-KZ"/>
              </w:rPr>
              <w:t>Нұрлы Ел</w:t>
            </w:r>
          </w:p>
        </w:tc>
        <w:tc>
          <w:tcPr>
            <w:tcW w:w="1256" w:type="dxa"/>
            <w:tcBorders>
              <w:top w:val="nil"/>
              <w:left w:val="nil"/>
              <w:bottom w:val="single" w:sz="4" w:space="0" w:color="auto"/>
              <w:right w:val="single" w:sz="4" w:space="0" w:color="auto"/>
            </w:tcBorders>
            <w:shd w:val="clear" w:color="000000" w:fill="FFFFFF"/>
            <w:vAlign w:val="center"/>
          </w:tcPr>
          <w:p w14:paraId="0CB56A8D" w14:textId="03670645"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r>
              <w:rPr>
                <w:rFonts w:ascii="Times New Roman" w:hAnsi="Times New Roman"/>
                <w:bCs/>
                <w:sz w:val="24"/>
                <w:szCs w:val="24"/>
                <w:lang w:val="kk-KZ"/>
              </w:rPr>
              <w:t>12</w:t>
            </w:r>
          </w:p>
        </w:tc>
        <w:tc>
          <w:tcPr>
            <w:tcW w:w="689" w:type="dxa"/>
            <w:tcBorders>
              <w:top w:val="nil"/>
              <w:left w:val="nil"/>
              <w:bottom w:val="single" w:sz="4" w:space="0" w:color="auto"/>
              <w:right w:val="single" w:sz="4" w:space="0" w:color="auto"/>
            </w:tcBorders>
            <w:shd w:val="clear" w:color="000000" w:fill="FFFFFF"/>
            <w:vAlign w:val="center"/>
          </w:tcPr>
          <w:p w14:paraId="26C55CFF" w14:textId="77777777"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p>
        </w:tc>
        <w:tc>
          <w:tcPr>
            <w:tcW w:w="1176" w:type="dxa"/>
            <w:tcBorders>
              <w:top w:val="nil"/>
              <w:left w:val="nil"/>
              <w:bottom w:val="single" w:sz="4" w:space="0" w:color="auto"/>
              <w:right w:val="single" w:sz="4" w:space="0" w:color="auto"/>
            </w:tcBorders>
            <w:shd w:val="clear" w:color="000000" w:fill="FFFFFF"/>
            <w:vAlign w:val="center"/>
          </w:tcPr>
          <w:p w14:paraId="7C8D57D5" w14:textId="222A3474"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p>
        </w:tc>
        <w:tc>
          <w:tcPr>
            <w:tcW w:w="1334" w:type="dxa"/>
            <w:tcBorders>
              <w:top w:val="nil"/>
              <w:left w:val="nil"/>
              <w:bottom w:val="single" w:sz="4" w:space="0" w:color="auto"/>
              <w:right w:val="single" w:sz="4" w:space="0" w:color="auto"/>
            </w:tcBorders>
            <w:shd w:val="clear" w:color="000000" w:fill="FFFFFF"/>
            <w:vAlign w:val="center"/>
          </w:tcPr>
          <w:p w14:paraId="556F853B" w14:textId="0DBF5EE4"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r>
              <w:rPr>
                <w:rFonts w:ascii="Times New Roman" w:hAnsi="Times New Roman"/>
                <w:bCs/>
                <w:sz w:val="24"/>
                <w:szCs w:val="24"/>
                <w:lang w:val="kk-KZ"/>
              </w:rPr>
              <w:t>5171-52</w:t>
            </w:r>
          </w:p>
        </w:tc>
      </w:tr>
      <w:tr w:rsidR="00641DCA" w:rsidRPr="00390304" w14:paraId="158B08AC" w14:textId="77777777" w:rsidTr="00D762B5">
        <w:trPr>
          <w:trHeight w:val="473"/>
        </w:trPr>
        <w:tc>
          <w:tcPr>
            <w:tcW w:w="458" w:type="dxa"/>
            <w:tcBorders>
              <w:top w:val="nil"/>
              <w:left w:val="single" w:sz="4" w:space="0" w:color="auto"/>
              <w:bottom w:val="single" w:sz="4" w:space="0" w:color="auto"/>
              <w:right w:val="single" w:sz="4" w:space="0" w:color="auto"/>
            </w:tcBorders>
            <w:shd w:val="clear" w:color="000000" w:fill="FFFFFF"/>
            <w:vAlign w:val="center"/>
          </w:tcPr>
          <w:p w14:paraId="51FBA6B3" w14:textId="77777777" w:rsidR="00641DCA" w:rsidRPr="00951ABD" w:rsidRDefault="00641DCA" w:rsidP="00641DCA">
            <w:pPr>
              <w:spacing w:after="0" w:line="240" w:lineRule="auto"/>
              <w:jc w:val="center"/>
              <w:rPr>
                <w:rFonts w:ascii="Times New Roman" w:eastAsia="Times New Roman" w:hAnsi="Times New Roman"/>
                <w:color w:val="000000"/>
                <w:sz w:val="24"/>
                <w:szCs w:val="24"/>
                <w:lang w:eastAsia="ru-RU"/>
              </w:rPr>
            </w:pPr>
            <w:r w:rsidRPr="00951ABD">
              <w:rPr>
                <w:rFonts w:ascii="Times New Roman" w:eastAsia="Times New Roman" w:hAnsi="Times New Roman"/>
                <w:color w:val="000000"/>
                <w:sz w:val="24"/>
                <w:szCs w:val="24"/>
                <w:lang w:val="kk-KZ" w:eastAsia="ru-RU"/>
              </w:rPr>
              <w:t>6</w:t>
            </w:r>
          </w:p>
        </w:tc>
        <w:tc>
          <w:tcPr>
            <w:tcW w:w="1099" w:type="dxa"/>
            <w:tcBorders>
              <w:top w:val="nil"/>
              <w:left w:val="nil"/>
              <w:bottom w:val="single" w:sz="4" w:space="0" w:color="auto"/>
              <w:right w:val="single" w:sz="4" w:space="0" w:color="auto"/>
            </w:tcBorders>
            <w:shd w:val="clear" w:color="000000" w:fill="FFFFFF"/>
            <w:vAlign w:val="center"/>
          </w:tcPr>
          <w:p w14:paraId="3E370AC0" w14:textId="68F1C6D0" w:rsidR="00641DCA" w:rsidRPr="0040531F" w:rsidRDefault="00641DCA" w:rsidP="00641DCA">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65656</w:t>
            </w:r>
          </w:p>
        </w:tc>
        <w:tc>
          <w:tcPr>
            <w:tcW w:w="3493" w:type="dxa"/>
            <w:tcBorders>
              <w:top w:val="nil"/>
              <w:left w:val="nil"/>
              <w:bottom w:val="single" w:sz="4" w:space="0" w:color="auto"/>
              <w:right w:val="single" w:sz="4" w:space="0" w:color="auto"/>
            </w:tcBorders>
            <w:noWrap/>
            <w:vAlign w:val="center"/>
          </w:tcPr>
          <w:p w14:paraId="60A44CE7" w14:textId="24F0BF10" w:rsidR="00641DCA" w:rsidRPr="00951ABD" w:rsidRDefault="00641DCA" w:rsidP="00641DCA">
            <w:pPr>
              <w:spacing w:after="0" w:line="240" w:lineRule="auto"/>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rPr>
              <w:t>Акжарский Вести</w:t>
            </w:r>
          </w:p>
        </w:tc>
        <w:tc>
          <w:tcPr>
            <w:tcW w:w="1256" w:type="dxa"/>
            <w:tcBorders>
              <w:top w:val="nil"/>
              <w:left w:val="nil"/>
              <w:bottom w:val="single" w:sz="4" w:space="0" w:color="auto"/>
              <w:right w:val="single" w:sz="4" w:space="0" w:color="auto"/>
            </w:tcBorders>
            <w:shd w:val="clear" w:color="000000" w:fill="FFFFFF"/>
            <w:vAlign w:val="center"/>
          </w:tcPr>
          <w:p w14:paraId="1A271C00" w14:textId="6F3E5E6E"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rPr>
              <w:t>12</w:t>
            </w:r>
          </w:p>
        </w:tc>
        <w:tc>
          <w:tcPr>
            <w:tcW w:w="689" w:type="dxa"/>
            <w:tcBorders>
              <w:top w:val="nil"/>
              <w:left w:val="nil"/>
              <w:bottom w:val="single" w:sz="4" w:space="0" w:color="auto"/>
              <w:right w:val="single" w:sz="4" w:space="0" w:color="auto"/>
            </w:tcBorders>
            <w:shd w:val="clear" w:color="000000" w:fill="FFFFFF"/>
          </w:tcPr>
          <w:p w14:paraId="6969FCEC" w14:textId="77777777" w:rsidR="00641DCA" w:rsidRPr="00951ABD" w:rsidRDefault="00641DCA" w:rsidP="00641DCA">
            <w:pPr>
              <w:jc w:val="center"/>
              <w:rPr>
                <w:rFonts w:ascii="Times New Roman" w:hAnsi="Times New Roman"/>
                <w:sz w:val="24"/>
                <w:szCs w:val="24"/>
                <w:lang w:val="kk-KZ"/>
              </w:rPr>
            </w:pPr>
          </w:p>
        </w:tc>
        <w:tc>
          <w:tcPr>
            <w:tcW w:w="1176" w:type="dxa"/>
            <w:tcBorders>
              <w:top w:val="nil"/>
              <w:left w:val="nil"/>
              <w:bottom w:val="single" w:sz="4" w:space="0" w:color="auto"/>
              <w:right w:val="single" w:sz="4" w:space="0" w:color="auto"/>
            </w:tcBorders>
            <w:shd w:val="clear" w:color="000000" w:fill="FFFFFF"/>
            <w:vAlign w:val="center"/>
          </w:tcPr>
          <w:p w14:paraId="2218CA2B" w14:textId="482B03A8"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p>
        </w:tc>
        <w:tc>
          <w:tcPr>
            <w:tcW w:w="1334" w:type="dxa"/>
            <w:tcBorders>
              <w:top w:val="nil"/>
              <w:left w:val="nil"/>
              <w:bottom w:val="single" w:sz="4" w:space="0" w:color="auto"/>
              <w:right w:val="single" w:sz="4" w:space="0" w:color="auto"/>
            </w:tcBorders>
            <w:shd w:val="clear" w:color="000000" w:fill="FFFFFF"/>
            <w:vAlign w:val="center"/>
          </w:tcPr>
          <w:p w14:paraId="2C10A4B2" w14:textId="2C8E4C3A"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rPr>
              <w:t>5171-52</w:t>
            </w:r>
          </w:p>
        </w:tc>
      </w:tr>
      <w:tr w:rsidR="00641DCA" w:rsidRPr="00390304" w14:paraId="0861839F" w14:textId="77777777" w:rsidTr="00D762B5">
        <w:trPr>
          <w:trHeight w:val="473"/>
        </w:trPr>
        <w:tc>
          <w:tcPr>
            <w:tcW w:w="458" w:type="dxa"/>
            <w:tcBorders>
              <w:top w:val="nil"/>
              <w:left w:val="single" w:sz="4" w:space="0" w:color="auto"/>
              <w:bottom w:val="single" w:sz="4" w:space="0" w:color="auto"/>
              <w:right w:val="single" w:sz="4" w:space="0" w:color="auto"/>
            </w:tcBorders>
            <w:shd w:val="clear" w:color="000000" w:fill="FFFFFF"/>
            <w:vAlign w:val="center"/>
          </w:tcPr>
          <w:p w14:paraId="11D87751" w14:textId="77777777"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r w:rsidRPr="00951ABD">
              <w:rPr>
                <w:rFonts w:ascii="Times New Roman" w:eastAsia="Times New Roman" w:hAnsi="Times New Roman"/>
                <w:color w:val="000000"/>
                <w:sz w:val="24"/>
                <w:szCs w:val="24"/>
                <w:lang w:val="kk-KZ" w:eastAsia="ru-RU"/>
              </w:rPr>
              <w:t>7</w:t>
            </w:r>
          </w:p>
        </w:tc>
        <w:tc>
          <w:tcPr>
            <w:tcW w:w="1099" w:type="dxa"/>
            <w:tcBorders>
              <w:top w:val="nil"/>
              <w:left w:val="nil"/>
              <w:bottom w:val="single" w:sz="4" w:space="0" w:color="auto"/>
              <w:right w:val="single" w:sz="4" w:space="0" w:color="auto"/>
            </w:tcBorders>
            <w:shd w:val="clear" w:color="000000" w:fill="FFFFFF"/>
            <w:vAlign w:val="center"/>
          </w:tcPr>
          <w:p w14:paraId="3866272F" w14:textId="29AD1F08" w:rsidR="00641DCA" w:rsidRPr="0040531F" w:rsidRDefault="00641DCA" w:rsidP="00641DCA">
            <w:pPr>
              <w:spacing w:after="0" w:line="240" w:lineRule="auto"/>
              <w:jc w:val="center"/>
              <w:rPr>
                <w:rFonts w:ascii="Times New Roman" w:eastAsia="Times New Roman" w:hAnsi="Times New Roman"/>
                <w:color w:val="000000"/>
                <w:sz w:val="24"/>
                <w:szCs w:val="24"/>
                <w:lang w:val="en-US" w:eastAsia="ru-RU"/>
              </w:rPr>
            </w:pPr>
            <w:r>
              <w:rPr>
                <w:rFonts w:ascii="Times New Roman" w:eastAsia="Times New Roman" w:hAnsi="Times New Roman"/>
                <w:color w:val="000000"/>
                <w:sz w:val="24"/>
                <w:szCs w:val="24"/>
                <w:lang w:val="en-US" w:eastAsia="ru-RU"/>
              </w:rPr>
              <w:t>65102</w:t>
            </w:r>
          </w:p>
        </w:tc>
        <w:tc>
          <w:tcPr>
            <w:tcW w:w="3493" w:type="dxa"/>
            <w:tcBorders>
              <w:top w:val="nil"/>
              <w:left w:val="nil"/>
              <w:bottom w:val="single" w:sz="4" w:space="0" w:color="auto"/>
              <w:right w:val="single" w:sz="4" w:space="0" w:color="auto"/>
            </w:tcBorders>
            <w:noWrap/>
            <w:vAlign w:val="center"/>
          </w:tcPr>
          <w:p w14:paraId="41F9F7DD" w14:textId="6234EBBD" w:rsidR="00641DCA" w:rsidRPr="00951ABD" w:rsidRDefault="00641DCA" w:rsidP="00641DCA">
            <w:pPr>
              <w:spacing w:after="0" w:line="240" w:lineRule="auto"/>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rPr>
              <w:t>Мағжан</w:t>
            </w:r>
          </w:p>
        </w:tc>
        <w:tc>
          <w:tcPr>
            <w:tcW w:w="1256" w:type="dxa"/>
            <w:tcBorders>
              <w:top w:val="nil"/>
              <w:left w:val="nil"/>
              <w:bottom w:val="single" w:sz="4" w:space="0" w:color="auto"/>
              <w:right w:val="single" w:sz="4" w:space="0" w:color="auto"/>
            </w:tcBorders>
            <w:shd w:val="clear" w:color="000000" w:fill="FFFFFF"/>
            <w:vAlign w:val="center"/>
          </w:tcPr>
          <w:p w14:paraId="2DA69F32" w14:textId="18A293EC"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rPr>
              <w:t>12</w:t>
            </w:r>
          </w:p>
        </w:tc>
        <w:tc>
          <w:tcPr>
            <w:tcW w:w="689" w:type="dxa"/>
            <w:tcBorders>
              <w:top w:val="nil"/>
              <w:left w:val="nil"/>
              <w:bottom w:val="single" w:sz="4" w:space="0" w:color="auto"/>
              <w:right w:val="single" w:sz="4" w:space="0" w:color="auto"/>
            </w:tcBorders>
            <w:shd w:val="clear" w:color="000000" w:fill="FFFFFF"/>
          </w:tcPr>
          <w:p w14:paraId="6C3606B2" w14:textId="77777777" w:rsidR="00641DCA" w:rsidRPr="00951ABD" w:rsidRDefault="00641DCA" w:rsidP="00641DCA">
            <w:pPr>
              <w:jc w:val="center"/>
              <w:rPr>
                <w:rFonts w:ascii="Times New Roman" w:hAnsi="Times New Roman"/>
                <w:sz w:val="24"/>
                <w:szCs w:val="24"/>
                <w:lang w:val="kk-KZ"/>
              </w:rPr>
            </w:pPr>
          </w:p>
        </w:tc>
        <w:tc>
          <w:tcPr>
            <w:tcW w:w="1176" w:type="dxa"/>
            <w:tcBorders>
              <w:top w:val="nil"/>
              <w:left w:val="nil"/>
              <w:bottom w:val="single" w:sz="4" w:space="0" w:color="auto"/>
              <w:right w:val="single" w:sz="4" w:space="0" w:color="auto"/>
            </w:tcBorders>
            <w:shd w:val="clear" w:color="000000" w:fill="FFFFFF"/>
            <w:vAlign w:val="center"/>
          </w:tcPr>
          <w:p w14:paraId="6FABCA14" w14:textId="353822BE"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p>
        </w:tc>
        <w:tc>
          <w:tcPr>
            <w:tcW w:w="1334" w:type="dxa"/>
            <w:tcBorders>
              <w:top w:val="nil"/>
              <w:left w:val="nil"/>
              <w:bottom w:val="single" w:sz="4" w:space="0" w:color="auto"/>
              <w:right w:val="single" w:sz="4" w:space="0" w:color="auto"/>
            </w:tcBorders>
            <w:shd w:val="clear" w:color="000000" w:fill="FFFFFF"/>
            <w:vAlign w:val="center"/>
          </w:tcPr>
          <w:p w14:paraId="2C74655E" w14:textId="4603D75D" w:rsidR="00641DCA" w:rsidRPr="00951ABD" w:rsidRDefault="00641DCA" w:rsidP="00641DCA">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rPr>
              <w:t>3169-44</w:t>
            </w:r>
          </w:p>
        </w:tc>
      </w:tr>
      <w:tr w:rsidR="0040531F" w:rsidRPr="00951ABD" w14:paraId="5FA81FF6" w14:textId="77777777" w:rsidTr="00D762B5">
        <w:trPr>
          <w:trHeight w:val="303"/>
        </w:trPr>
        <w:tc>
          <w:tcPr>
            <w:tcW w:w="458" w:type="dxa"/>
            <w:tcBorders>
              <w:top w:val="nil"/>
              <w:left w:val="single" w:sz="4" w:space="0" w:color="auto"/>
              <w:bottom w:val="single" w:sz="4" w:space="0" w:color="auto"/>
              <w:right w:val="single" w:sz="4" w:space="0" w:color="auto"/>
            </w:tcBorders>
            <w:shd w:val="clear" w:color="000000" w:fill="FFFFFF"/>
            <w:vAlign w:val="center"/>
          </w:tcPr>
          <w:p w14:paraId="384A92D2" w14:textId="77777777" w:rsidR="0040531F" w:rsidRPr="00951ABD" w:rsidRDefault="0040531F" w:rsidP="0040531F">
            <w:pPr>
              <w:spacing w:after="0" w:line="240" w:lineRule="auto"/>
              <w:rPr>
                <w:rFonts w:ascii="Times New Roman" w:eastAsia="Times New Roman" w:hAnsi="Times New Roman"/>
                <w:color w:val="000000"/>
                <w:sz w:val="24"/>
                <w:szCs w:val="24"/>
                <w:lang w:eastAsia="ru-RU"/>
              </w:rPr>
            </w:pPr>
          </w:p>
        </w:tc>
        <w:tc>
          <w:tcPr>
            <w:tcW w:w="1099" w:type="dxa"/>
            <w:tcBorders>
              <w:top w:val="nil"/>
              <w:left w:val="nil"/>
              <w:bottom w:val="single" w:sz="4" w:space="0" w:color="auto"/>
              <w:right w:val="single" w:sz="4" w:space="0" w:color="auto"/>
            </w:tcBorders>
            <w:shd w:val="clear" w:color="000000" w:fill="FFFFFF"/>
            <w:vAlign w:val="center"/>
          </w:tcPr>
          <w:p w14:paraId="1FEF6040" w14:textId="77777777" w:rsidR="0040531F" w:rsidRPr="00951ABD" w:rsidRDefault="0040531F" w:rsidP="0040531F">
            <w:pPr>
              <w:spacing w:after="0" w:line="240" w:lineRule="auto"/>
              <w:jc w:val="center"/>
              <w:rPr>
                <w:rFonts w:ascii="Times New Roman" w:eastAsia="Times New Roman" w:hAnsi="Times New Roman"/>
                <w:color w:val="000000"/>
                <w:sz w:val="24"/>
                <w:szCs w:val="24"/>
                <w:lang w:eastAsia="ru-RU"/>
              </w:rPr>
            </w:pPr>
          </w:p>
        </w:tc>
        <w:tc>
          <w:tcPr>
            <w:tcW w:w="3493" w:type="dxa"/>
            <w:tcBorders>
              <w:top w:val="nil"/>
              <w:left w:val="nil"/>
              <w:bottom w:val="single" w:sz="4" w:space="0" w:color="auto"/>
              <w:right w:val="single" w:sz="4" w:space="0" w:color="auto"/>
            </w:tcBorders>
            <w:noWrap/>
            <w:vAlign w:val="center"/>
          </w:tcPr>
          <w:p w14:paraId="3D4C488C" w14:textId="77777777" w:rsidR="0040531F" w:rsidRPr="00951ABD" w:rsidRDefault="0040531F" w:rsidP="0040531F">
            <w:pPr>
              <w:spacing w:after="0" w:line="240" w:lineRule="auto"/>
              <w:jc w:val="center"/>
              <w:rPr>
                <w:rFonts w:ascii="Times New Roman" w:eastAsia="Times New Roman" w:hAnsi="Times New Roman"/>
                <w:b/>
                <w:color w:val="000000"/>
                <w:sz w:val="24"/>
                <w:szCs w:val="24"/>
                <w:lang w:val="kk-KZ" w:eastAsia="ru-RU"/>
              </w:rPr>
            </w:pPr>
            <w:r w:rsidRPr="00951ABD">
              <w:rPr>
                <w:rFonts w:ascii="Times New Roman" w:eastAsia="Times New Roman" w:hAnsi="Times New Roman"/>
                <w:b/>
                <w:color w:val="000000"/>
                <w:sz w:val="24"/>
                <w:szCs w:val="24"/>
                <w:lang w:val="kk-KZ" w:eastAsia="ru-RU"/>
              </w:rPr>
              <w:t>Всего:</w:t>
            </w:r>
          </w:p>
        </w:tc>
        <w:tc>
          <w:tcPr>
            <w:tcW w:w="1256" w:type="dxa"/>
            <w:tcBorders>
              <w:top w:val="nil"/>
              <w:left w:val="nil"/>
              <w:bottom w:val="single" w:sz="4" w:space="0" w:color="auto"/>
              <w:right w:val="single" w:sz="4" w:space="0" w:color="auto"/>
            </w:tcBorders>
            <w:shd w:val="clear" w:color="000000" w:fill="FFFFFF"/>
            <w:vAlign w:val="center"/>
          </w:tcPr>
          <w:p w14:paraId="3287FFC6" w14:textId="77777777" w:rsidR="0040531F" w:rsidRPr="00951ABD" w:rsidRDefault="0040531F" w:rsidP="0040531F">
            <w:pPr>
              <w:spacing w:after="0" w:line="240" w:lineRule="auto"/>
              <w:jc w:val="center"/>
              <w:rPr>
                <w:rFonts w:ascii="Times New Roman" w:eastAsia="Times New Roman" w:hAnsi="Times New Roman"/>
                <w:color w:val="000000"/>
                <w:sz w:val="24"/>
                <w:szCs w:val="24"/>
                <w:lang w:val="kk-KZ" w:eastAsia="ru-RU"/>
              </w:rPr>
            </w:pPr>
          </w:p>
        </w:tc>
        <w:tc>
          <w:tcPr>
            <w:tcW w:w="689" w:type="dxa"/>
            <w:tcBorders>
              <w:top w:val="nil"/>
              <w:left w:val="nil"/>
              <w:bottom w:val="single" w:sz="4" w:space="0" w:color="auto"/>
              <w:right w:val="single" w:sz="4" w:space="0" w:color="auto"/>
            </w:tcBorders>
            <w:shd w:val="clear" w:color="000000" w:fill="FFFFFF"/>
            <w:vAlign w:val="center"/>
          </w:tcPr>
          <w:p w14:paraId="266C0B66" w14:textId="77777777" w:rsidR="0040531F" w:rsidRPr="00951ABD" w:rsidRDefault="0040531F" w:rsidP="0040531F">
            <w:pPr>
              <w:jc w:val="center"/>
              <w:rPr>
                <w:rFonts w:ascii="Times New Roman" w:hAnsi="Times New Roman"/>
                <w:sz w:val="24"/>
                <w:szCs w:val="24"/>
                <w:lang w:val="kk-KZ"/>
              </w:rPr>
            </w:pPr>
          </w:p>
        </w:tc>
        <w:tc>
          <w:tcPr>
            <w:tcW w:w="1176" w:type="dxa"/>
            <w:tcBorders>
              <w:top w:val="nil"/>
              <w:left w:val="nil"/>
              <w:bottom w:val="single" w:sz="4" w:space="0" w:color="auto"/>
              <w:right w:val="single" w:sz="4" w:space="0" w:color="auto"/>
            </w:tcBorders>
            <w:shd w:val="clear" w:color="000000" w:fill="FFFFFF"/>
            <w:vAlign w:val="center"/>
          </w:tcPr>
          <w:p w14:paraId="19FE11F0" w14:textId="45999D47" w:rsidR="0040531F" w:rsidRPr="00641DCA" w:rsidRDefault="0040531F" w:rsidP="0040531F">
            <w:pPr>
              <w:spacing w:after="0" w:line="240" w:lineRule="auto"/>
              <w:jc w:val="center"/>
              <w:rPr>
                <w:rFonts w:ascii="Times New Roman" w:eastAsia="Times New Roman" w:hAnsi="Times New Roman"/>
                <w:b/>
                <w:bCs/>
                <w:color w:val="000000"/>
                <w:sz w:val="24"/>
                <w:szCs w:val="24"/>
                <w:lang w:val="kk-KZ" w:eastAsia="ru-RU"/>
              </w:rPr>
            </w:pPr>
          </w:p>
        </w:tc>
        <w:tc>
          <w:tcPr>
            <w:tcW w:w="1334" w:type="dxa"/>
            <w:tcBorders>
              <w:top w:val="nil"/>
              <w:left w:val="nil"/>
              <w:bottom w:val="single" w:sz="4" w:space="0" w:color="auto"/>
              <w:right w:val="single" w:sz="4" w:space="0" w:color="auto"/>
            </w:tcBorders>
            <w:shd w:val="clear" w:color="000000" w:fill="FFFFFF"/>
            <w:vAlign w:val="center"/>
          </w:tcPr>
          <w:p w14:paraId="4302DB69" w14:textId="61026C5D" w:rsidR="0040531F" w:rsidRPr="00951ABD" w:rsidRDefault="00641DCA" w:rsidP="0040531F">
            <w:pPr>
              <w:spacing w:after="0" w:line="240" w:lineRule="auto"/>
              <w:jc w:val="center"/>
              <w:rPr>
                <w:rFonts w:ascii="Times New Roman" w:eastAsia="Times New Roman" w:hAnsi="Times New Roman"/>
                <w:b/>
                <w:color w:val="000000"/>
                <w:sz w:val="24"/>
                <w:szCs w:val="24"/>
                <w:lang w:val="kk-KZ" w:eastAsia="ru-RU"/>
              </w:rPr>
            </w:pPr>
            <w:r>
              <w:rPr>
                <w:rFonts w:ascii="Times New Roman" w:eastAsia="Times New Roman" w:hAnsi="Times New Roman"/>
                <w:b/>
                <w:color w:val="000000"/>
                <w:sz w:val="24"/>
                <w:szCs w:val="24"/>
                <w:lang w:val="kk-KZ" w:eastAsia="ru-RU"/>
              </w:rPr>
              <w:t>103478-46</w:t>
            </w:r>
          </w:p>
        </w:tc>
      </w:tr>
    </w:tbl>
    <w:p w14:paraId="4FDF11E2" w14:textId="77777777" w:rsidR="00F727E3" w:rsidRPr="00133DDF" w:rsidRDefault="00F727E3" w:rsidP="00F727E3">
      <w:pPr>
        <w:spacing w:after="0" w:line="240" w:lineRule="auto"/>
        <w:jc w:val="both"/>
        <w:rPr>
          <w:rFonts w:ascii="Times New Roman" w:hAnsi="Times New Roman"/>
          <w:b/>
          <w:sz w:val="20"/>
          <w:szCs w:val="20"/>
        </w:rPr>
      </w:pPr>
    </w:p>
    <w:sectPr w:rsidR="00F727E3" w:rsidRPr="00133DDF" w:rsidSect="005C3AAB">
      <w:pgSz w:w="11906" w:h="16838"/>
      <w:pgMar w:top="0" w:right="991" w:bottom="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972EBB"/>
    <w:multiLevelType w:val="singleLevel"/>
    <w:tmpl w:val="0419000F"/>
    <w:lvl w:ilvl="0">
      <w:start w:val="1"/>
      <w:numFmt w:val="decimal"/>
      <w:lvlText w:val="%1."/>
      <w:lvlJc w:val="left"/>
      <w:pPr>
        <w:tabs>
          <w:tab w:val="num" w:pos="360"/>
        </w:tabs>
        <w:ind w:left="360" w:hanging="360"/>
      </w:pPr>
      <w:rPr>
        <w:rFonts w:hint="default"/>
      </w:rPr>
    </w:lvl>
  </w:abstractNum>
  <w:num w:numId="1" w16cid:durableId="2137602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82A"/>
    <w:rsid w:val="00045261"/>
    <w:rsid w:val="000563F4"/>
    <w:rsid w:val="00075FA0"/>
    <w:rsid w:val="000850F4"/>
    <w:rsid w:val="000A282A"/>
    <w:rsid w:val="000B653F"/>
    <w:rsid w:val="001124CC"/>
    <w:rsid w:val="00136927"/>
    <w:rsid w:val="001524F0"/>
    <w:rsid w:val="00152F36"/>
    <w:rsid w:val="00165C94"/>
    <w:rsid w:val="00173DF5"/>
    <w:rsid w:val="0018080E"/>
    <w:rsid w:val="001B1515"/>
    <w:rsid w:val="001B2B8C"/>
    <w:rsid w:val="001F27F5"/>
    <w:rsid w:val="001F377D"/>
    <w:rsid w:val="002010E2"/>
    <w:rsid w:val="00210816"/>
    <w:rsid w:val="002245C8"/>
    <w:rsid w:val="00231ABA"/>
    <w:rsid w:val="002547F8"/>
    <w:rsid w:val="00270E62"/>
    <w:rsid w:val="00284606"/>
    <w:rsid w:val="002859B5"/>
    <w:rsid w:val="00291DBB"/>
    <w:rsid w:val="002F205C"/>
    <w:rsid w:val="00307B24"/>
    <w:rsid w:val="003151D7"/>
    <w:rsid w:val="00346A09"/>
    <w:rsid w:val="00365E31"/>
    <w:rsid w:val="0037751B"/>
    <w:rsid w:val="0038242B"/>
    <w:rsid w:val="0038278E"/>
    <w:rsid w:val="00390304"/>
    <w:rsid w:val="00397D51"/>
    <w:rsid w:val="003D1364"/>
    <w:rsid w:val="003E4997"/>
    <w:rsid w:val="003F6786"/>
    <w:rsid w:val="0040531F"/>
    <w:rsid w:val="004076C6"/>
    <w:rsid w:val="00416A5E"/>
    <w:rsid w:val="00437666"/>
    <w:rsid w:val="00440CC6"/>
    <w:rsid w:val="004533AF"/>
    <w:rsid w:val="00476CC9"/>
    <w:rsid w:val="004A083E"/>
    <w:rsid w:val="004A1133"/>
    <w:rsid w:val="004C2531"/>
    <w:rsid w:val="004C527F"/>
    <w:rsid w:val="004F3EEE"/>
    <w:rsid w:val="00596690"/>
    <w:rsid w:val="005B348B"/>
    <w:rsid w:val="005B57DE"/>
    <w:rsid w:val="005C3AAB"/>
    <w:rsid w:val="005C772D"/>
    <w:rsid w:val="005F1F57"/>
    <w:rsid w:val="005F4BCE"/>
    <w:rsid w:val="005F5A6A"/>
    <w:rsid w:val="00600742"/>
    <w:rsid w:val="00626113"/>
    <w:rsid w:val="00630286"/>
    <w:rsid w:val="006371A3"/>
    <w:rsid w:val="00641DCA"/>
    <w:rsid w:val="00643FC3"/>
    <w:rsid w:val="0067094C"/>
    <w:rsid w:val="00676A78"/>
    <w:rsid w:val="00691426"/>
    <w:rsid w:val="006B67F5"/>
    <w:rsid w:val="007042D1"/>
    <w:rsid w:val="007111D3"/>
    <w:rsid w:val="00734B35"/>
    <w:rsid w:val="0075711F"/>
    <w:rsid w:val="00762B8B"/>
    <w:rsid w:val="00766141"/>
    <w:rsid w:val="00771D94"/>
    <w:rsid w:val="007A5F8D"/>
    <w:rsid w:val="007B226E"/>
    <w:rsid w:val="007C5709"/>
    <w:rsid w:val="007D5F1E"/>
    <w:rsid w:val="007E1FC4"/>
    <w:rsid w:val="007F56A3"/>
    <w:rsid w:val="0083013A"/>
    <w:rsid w:val="008520E9"/>
    <w:rsid w:val="008555CD"/>
    <w:rsid w:val="008639FA"/>
    <w:rsid w:val="00866131"/>
    <w:rsid w:val="008802A3"/>
    <w:rsid w:val="008834BA"/>
    <w:rsid w:val="008A3670"/>
    <w:rsid w:val="008C3390"/>
    <w:rsid w:val="008C57CB"/>
    <w:rsid w:val="008E56BD"/>
    <w:rsid w:val="00951ABD"/>
    <w:rsid w:val="0095689F"/>
    <w:rsid w:val="00963AB7"/>
    <w:rsid w:val="0099286C"/>
    <w:rsid w:val="009A68BB"/>
    <w:rsid w:val="009B4EFF"/>
    <w:rsid w:val="009D1296"/>
    <w:rsid w:val="00A12344"/>
    <w:rsid w:val="00A2429A"/>
    <w:rsid w:val="00A35EEC"/>
    <w:rsid w:val="00A5559A"/>
    <w:rsid w:val="00A732DC"/>
    <w:rsid w:val="00A73D87"/>
    <w:rsid w:val="00A94AEA"/>
    <w:rsid w:val="00A94F85"/>
    <w:rsid w:val="00AA5D1D"/>
    <w:rsid w:val="00AB1136"/>
    <w:rsid w:val="00AD7DC2"/>
    <w:rsid w:val="00B6109E"/>
    <w:rsid w:val="00B67E7D"/>
    <w:rsid w:val="00B801BA"/>
    <w:rsid w:val="00BA013D"/>
    <w:rsid w:val="00BA2F28"/>
    <w:rsid w:val="00BB3B6F"/>
    <w:rsid w:val="00BD59E4"/>
    <w:rsid w:val="00BE441B"/>
    <w:rsid w:val="00BF38C6"/>
    <w:rsid w:val="00C14FC2"/>
    <w:rsid w:val="00C21F75"/>
    <w:rsid w:val="00C3239D"/>
    <w:rsid w:val="00C3432F"/>
    <w:rsid w:val="00C51C8B"/>
    <w:rsid w:val="00C84B3D"/>
    <w:rsid w:val="00C91F84"/>
    <w:rsid w:val="00CA45CE"/>
    <w:rsid w:val="00CC2FD0"/>
    <w:rsid w:val="00CC3B34"/>
    <w:rsid w:val="00CC6C60"/>
    <w:rsid w:val="00CE09F7"/>
    <w:rsid w:val="00CF0B44"/>
    <w:rsid w:val="00CF107A"/>
    <w:rsid w:val="00CF1C0D"/>
    <w:rsid w:val="00D01AF0"/>
    <w:rsid w:val="00D10F9D"/>
    <w:rsid w:val="00D15EBC"/>
    <w:rsid w:val="00D166B5"/>
    <w:rsid w:val="00D31F67"/>
    <w:rsid w:val="00D762B5"/>
    <w:rsid w:val="00D9258F"/>
    <w:rsid w:val="00D93384"/>
    <w:rsid w:val="00DA3F78"/>
    <w:rsid w:val="00DB4BD6"/>
    <w:rsid w:val="00DC104D"/>
    <w:rsid w:val="00DC353E"/>
    <w:rsid w:val="00DE0C04"/>
    <w:rsid w:val="00DE14BE"/>
    <w:rsid w:val="00DE7B1E"/>
    <w:rsid w:val="00E04F6D"/>
    <w:rsid w:val="00E204AE"/>
    <w:rsid w:val="00E26D3D"/>
    <w:rsid w:val="00E33863"/>
    <w:rsid w:val="00E4269E"/>
    <w:rsid w:val="00E762DD"/>
    <w:rsid w:val="00E91513"/>
    <w:rsid w:val="00E918B1"/>
    <w:rsid w:val="00EB7A84"/>
    <w:rsid w:val="00EE7AAD"/>
    <w:rsid w:val="00EF36CD"/>
    <w:rsid w:val="00F0236E"/>
    <w:rsid w:val="00F131AE"/>
    <w:rsid w:val="00F17D82"/>
    <w:rsid w:val="00F53685"/>
    <w:rsid w:val="00F727E3"/>
    <w:rsid w:val="00F852B2"/>
    <w:rsid w:val="00FD170A"/>
    <w:rsid w:val="00FE1C1C"/>
    <w:rsid w:val="00FF3C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1F8B1"/>
  <w15:docId w15:val="{3387D193-70CB-41A8-A2FC-F57F21B9F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727E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01AF0"/>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Balloon Text"/>
    <w:basedOn w:val="a"/>
    <w:link w:val="a5"/>
    <w:uiPriority w:val="99"/>
    <w:semiHidden/>
    <w:unhideWhenUsed/>
    <w:rsid w:val="004F3EE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4F3EEE"/>
    <w:rPr>
      <w:rFonts w:ascii="Segoe UI" w:eastAsia="Calibri" w:hAnsi="Segoe UI" w:cs="Segoe UI"/>
      <w:sz w:val="18"/>
      <w:szCs w:val="18"/>
    </w:rPr>
  </w:style>
  <w:style w:type="paragraph" w:styleId="a6">
    <w:name w:val="List Paragraph"/>
    <w:basedOn w:val="a"/>
    <w:uiPriority w:val="34"/>
    <w:qFormat/>
    <w:rsid w:val="00210816"/>
    <w:pPr>
      <w:ind w:left="720"/>
      <w:contextualSpacing/>
    </w:pPr>
  </w:style>
  <w:style w:type="character" w:styleId="a7">
    <w:name w:val="annotation reference"/>
    <w:basedOn w:val="a0"/>
    <w:uiPriority w:val="99"/>
    <w:semiHidden/>
    <w:unhideWhenUsed/>
    <w:rsid w:val="005B348B"/>
    <w:rPr>
      <w:sz w:val="16"/>
      <w:szCs w:val="16"/>
    </w:rPr>
  </w:style>
  <w:style w:type="paragraph" w:styleId="a8">
    <w:name w:val="annotation text"/>
    <w:basedOn w:val="a"/>
    <w:link w:val="a9"/>
    <w:uiPriority w:val="99"/>
    <w:semiHidden/>
    <w:unhideWhenUsed/>
    <w:rsid w:val="005B348B"/>
    <w:pPr>
      <w:spacing w:line="240" w:lineRule="auto"/>
    </w:pPr>
    <w:rPr>
      <w:sz w:val="20"/>
      <w:szCs w:val="20"/>
    </w:rPr>
  </w:style>
  <w:style w:type="character" w:customStyle="1" w:styleId="a9">
    <w:name w:val="Текст примечания Знак"/>
    <w:basedOn w:val="a0"/>
    <w:link w:val="a8"/>
    <w:uiPriority w:val="99"/>
    <w:semiHidden/>
    <w:rsid w:val="005B348B"/>
    <w:rPr>
      <w:rFonts w:ascii="Calibri" w:eastAsia="Calibri" w:hAnsi="Calibri" w:cs="Times New Roman"/>
      <w:sz w:val="20"/>
      <w:szCs w:val="20"/>
    </w:rPr>
  </w:style>
  <w:style w:type="paragraph" w:styleId="aa">
    <w:name w:val="annotation subject"/>
    <w:basedOn w:val="a8"/>
    <w:next w:val="a8"/>
    <w:link w:val="ab"/>
    <w:uiPriority w:val="99"/>
    <w:semiHidden/>
    <w:unhideWhenUsed/>
    <w:rsid w:val="005B348B"/>
    <w:rPr>
      <w:b/>
      <w:bCs/>
    </w:rPr>
  </w:style>
  <w:style w:type="character" w:customStyle="1" w:styleId="ab">
    <w:name w:val="Тема примечания Знак"/>
    <w:basedOn w:val="a9"/>
    <w:link w:val="aa"/>
    <w:uiPriority w:val="99"/>
    <w:semiHidden/>
    <w:rsid w:val="005B348B"/>
    <w:rPr>
      <w:rFonts w:ascii="Calibri" w:eastAsia="Calibri" w:hAnsi="Calibri" w:cs="Times New Roman"/>
      <w:b/>
      <w:bCs/>
      <w:sz w:val="20"/>
      <w:szCs w:val="20"/>
    </w:rPr>
  </w:style>
  <w:style w:type="paragraph" w:styleId="ac">
    <w:name w:val="Revision"/>
    <w:hidden/>
    <w:uiPriority w:val="99"/>
    <w:semiHidden/>
    <w:rsid w:val="0099286C"/>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3870700">
      <w:bodyDiv w:val="1"/>
      <w:marLeft w:val="0"/>
      <w:marRight w:val="0"/>
      <w:marTop w:val="0"/>
      <w:marBottom w:val="0"/>
      <w:divBdr>
        <w:top w:val="none" w:sz="0" w:space="0" w:color="auto"/>
        <w:left w:val="none" w:sz="0" w:space="0" w:color="auto"/>
        <w:bottom w:val="none" w:sz="0" w:space="0" w:color="auto"/>
        <w:right w:val="none" w:sz="0" w:space="0" w:color="auto"/>
      </w:divBdr>
    </w:div>
    <w:div w:id="1577669368">
      <w:bodyDiv w:val="1"/>
      <w:marLeft w:val="0"/>
      <w:marRight w:val="0"/>
      <w:marTop w:val="0"/>
      <w:marBottom w:val="0"/>
      <w:divBdr>
        <w:top w:val="none" w:sz="0" w:space="0" w:color="auto"/>
        <w:left w:val="none" w:sz="0" w:space="0" w:color="auto"/>
        <w:bottom w:val="none" w:sz="0" w:space="0" w:color="auto"/>
        <w:right w:val="none" w:sz="0" w:space="0" w:color="auto"/>
      </w:divBdr>
    </w:div>
    <w:div w:id="1925065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C2EB63-007C-4798-BBAD-1C7C6D4BC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825</Words>
  <Characters>4708</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Далабаева Береке Сериковна</dc:creator>
  <cp:lastModifiedBy>User</cp:lastModifiedBy>
  <cp:revision>11</cp:revision>
  <cp:lastPrinted>2024-10-03T12:10:00Z</cp:lastPrinted>
  <dcterms:created xsi:type="dcterms:W3CDTF">2025-11-04T06:33:00Z</dcterms:created>
  <dcterms:modified xsi:type="dcterms:W3CDTF">2026-10-14T12:44:00Z</dcterms:modified>
</cp:coreProperties>
</file>