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D62" w:rsidRDefault="00C57F7D">
      <w:pPr>
        <w:pStyle w:val="2"/>
        <w:rPr>
          <w:rStyle w:val="a3"/>
          <w:b/>
          <w:bCs/>
        </w:rPr>
      </w:pPr>
      <w:r>
        <w:rPr>
          <w:rStyle w:val="a3"/>
          <w:b/>
          <w:bCs/>
        </w:rPr>
        <w:t>ТЕХНИКАЛЫҚ СИПАТТАМА</w:t>
      </w:r>
    </w:p>
    <w:p w:rsidR="0006009A" w:rsidRDefault="0006009A" w:rsidP="0006009A">
      <w:pPr>
        <w:pStyle w:val="HTML"/>
        <w:rPr>
          <w:lang w:eastAsia="ru-RU"/>
        </w:rPr>
      </w:pPr>
      <w:r>
        <w:rPr>
          <w:rStyle w:val="y2iqfc"/>
          <w:lang w:val="kk-KZ"/>
        </w:rPr>
        <w:t>Қызмет 5 адамға арналған.</w:t>
      </w:r>
    </w:p>
    <w:p w:rsidR="00EB5D62" w:rsidRDefault="0006009A" w:rsidP="0006009A">
      <w:r>
        <w:t xml:space="preserve"> </w:t>
      </w:r>
      <w:bookmarkStart w:id="0" w:name="_GoBack"/>
      <w:bookmarkEnd w:id="0"/>
      <w:r w:rsidR="00C57F7D">
        <w:pict w14:anchorId="37AA2915">
          <v:rect id="_x0000_i1025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</w:rPr>
        <w:t>1. Жалпы талаптар</w:t>
      </w:r>
    </w:p>
    <w:p w:rsidR="00EB5D62" w:rsidRDefault="00C57F7D">
      <w:pPr>
        <w:pStyle w:val="a4"/>
      </w:pPr>
      <w:r>
        <w:t>Қызмет</w:t>
      </w:r>
      <w:r>
        <w:rPr>
          <w:lang w:val="kk-KZ"/>
        </w:rPr>
        <w:t>ке</w:t>
      </w:r>
      <w:r>
        <w:t xml:space="preserve"> жетім балалардың, ата-анасының қамқорлығынсыз қалған балалардың, сондай-ақ аз қамтылған және көп балалы отбасылардан шыққан балалардың маусымды</w:t>
      </w:r>
      <w:r>
        <w:rPr>
          <w:lang w:val="kk-KZ"/>
        </w:rPr>
        <w:t>қ</w:t>
      </w:r>
      <w:r>
        <w:t xml:space="preserve"> демалысын ұйымдастыру </w:t>
      </w:r>
      <w:r>
        <w:rPr>
          <w:lang w:val="kk-KZ"/>
        </w:rPr>
        <w:t>кіреді</w:t>
      </w:r>
      <w:r>
        <w:t>.</w:t>
      </w:r>
    </w:p>
    <w:p w:rsidR="00EB5D62" w:rsidRDefault="00C57F7D">
      <w:pPr>
        <w:pStyle w:val="a4"/>
      </w:pPr>
      <w:r>
        <w:t xml:space="preserve">Лагерь Шығыс Қазақстан </w:t>
      </w:r>
      <w:r>
        <w:rPr>
          <w:lang w:val="kk-KZ"/>
        </w:rPr>
        <w:t>облысының аумағында</w:t>
      </w:r>
      <w:r>
        <w:t>, Бұқтырма су қоймасының жағалауында орналасуы тиіс.</w:t>
      </w:r>
    </w:p>
    <w:p w:rsidR="00EB5D62" w:rsidRDefault="00C57F7D">
      <w:pPr>
        <w:pStyle w:val="a4"/>
        <w:rPr>
          <w:lang w:val="kk-KZ"/>
        </w:rPr>
      </w:pPr>
      <w:r>
        <w:t xml:space="preserve">Тұру жағдайлары Қазақстан Республикасының қолданыстағы санитариялық-эпидемиологиялық талаптарына сәйкес </w:t>
      </w:r>
      <w:r>
        <w:rPr>
          <w:lang w:val="kk-KZ"/>
        </w:rPr>
        <w:t xml:space="preserve">келуге </w:t>
      </w:r>
      <w:r>
        <w:t>тиіс.</w:t>
      </w:r>
    </w:p>
    <w:p w:rsidR="00EB5D62" w:rsidRDefault="00C57F7D">
      <w:r>
        <w:pict w14:anchorId="16CC6FFE">
          <v:rect id="_x0000_i1026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  <w:lang w:val="kk-KZ"/>
        </w:rPr>
        <w:t>2</w:t>
      </w:r>
      <w:r>
        <w:rPr>
          <w:rStyle w:val="a3"/>
          <w:b/>
          <w:bCs/>
        </w:rPr>
        <w:t>. Демалыст</w:t>
      </w:r>
      <w:r>
        <w:rPr>
          <w:rStyle w:val="a3"/>
          <w:b/>
          <w:bCs/>
        </w:rPr>
        <w:t>ы ұйымдастыру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rPr>
          <w:lang w:val="kk-KZ"/>
        </w:rPr>
        <w:t>Жеткізуші қамтамасыз етеді: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rPr>
          <w:lang w:val="kk-KZ"/>
        </w:rPr>
        <w:t>* балалардың тәулік бойы болуы;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rPr>
          <w:lang w:val="kk-KZ"/>
        </w:rPr>
        <w:t>* тәрбие жұмысын ұйымдастыру;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rPr>
          <w:lang w:val="kk-KZ"/>
        </w:rPr>
        <w:t>* балалардың болу кезеңінде медициналық қамтамасыз ету;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rPr>
          <w:lang w:val="kk-KZ"/>
        </w:rPr>
        <w:t>* жауапты тұлғалардың балаларды алып жүруі.</w:t>
      </w:r>
    </w:p>
    <w:p w:rsidR="00EB5D62" w:rsidRDefault="00EB5D62">
      <w:pPr>
        <w:pStyle w:val="a4"/>
        <w:spacing w:before="0" w:beforeAutospacing="0" w:after="0" w:afterAutospacing="0"/>
        <w:rPr>
          <w:lang w:val="kk-KZ"/>
        </w:rPr>
      </w:pPr>
    </w:p>
    <w:p w:rsidR="00EB5D62" w:rsidRDefault="00C57F7D">
      <w:pPr>
        <w:spacing w:after="0" w:line="240" w:lineRule="auto"/>
      </w:pPr>
      <w:r>
        <w:pict w14:anchorId="59C06C74">
          <v:rect id="_x0000_i1027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  <w:lang w:val="kk-KZ"/>
        </w:rPr>
        <w:t>3</w:t>
      </w:r>
      <w:r>
        <w:rPr>
          <w:rStyle w:val="a3"/>
          <w:b/>
          <w:bCs/>
        </w:rPr>
        <w:t>. Медициналық қамтамасыз ету</w:t>
      </w:r>
    </w:p>
    <w:p w:rsidR="00EB5D62" w:rsidRDefault="00C57F7D">
      <w:pPr>
        <w:pStyle w:val="a4"/>
        <w:spacing w:before="0" w:beforeAutospacing="0" w:after="0" w:afterAutospacing="0"/>
      </w:pPr>
      <w:r>
        <w:t>• балаларға медицин</w:t>
      </w:r>
      <w:r>
        <w:t>алық қызмет көрсету;</w:t>
      </w:r>
      <w:r>
        <w:br/>
        <w:t>• алғашқы медициналық көмек көрсетуге арналған үй-жай;</w:t>
      </w:r>
    </w:p>
    <w:p w:rsidR="00EB5D62" w:rsidRDefault="00C57F7D">
      <w:pPr>
        <w:pStyle w:val="a4"/>
        <w:spacing w:before="0" w:beforeAutospacing="0" w:after="0" w:afterAutospacing="0"/>
      </w:pPr>
      <w:r>
        <w:t>• қажет болған жағдайда медицина қызметкерлері келгенге дейін ауру балаларды оқшаулау мүмкіндігі</w:t>
      </w:r>
      <w:r>
        <w:br/>
        <w:t>• алғашқы көмек көрсету үшін қажетті қаражаттың болуы.</w:t>
      </w:r>
    </w:p>
    <w:p w:rsidR="00EB5D62" w:rsidRDefault="00EB5D62">
      <w:pPr>
        <w:pStyle w:val="a4"/>
        <w:spacing w:before="0" w:beforeAutospacing="0" w:after="0" w:afterAutospacing="0"/>
      </w:pPr>
    </w:p>
    <w:p w:rsidR="00EB5D62" w:rsidRDefault="00C57F7D">
      <w:pPr>
        <w:spacing w:after="0" w:line="240" w:lineRule="auto"/>
      </w:pPr>
      <w:r>
        <w:pict w14:anchorId="0DE79C34">
          <v:rect id="_x0000_i1028" style="width:0;height:1.5pt" o:hralign="center" o:hrstd="t" o:hr="t" fillcolor="#a0a0a0" stroked="f"/>
        </w:pict>
      </w:r>
    </w:p>
    <w:p w:rsidR="00EB5D62" w:rsidRDefault="00C57F7D">
      <w:pPr>
        <w:pStyle w:val="3"/>
        <w:rPr>
          <w:lang w:val="kk-KZ"/>
        </w:rPr>
      </w:pPr>
      <w:r>
        <w:rPr>
          <w:rStyle w:val="a3"/>
          <w:b/>
          <w:bCs/>
          <w:lang w:val="kk-KZ"/>
        </w:rPr>
        <w:t>4</w:t>
      </w:r>
      <w:r>
        <w:rPr>
          <w:rStyle w:val="a3"/>
          <w:b/>
          <w:bCs/>
        </w:rPr>
        <w:t>. Тұру</w:t>
      </w:r>
    </w:p>
    <w:p w:rsidR="00EB5D62" w:rsidRDefault="00C57F7D">
      <w:pPr>
        <w:pStyle w:val="a4"/>
        <w:rPr>
          <w:lang w:val="kk-KZ"/>
        </w:rPr>
      </w:pPr>
      <w:r>
        <w:rPr>
          <w:lang w:val="kk-KZ"/>
        </w:rPr>
        <w:t>• бір бөлмеде 3 а</w:t>
      </w:r>
      <w:r>
        <w:rPr>
          <w:lang w:val="kk-KZ"/>
        </w:rPr>
        <w:t>дамнан артық орналастырмау;</w:t>
      </w:r>
      <w:r>
        <w:rPr>
          <w:lang w:val="kk-KZ"/>
        </w:rPr>
        <w:br/>
        <w:t>• тұрақты (капиталды) ғимараттар (уақытша құрылыс емес);</w:t>
      </w:r>
      <w:r>
        <w:rPr>
          <w:lang w:val="kk-KZ"/>
        </w:rPr>
        <w:br/>
        <w:t>•</w:t>
      </w:r>
      <w:r>
        <w:rPr>
          <w:rFonts w:asciiTheme="minorHAnsi" w:eastAsiaTheme="minorHAnsi" w:hAnsiTheme="minorHAnsi" w:cstheme="minorBidi"/>
          <w:sz w:val="22"/>
          <w:szCs w:val="22"/>
          <w:lang w:val="kk-KZ"/>
        </w:rPr>
        <w:t xml:space="preserve"> </w:t>
      </w:r>
      <w:r>
        <w:rPr>
          <w:lang w:val="kk-KZ"/>
        </w:rPr>
        <w:t>ғимараттың салынған жылы 5 жылдан аспайды;</w:t>
      </w:r>
      <w:r>
        <w:rPr>
          <w:lang w:val="kk-KZ"/>
        </w:rPr>
        <w:br/>
        <w:t>• бөлменің жабдықталуы:</w:t>
      </w:r>
      <w:r>
        <w:rPr>
          <w:lang w:val="kk-KZ"/>
        </w:rPr>
        <w:br/>
        <w:t>o матрастары бар төсек орындар;</w:t>
      </w:r>
      <w:r>
        <w:rPr>
          <w:lang w:val="kk-KZ"/>
        </w:rPr>
        <w:br/>
        <w:t>o таза төсек жабдықтары;</w:t>
      </w:r>
      <w:r>
        <w:rPr>
          <w:lang w:val="kk-KZ"/>
        </w:rPr>
        <w:br/>
        <w:t>o шкаф, тумбочкалар, үстел, орындықтар;</w:t>
      </w:r>
      <w:r>
        <w:rPr>
          <w:lang w:val="kk-KZ"/>
        </w:rPr>
        <w:br/>
        <w:t>o тоң</w:t>
      </w:r>
      <w:r>
        <w:rPr>
          <w:lang w:val="kk-KZ"/>
        </w:rPr>
        <w:t>азытқыш, теледидар;</w:t>
      </w:r>
      <w:r>
        <w:rPr>
          <w:lang w:val="kk-KZ"/>
        </w:rPr>
        <w:br/>
        <w:t>• әр бөлмеде жеке санитарлық торап (дәретхана және душ/ванна).</w:t>
      </w:r>
    </w:p>
    <w:p w:rsidR="00EB5D62" w:rsidRDefault="00C57F7D">
      <w:r>
        <w:lastRenderedPageBreak/>
        <w:pict w14:anchorId="277A9292">
          <v:rect id="_x0000_i1029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  <w:lang w:val="kk-KZ"/>
        </w:rPr>
        <w:t>5</w:t>
      </w:r>
      <w:r>
        <w:rPr>
          <w:rStyle w:val="a3"/>
          <w:b/>
          <w:bCs/>
        </w:rPr>
        <w:t>. Тамақтандыру</w:t>
      </w:r>
    </w:p>
    <w:p w:rsidR="00EB5D62" w:rsidRDefault="00C57F7D">
      <w:pPr>
        <w:pStyle w:val="a4"/>
      </w:pPr>
      <w:r>
        <w:t xml:space="preserve">• күніне </w:t>
      </w:r>
      <w:r>
        <w:rPr>
          <w:lang w:val="kk-KZ"/>
        </w:rPr>
        <w:t>5</w:t>
      </w:r>
      <w:r>
        <w:t xml:space="preserve"> рет тамақтандыру;</w:t>
      </w:r>
      <w:r>
        <w:br/>
        <w:t>• бекітілген 7 күндік мәзірдің болуы;</w:t>
      </w:r>
      <w:r>
        <w:br/>
        <w:t>• калориялық нормалардың сақталуы;</w:t>
      </w:r>
      <w:r>
        <w:br/>
        <w:t>• асханаға арналған жеке ғимарат;</w:t>
      </w:r>
      <w:r>
        <w:br/>
      </w:r>
    </w:p>
    <w:p w:rsidR="00EB5D62" w:rsidRDefault="00C57F7D">
      <w:r>
        <w:pict w14:anchorId="58421EED">
          <v:rect id="_x0000_i1030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  <w:lang w:val="kk-KZ"/>
        </w:rPr>
        <w:t>6</w:t>
      </w:r>
      <w:r>
        <w:rPr>
          <w:rStyle w:val="a3"/>
          <w:b/>
          <w:bCs/>
        </w:rPr>
        <w:t>. Инфрақұрылым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t>Міндетті түрде болуы тиіс:</w:t>
      </w:r>
      <w:r>
        <w:br/>
        <w:t>• спорт алаңдары (футбол, волейбол, баскетбол);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rPr>
          <w:lang w:val="kk-KZ"/>
        </w:rPr>
        <w:t>• балалар ойын алаңы;</w:t>
      </w:r>
      <w:r>
        <w:rPr>
          <w:lang w:val="kk-KZ"/>
        </w:rPr>
        <w:br/>
        <w:t>• демалыс аймақтары;</w:t>
      </w:r>
      <w:r>
        <w:rPr>
          <w:lang w:val="kk-KZ"/>
        </w:rPr>
        <w:br/>
        <w:t>• іс-шараларға арналған сахна/алаң;</w:t>
      </w:r>
      <w:r>
        <w:rPr>
          <w:lang w:val="kk-KZ"/>
        </w:rPr>
        <w:br/>
        <w:t>• аумақтың жарықтандырылуы;</w:t>
      </w:r>
      <w:r>
        <w:rPr>
          <w:lang w:val="kk-KZ"/>
        </w:rPr>
        <w:br/>
        <w:t>• лагерь аумағының қоршалуы;</w:t>
      </w:r>
      <w:r>
        <w:rPr>
          <w:lang w:val="kk-KZ"/>
        </w:rPr>
        <w:br/>
        <w:t xml:space="preserve">• (су айдыны болған жағдайда) жабдықталған </w:t>
      </w:r>
      <w:r>
        <w:rPr>
          <w:lang w:val="kk-KZ"/>
        </w:rPr>
        <w:t>жағажай аймағы;</w:t>
      </w:r>
      <w:r>
        <w:rPr>
          <w:lang w:val="kk-KZ"/>
        </w:rPr>
        <w:br/>
        <w:t>• монша;</w:t>
      </w:r>
      <w:r>
        <w:rPr>
          <w:lang w:val="kk-KZ"/>
        </w:rPr>
        <w:br/>
        <w:t>• лагерь аумағында Wi-Fi (әкімшілік аймақты қоса алғанда).</w:t>
      </w:r>
    </w:p>
    <w:p w:rsidR="00EB5D62" w:rsidRDefault="00C57F7D">
      <w:pPr>
        <w:pStyle w:val="a4"/>
        <w:rPr>
          <w:lang w:val="kk-KZ"/>
        </w:rPr>
      </w:pPr>
      <w:r>
        <w:rPr>
          <w:lang w:val="kk-KZ"/>
        </w:rPr>
        <w:t>Лагерь аумағының ең төменгі көлемі — кемінде 4 га.</w:t>
      </w:r>
    </w:p>
    <w:p w:rsidR="00EB5D62" w:rsidRDefault="00C57F7D">
      <w:r>
        <w:pict w14:anchorId="35AFAE0A">
          <v:rect id="_x0000_i1031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  <w:lang w:val="kk-KZ"/>
        </w:rPr>
        <w:t>7</w:t>
      </w:r>
      <w:r>
        <w:rPr>
          <w:rStyle w:val="a3"/>
          <w:b/>
          <w:bCs/>
        </w:rPr>
        <w:t>. Қауіпсіздік</w:t>
      </w:r>
    </w:p>
    <w:p w:rsidR="00EB5D62" w:rsidRDefault="00C57F7D">
      <w:pPr>
        <w:pStyle w:val="a4"/>
      </w:pPr>
      <w:r>
        <w:t>• тәулік бойы күзет;</w:t>
      </w:r>
      <w:r>
        <w:br/>
        <w:t>• бейнебақылау жүйесі;</w:t>
      </w:r>
      <w:r>
        <w:br/>
        <w:t>• күзет ұйымымен келісімшарт;</w:t>
      </w:r>
      <w:r>
        <w:br/>
        <w:t>• өрт дабылы жүйесі;</w:t>
      </w:r>
      <w:r>
        <w:br/>
        <w:t>• бекітіл</w:t>
      </w:r>
      <w:r>
        <w:t>ген эвакуация жоспарының болуы;</w:t>
      </w:r>
      <w:r>
        <w:br/>
        <w:t>• қауіпсіздік техникасы бойынша нұсқама жүргізу;</w:t>
      </w:r>
      <w:r>
        <w:br/>
      </w:r>
    </w:p>
    <w:p w:rsidR="00EB5D62" w:rsidRDefault="00C57F7D">
      <w:r>
        <w:pict w14:anchorId="3C869866">
          <v:rect id="_x0000_i1032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  <w:lang w:val="kk-KZ"/>
        </w:rPr>
        <w:t>8</w:t>
      </w:r>
      <w:r>
        <w:rPr>
          <w:rStyle w:val="a3"/>
          <w:b/>
          <w:bCs/>
        </w:rPr>
        <w:t>. Лагерь бағдарламасы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t>Жеткізуші келесілерді қамтитын бекітілген бағдарламаны ұсынуы тиіс:</w:t>
      </w:r>
      <w:r>
        <w:br/>
        <w:t>• күнделікті күн тәртібі;</w:t>
      </w:r>
      <w:r>
        <w:br/>
        <w:t>• күніне кемінде 3 іс-шара;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rPr>
          <w:lang w:val="kk-KZ"/>
        </w:rPr>
        <w:t>• білім беру іс-шаралары (а</w:t>
      </w:r>
      <w:r>
        <w:rPr>
          <w:lang w:val="kk-KZ"/>
        </w:rPr>
        <w:t>уысым ішінде кемінде 10 сағат);</w:t>
      </w:r>
      <w:r>
        <w:rPr>
          <w:lang w:val="kk-KZ"/>
        </w:rPr>
        <w:br/>
        <w:t>• спорттық іс-шаралар;</w:t>
      </w:r>
      <w:r>
        <w:rPr>
          <w:lang w:val="kk-KZ"/>
        </w:rPr>
        <w:br/>
        <w:t>• шығармашылық іс-шаралар</w:t>
      </w:r>
    </w:p>
    <w:p w:rsidR="00EB5D62" w:rsidRDefault="00C57F7D">
      <w:pPr>
        <w:pStyle w:val="a4"/>
        <w:spacing w:before="0" w:beforeAutospacing="0" w:after="0" w:afterAutospacing="0"/>
        <w:rPr>
          <w:lang w:val="kk-KZ"/>
        </w:rPr>
      </w:pPr>
      <w:r>
        <w:rPr>
          <w:lang w:val="kk-KZ"/>
        </w:rPr>
        <w:t>• мәдени-ойын-сауық іс-шаралары;</w:t>
      </w:r>
      <w:r>
        <w:rPr>
          <w:lang w:val="kk-KZ"/>
        </w:rPr>
        <w:br/>
        <w:t>• экскурсиялар;</w:t>
      </w:r>
      <w:r>
        <w:rPr>
          <w:lang w:val="kk-KZ"/>
        </w:rPr>
        <w:br/>
      </w:r>
      <w:r>
        <w:rPr>
          <w:lang w:val="kk-KZ"/>
        </w:rPr>
        <w:lastRenderedPageBreak/>
        <w:t>• пікірталастар, тренингтер, шеберлік сабақтары;</w:t>
      </w:r>
      <w:r>
        <w:rPr>
          <w:lang w:val="kk-KZ"/>
        </w:rPr>
        <w:br/>
        <w:t>• ауысымның ашылу және жабылу рәсімдері.</w:t>
      </w:r>
    </w:p>
    <w:p w:rsidR="00EB5D62" w:rsidRDefault="00C57F7D">
      <w:r>
        <w:pict w14:anchorId="7536FF54">
          <v:rect id="_x0000_i1033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  <w:lang w:val="kk-KZ"/>
        </w:rPr>
        <w:t>9</w:t>
      </w:r>
      <w:r>
        <w:rPr>
          <w:rStyle w:val="a3"/>
          <w:b/>
          <w:bCs/>
        </w:rPr>
        <w:t>. Тасымалдау</w:t>
      </w:r>
    </w:p>
    <w:p w:rsidR="00EB5D62" w:rsidRDefault="00C57F7D">
      <w:pPr>
        <w:pStyle w:val="a4"/>
      </w:pPr>
      <w:r>
        <w:t xml:space="preserve">• балаларды жеткізу </w:t>
      </w:r>
      <w:r>
        <w:t>құны жолдама бағасына кіреді;</w:t>
      </w:r>
      <w:r>
        <w:br/>
        <w:t>• лицензияланған көліктің немесе жалдау шартының болуы;</w:t>
      </w:r>
      <w:r>
        <w:br/>
        <w:t>• жүргізушілердің еңбек өтілі кемінде 5 жыл;</w:t>
      </w:r>
      <w:r>
        <w:br/>
        <w:t>• жүргізушілердің медициналық тексеруден өткені;</w:t>
      </w:r>
      <w:r>
        <w:br/>
        <w:t>• балаларды жауапты тұлғалардың сүйемелдеуі;</w:t>
      </w:r>
      <w:r>
        <w:br/>
        <w:t>• көлікке GPS-мониторингтің бол</w:t>
      </w:r>
      <w:r>
        <w:t>уы.</w:t>
      </w:r>
    </w:p>
    <w:p w:rsidR="00EB5D62" w:rsidRDefault="00C57F7D">
      <w:r>
        <w:pict w14:anchorId="10A3A7CA">
          <v:rect id="_x0000_i1034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</w:rPr>
        <w:t>1</w:t>
      </w:r>
      <w:r>
        <w:rPr>
          <w:rStyle w:val="a3"/>
          <w:b/>
          <w:bCs/>
          <w:lang w:val="kk-KZ"/>
        </w:rPr>
        <w:t>0</w:t>
      </w:r>
      <w:r>
        <w:rPr>
          <w:rStyle w:val="a3"/>
          <w:b/>
          <w:bCs/>
        </w:rPr>
        <w:t>. Есептілік</w:t>
      </w:r>
    </w:p>
    <w:p w:rsidR="00EB5D62" w:rsidRDefault="00C57F7D">
      <w:pPr>
        <w:pStyle w:val="a4"/>
      </w:pPr>
      <w:r>
        <w:t>• күнделікті фото және бейнефиксация;</w:t>
      </w:r>
      <w:r>
        <w:br/>
        <w:t>• қорытынды бейнеролик ұсыну;</w:t>
      </w:r>
      <w:r>
        <w:br/>
        <w:t>• сұраныс бойынша аралық есептер ұсыну.</w:t>
      </w:r>
    </w:p>
    <w:p w:rsidR="00EB5D62" w:rsidRDefault="00C57F7D">
      <w:r>
        <w:pict w14:anchorId="3429A3AF">
          <v:rect id="_x0000_i1035" style="width:0;height:1.5pt" o:hralign="center" o:hrstd="t" o:hr="t" fillcolor="#a0a0a0" stroked="f"/>
        </w:pict>
      </w:r>
    </w:p>
    <w:p w:rsidR="00EB5D62" w:rsidRDefault="00C57F7D">
      <w:pPr>
        <w:pStyle w:val="3"/>
      </w:pPr>
      <w:r>
        <w:rPr>
          <w:rStyle w:val="a3"/>
          <w:b/>
          <w:bCs/>
        </w:rPr>
        <w:t>1</w:t>
      </w:r>
      <w:r>
        <w:rPr>
          <w:rStyle w:val="a3"/>
          <w:b/>
          <w:bCs/>
          <w:lang w:val="kk-KZ"/>
        </w:rPr>
        <w:t>1</w:t>
      </w:r>
      <w:r>
        <w:rPr>
          <w:rStyle w:val="a3"/>
          <w:b/>
          <w:bCs/>
        </w:rPr>
        <w:t>. Материалдық-техникалық базаны растау</w:t>
      </w:r>
    </w:p>
    <w:p w:rsidR="00EB5D62" w:rsidRDefault="00C57F7D">
      <w:pPr>
        <w:pStyle w:val="a4"/>
      </w:pPr>
      <w:r>
        <w:t>Жеткізуші келесі құжаттарды ұсынуы тиіс:</w:t>
      </w:r>
      <w:r>
        <w:br/>
        <w:t>• фото және бейнематериалдар;</w:t>
      </w:r>
      <w:r>
        <w:br/>
        <w:t>• виртуалды ту</w:t>
      </w:r>
      <w:r>
        <w:t>р (болған жағдайда);</w:t>
      </w:r>
      <w:r>
        <w:br/>
        <w:t>• объектілерді тексеру актісі;</w:t>
      </w:r>
      <w:r>
        <w:br/>
        <w:t>• меншік немесе жалдау құқығын растайтын құжаттар.</w:t>
      </w:r>
    </w:p>
    <w:p w:rsidR="00EB5D62" w:rsidRDefault="00EB5D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5D62" w:rsidRDefault="00EB5D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5D62" w:rsidRDefault="00EB5D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5D62" w:rsidRDefault="00EB5D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/>
        </w:rPr>
      </w:pPr>
    </w:p>
    <w:p w:rsidR="00EB5D62" w:rsidRDefault="00EB5D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/>
        </w:rPr>
      </w:pPr>
    </w:p>
    <w:p w:rsidR="00EB5D62" w:rsidRDefault="00EB5D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5D62" w:rsidRDefault="00EB5D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5D62" w:rsidRDefault="00EB5D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EB5D62" w:rsidRDefault="00C57F7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ТЕХНИЧЕСКАЯ СПЕЦИФИКАЦИЯ</w:t>
      </w:r>
    </w:p>
    <w:p w:rsidR="0006009A" w:rsidRDefault="000600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Style w:val="a3"/>
          <w:b w:val="0"/>
          <w:bCs w:val="0"/>
        </w:rPr>
        <w:t>Услуга оказывается на 5 человек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9A15A5F">
          <v:rect id="_x0000_i1036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1. Общие требования</w:t>
      </w:r>
    </w:p>
    <w:p w:rsidR="00EB5D62" w:rsidRDefault="00C57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Услуга включает организацию сезонного </w:t>
      </w:r>
      <w:r>
        <w:rPr>
          <w:rFonts w:ascii="Times New Roman" w:eastAsia="Times New Roman" w:hAnsi="Times New Roman" w:cs="Times New Roman"/>
          <w:sz w:val="24"/>
          <w:szCs w:val="24"/>
        </w:rPr>
        <w:t>отдыха детей-сирот, детей, оставшихся без попечения родителей, а также детей из малообеспеченных и многодетных семей.</w:t>
      </w:r>
    </w:p>
    <w:p w:rsidR="00EB5D62" w:rsidRDefault="00C57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Лагерь должен быть расположен на территории Восточно-Казахстанской области на берегу Бухтарминского водохранилища.</w:t>
      </w:r>
    </w:p>
    <w:p w:rsidR="00EB5D62" w:rsidRDefault="00C57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Условия пребывания долж</w:t>
      </w:r>
      <w:r>
        <w:rPr>
          <w:rFonts w:ascii="Times New Roman" w:eastAsia="Times New Roman" w:hAnsi="Times New Roman" w:cs="Times New Roman"/>
          <w:sz w:val="24"/>
          <w:szCs w:val="24"/>
        </w:rPr>
        <w:t>ны соответствовать действующим санитарно-эпидемиологическим требованиям Республики Казахстан.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59749D6D">
          <v:rect id="_x0000_i1037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kk-KZ"/>
        </w:rPr>
        <w:t>Организация отдыха</w:t>
      </w:r>
    </w:p>
    <w:p w:rsidR="00EB5D62" w:rsidRDefault="00C57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Поставщик обеспечивает:</w:t>
      </w:r>
    </w:p>
    <w:p w:rsidR="00EB5D62" w:rsidRDefault="00C57F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круглосуточное пребывание детей;</w:t>
      </w:r>
    </w:p>
    <w:p w:rsidR="00EB5D62" w:rsidRDefault="00C57F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организацию воспитательной работы; </w:t>
      </w:r>
    </w:p>
    <w:p w:rsidR="00EB5D62" w:rsidRDefault="00C57F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медицинское сопровождение в период пребывания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детей; </w:t>
      </w:r>
    </w:p>
    <w:p w:rsidR="00EB5D62" w:rsidRDefault="00C57F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сопровождение детей ответственными лицами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BEF76D7">
          <v:rect id="_x0000_i1038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3. Медицинское обеспечение</w:t>
      </w:r>
    </w:p>
    <w:p w:rsidR="00EB5D62" w:rsidRDefault="00C57F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медицинское обслуживание детей; </w:t>
      </w:r>
    </w:p>
    <w:p w:rsidR="00EB5D62" w:rsidRDefault="00C57F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помещение для оказания первой медицинской помощи; </w:t>
      </w:r>
    </w:p>
    <w:p w:rsidR="00EB5D62" w:rsidRDefault="00C57F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возможность изоляции заболевших детей до прибытия медицинских работников при необходимости; </w:t>
      </w:r>
    </w:p>
    <w:p w:rsidR="00EB5D62" w:rsidRDefault="00C57F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наличие необходимых средств для оказания первой помощи. 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C5A3599">
          <v:rect id="_x0000_i1039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4. Проживание</w:t>
      </w:r>
    </w:p>
    <w:p w:rsidR="00EB5D62" w:rsidRDefault="00C57F7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размещение не более 3 человек в номере; </w:t>
      </w:r>
    </w:p>
    <w:p w:rsidR="00EB5D62" w:rsidRDefault="00C57F7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капитальные здания (не временные конструкции); </w:t>
      </w:r>
    </w:p>
    <w:p w:rsidR="00EB5D62" w:rsidRDefault="00C57F7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год постройки здании не более 5 лет; </w:t>
      </w:r>
    </w:p>
    <w:p w:rsidR="00EB5D62" w:rsidRDefault="00C57F7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оснащение номера: </w:t>
      </w:r>
    </w:p>
    <w:p w:rsidR="00EB5D62" w:rsidRDefault="00C57F7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кровати с матрасами; </w:t>
      </w:r>
    </w:p>
    <w:p w:rsidR="00EB5D62" w:rsidRDefault="00C57F7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чистые постельные принадлежности; </w:t>
      </w:r>
    </w:p>
    <w:p w:rsidR="00EB5D62" w:rsidRDefault="00C57F7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шкаф, тумбочки, стол, стулья; </w:t>
      </w:r>
    </w:p>
    <w:p w:rsidR="00EB5D62" w:rsidRDefault="00C57F7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холодильник, телевизор; </w:t>
      </w:r>
    </w:p>
    <w:p w:rsidR="00EB5D62" w:rsidRDefault="00C57F7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отдельный санузел (туалет и душ/ванна) в каждом номере. 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3741AC86">
          <v:rect id="_x0000_i1040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5. Питание</w:t>
      </w:r>
    </w:p>
    <w:p w:rsidR="00EB5D62" w:rsidRDefault="00C57F7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5-разовое питани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е; </w:t>
      </w:r>
    </w:p>
    <w:p w:rsidR="00EB5D62" w:rsidRDefault="00C57F7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наличие утверждённого 7-ми дневного меню; </w:t>
      </w:r>
    </w:p>
    <w:p w:rsidR="00EB5D62" w:rsidRDefault="00C57F7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норм калорийности; </w:t>
      </w:r>
    </w:p>
    <w:p w:rsidR="00EB5D62" w:rsidRDefault="00C57F7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отдельное здание столовой. 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50D3FAC0">
          <v:rect id="_x0000_i1041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6. Инфраструктура</w:t>
      </w:r>
    </w:p>
    <w:p w:rsidR="00EB5D62" w:rsidRDefault="00C57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Обязательное наличие:</w:t>
      </w:r>
    </w:p>
    <w:p w:rsidR="00EB5D62" w:rsidRDefault="00C57F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спортивных площадок (футбол, волейбол, баскетбол);</w:t>
      </w:r>
    </w:p>
    <w:p w:rsidR="00EB5D62" w:rsidRDefault="00C57F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игровая площадка;</w:t>
      </w:r>
    </w:p>
    <w:p w:rsidR="00EB5D62" w:rsidRDefault="00C57F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зоны отдыха; </w:t>
      </w:r>
    </w:p>
    <w:p w:rsidR="00EB5D62" w:rsidRDefault="00C57F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сцены/площадки для мероприятий; </w:t>
      </w:r>
    </w:p>
    <w:p w:rsidR="00EB5D62" w:rsidRDefault="00C57F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освещения территории; </w:t>
      </w:r>
    </w:p>
    <w:p w:rsidR="00EB5D62" w:rsidRDefault="00C57F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огороженной территории лагеря; </w:t>
      </w:r>
    </w:p>
    <w:p w:rsidR="00EB5D62" w:rsidRDefault="00C57F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оборудованной пляжной зоны (при наличии водоёма); </w:t>
      </w:r>
    </w:p>
    <w:p w:rsidR="00EB5D62" w:rsidRDefault="00C57F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бани; </w:t>
      </w:r>
    </w:p>
    <w:p w:rsidR="00EB5D62" w:rsidRDefault="00C57F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Wi-Fi на территории лагеря (включая административную зону). </w:t>
      </w:r>
    </w:p>
    <w:p w:rsidR="00EB5D62" w:rsidRDefault="00C57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Минимальная площадь территории лагеря — не менее </w:t>
      </w:r>
      <w:r>
        <w:rPr>
          <w:rFonts w:ascii="Times New Roman" w:eastAsia="Times New Roman" w:hAnsi="Times New Roman" w:cs="Times New Roman"/>
          <w:sz w:val="24"/>
          <w:szCs w:val="24"/>
        </w:rPr>
        <w:t>4 га.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99C4217">
          <v:rect id="_x0000_i1042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7. Безопасность</w:t>
      </w:r>
    </w:p>
    <w:p w:rsidR="00EB5D62" w:rsidRDefault="00C57F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круглосуточная охрана; </w:t>
      </w:r>
    </w:p>
    <w:p w:rsidR="00EB5D62" w:rsidRDefault="00C57F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система видеонаблюдения; </w:t>
      </w:r>
    </w:p>
    <w:p w:rsidR="00EB5D62" w:rsidRDefault="00C57F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договор с охранной организацией; </w:t>
      </w:r>
    </w:p>
    <w:p w:rsidR="00EB5D62" w:rsidRDefault="00C57F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система пожарной сигнализации; </w:t>
      </w:r>
    </w:p>
    <w:p w:rsidR="00EB5D62" w:rsidRDefault="00C57F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утверждённый план эвакуации; </w:t>
      </w:r>
    </w:p>
    <w:p w:rsidR="00EB5D62" w:rsidRDefault="00C57F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проведение инструктажей по технике безопасности. 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28ECA0AA">
          <v:rect id="_x0000_i1043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8. Программа лагеря</w:t>
      </w:r>
    </w:p>
    <w:p w:rsidR="00EB5D62" w:rsidRDefault="00C57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Поставщик </w:t>
      </w:r>
      <w:r>
        <w:rPr>
          <w:rFonts w:ascii="Times New Roman" w:eastAsia="Times New Roman" w:hAnsi="Times New Roman" w:cs="Times New Roman"/>
          <w:sz w:val="24"/>
          <w:szCs w:val="24"/>
        </w:rPr>
        <w:t>обязан предоставить утверждённую программу, включающую: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ежедневный распорядок дня; 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менее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 мероприятий в день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образовательные мероприятия (не менее 10 часов за смену);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спортивные мероприятия;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творческие мероприятия;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культурно-развлекательные мероприя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тия; 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экскурсии; 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спортивные соревнования; 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дебаты, тренинги, мастер-классы; </w:t>
      </w:r>
    </w:p>
    <w:p w:rsidR="00EB5D62" w:rsidRDefault="00C57F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церемонии открытия и закрытия смены. 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20B52DC7">
          <v:rect id="_x0000_i1044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9. Транспортировка</w:t>
      </w:r>
    </w:p>
    <w:p w:rsidR="00EB5D62" w:rsidRDefault="00C57F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доставка детей входит в стоимость; </w:t>
      </w:r>
    </w:p>
    <w:p w:rsidR="00EB5D62" w:rsidRDefault="00C57F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наличие лицензированного транспорта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или договор аренды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EB5D62" w:rsidRDefault="00C57F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водители со стажем не мене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 5 лет; </w:t>
      </w:r>
    </w:p>
    <w:p w:rsidR="00EB5D62" w:rsidRDefault="00C57F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наличие медосмотра у водителей; </w:t>
      </w:r>
    </w:p>
    <w:p w:rsidR="00EB5D62" w:rsidRDefault="00C57F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сопровождение детей ответственными лицами; </w:t>
      </w:r>
    </w:p>
    <w:p w:rsidR="00EB5D62" w:rsidRDefault="00C57F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наличие GPS-мониторинга транспорта. 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34638B4E">
          <v:rect id="_x0000_i1045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10. Отчётность</w:t>
      </w:r>
    </w:p>
    <w:p w:rsidR="00EB5D62" w:rsidRDefault="00C57F7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ежедневная фото- и видеофиксация; </w:t>
      </w:r>
    </w:p>
    <w:p w:rsidR="00EB5D62" w:rsidRDefault="00C57F7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итогового видеоролика; </w:t>
      </w:r>
    </w:p>
    <w:p w:rsidR="00EB5D62" w:rsidRDefault="00C57F7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промежуточных отчётов по запросу. </w:t>
      </w:r>
    </w:p>
    <w:p w:rsidR="00EB5D62" w:rsidRDefault="00C57F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9E60B71">
          <v:rect id="_x0000_i1046" style="width:0;height:1.5pt" o:hralign="center" o:hrstd="t" o:hr="t" fillcolor="#a0a0a0" stroked="f"/>
        </w:pict>
      </w:r>
    </w:p>
    <w:p w:rsidR="00EB5D62" w:rsidRDefault="00C57F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11. Подтверждение материально-технической базы</w:t>
      </w:r>
    </w:p>
    <w:p w:rsidR="00EB5D62" w:rsidRDefault="00C57F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Поставщик обязан предоставить:</w:t>
      </w:r>
    </w:p>
    <w:p w:rsidR="00EB5D62" w:rsidRDefault="00C57F7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фото и видеоматериалы; </w:t>
      </w:r>
    </w:p>
    <w:p w:rsidR="00EB5D62" w:rsidRDefault="00C57F7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виртуальный тур (при наличии); </w:t>
      </w:r>
    </w:p>
    <w:p w:rsidR="00EB5D62" w:rsidRDefault="00C57F7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акт осмотра объектов; </w:t>
      </w:r>
    </w:p>
    <w:p w:rsidR="00EB5D62" w:rsidRDefault="00C57F7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документы, подтверждающие право собственности и</w:t>
      </w:r>
      <w:r>
        <w:rPr>
          <w:rFonts w:ascii="Times New Roman" w:eastAsia="Times New Roman" w:hAnsi="Times New Roman" w:cs="Times New Roman"/>
          <w:sz w:val="24"/>
          <w:szCs w:val="24"/>
        </w:rPr>
        <w:t>ли аренды имущества.</w:t>
      </w:r>
    </w:p>
    <w:p w:rsidR="00EB5D62" w:rsidRDefault="00EB5D62"/>
    <w:sectPr w:rsidR="00EB5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F7D" w:rsidRDefault="00C57F7D">
      <w:pPr>
        <w:spacing w:line="240" w:lineRule="auto"/>
      </w:pPr>
      <w:r>
        <w:separator/>
      </w:r>
    </w:p>
  </w:endnote>
  <w:endnote w:type="continuationSeparator" w:id="0">
    <w:p w:rsidR="00C57F7D" w:rsidRDefault="00C57F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F7D" w:rsidRDefault="00C57F7D">
      <w:pPr>
        <w:spacing w:after="0"/>
      </w:pPr>
      <w:r>
        <w:separator/>
      </w:r>
    </w:p>
  </w:footnote>
  <w:footnote w:type="continuationSeparator" w:id="0">
    <w:p w:rsidR="00C57F7D" w:rsidRDefault="00C57F7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6FAC"/>
    <w:multiLevelType w:val="multilevel"/>
    <w:tmpl w:val="00526FA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D3D0F"/>
    <w:multiLevelType w:val="multilevel"/>
    <w:tmpl w:val="07ED3D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E3E7A"/>
    <w:multiLevelType w:val="multilevel"/>
    <w:tmpl w:val="0A7E3E7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30613"/>
    <w:multiLevelType w:val="multilevel"/>
    <w:tmpl w:val="0E7306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5141F"/>
    <w:multiLevelType w:val="multilevel"/>
    <w:tmpl w:val="1645141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72682B"/>
    <w:multiLevelType w:val="multilevel"/>
    <w:tmpl w:val="2772682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2B6C4C"/>
    <w:multiLevelType w:val="multilevel"/>
    <w:tmpl w:val="3D2B6C4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014AC0"/>
    <w:multiLevelType w:val="multilevel"/>
    <w:tmpl w:val="46014AC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292372"/>
    <w:multiLevelType w:val="multilevel"/>
    <w:tmpl w:val="4B29237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991F87"/>
    <w:multiLevelType w:val="multilevel"/>
    <w:tmpl w:val="4D991F8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2"/>
  </w:num>
  <w:num w:numId="6">
    <w:abstractNumId w:val="9"/>
  </w:num>
  <w:num w:numId="7">
    <w:abstractNumId w:val="4"/>
  </w:num>
  <w:num w:numId="8">
    <w:abstractNumId w:val="7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589"/>
    <w:rsid w:val="000252A3"/>
    <w:rsid w:val="0006009A"/>
    <w:rsid w:val="000914A7"/>
    <w:rsid w:val="000A19EC"/>
    <w:rsid w:val="000E11AB"/>
    <w:rsid w:val="00181CFE"/>
    <w:rsid w:val="00184FD2"/>
    <w:rsid w:val="00201246"/>
    <w:rsid w:val="00205673"/>
    <w:rsid w:val="002C6B05"/>
    <w:rsid w:val="00324963"/>
    <w:rsid w:val="003A1C4D"/>
    <w:rsid w:val="004034B8"/>
    <w:rsid w:val="00464C1C"/>
    <w:rsid w:val="005D0007"/>
    <w:rsid w:val="00605D1F"/>
    <w:rsid w:val="006109BB"/>
    <w:rsid w:val="006C3104"/>
    <w:rsid w:val="00730AFB"/>
    <w:rsid w:val="007452C1"/>
    <w:rsid w:val="0086161E"/>
    <w:rsid w:val="008E5976"/>
    <w:rsid w:val="00966762"/>
    <w:rsid w:val="009D7589"/>
    <w:rsid w:val="00AF67BA"/>
    <w:rsid w:val="00B06901"/>
    <w:rsid w:val="00B65400"/>
    <w:rsid w:val="00B65C86"/>
    <w:rsid w:val="00C57F7D"/>
    <w:rsid w:val="00CA643D"/>
    <w:rsid w:val="00D50667"/>
    <w:rsid w:val="00D909A7"/>
    <w:rsid w:val="00D934DA"/>
    <w:rsid w:val="00E70729"/>
    <w:rsid w:val="00EB5D62"/>
    <w:rsid w:val="00EB6E8B"/>
    <w:rsid w:val="00F27EB0"/>
    <w:rsid w:val="00F435D5"/>
    <w:rsid w:val="00F603C3"/>
    <w:rsid w:val="00F74168"/>
    <w:rsid w:val="00FC180D"/>
    <w:rsid w:val="45114497"/>
    <w:rsid w:val="7E31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743A8"/>
  <w15:docId w15:val="{D025EC1E-0FCA-4D2E-ACB3-2146BB3E8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nsolas" w:hAnsi="Consolas"/>
      <w:sz w:val="20"/>
      <w:szCs w:val="20"/>
    </w:rPr>
  </w:style>
  <w:style w:type="character" w:customStyle="1" w:styleId="y2iqfc">
    <w:name w:val="y2iqfc"/>
    <w:basedOn w:val="a0"/>
    <w:rsid w:val="00060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1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Мерей Кажиев</dc:creator>
  <cp:lastModifiedBy>Пользователь</cp:lastModifiedBy>
  <cp:revision>2</cp:revision>
  <cp:lastPrinted>2026-08-11T09:48:00Z</cp:lastPrinted>
  <dcterms:created xsi:type="dcterms:W3CDTF">2026-10-23T09:47:00Z</dcterms:created>
  <dcterms:modified xsi:type="dcterms:W3CDTF">2026-10-23T09:47:00Z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045EC558ECB241828FBD6B95417CA360_13</vt:lpwstr>
  </property>
</Properties>
</file>