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0BD" w:rsidRPr="001C30BD" w:rsidRDefault="001C30BD" w:rsidP="001C30BD">
      <w:pPr>
        <w:jc w:val="center"/>
        <w:rPr>
          <w:sz w:val="22"/>
        </w:rPr>
      </w:pPr>
      <w:proofErr w:type="spellStart"/>
      <w:r w:rsidRPr="001C30BD">
        <w:rPr>
          <w:sz w:val="22"/>
        </w:rPr>
        <w:t>Шиелі</w:t>
      </w:r>
      <w:proofErr w:type="spellEnd"/>
      <w:r w:rsidRPr="001C30BD">
        <w:rPr>
          <w:sz w:val="22"/>
        </w:rPr>
        <w:t xml:space="preserve"> </w:t>
      </w:r>
      <w:proofErr w:type="spellStart"/>
      <w:r w:rsidRPr="001C30BD">
        <w:rPr>
          <w:sz w:val="22"/>
        </w:rPr>
        <w:t>аудандық</w:t>
      </w:r>
      <w:proofErr w:type="spellEnd"/>
      <w:r w:rsidRPr="001C30BD">
        <w:rPr>
          <w:sz w:val="22"/>
        </w:rPr>
        <w:t xml:space="preserve"> </w:t>
      </w:r>
      <w:proofErr w:type="spellStart"/>
      <w:r w:rsidRPr="001C30BD">
        <w:rPr>
          <w:sz w:val="22"/>
        </w:rPr>
        <w:t>кітапханасы</w:t>
      </w:r>
      <w:proofErr w:type="spellEnd"/>
      <w:r w:rsidRPr="001C30BD">
        <w:rPr>
          <w:sz w:val="22"/>
        </w:rPr>
        <w:t xml:space="preserve"> </w:t>
      </w:r>
      <w:proofErr w:type="spellStart"/>
      <w:r w:rsidRPr="001C30BD">
        <w:rPr>
          <w:sz w:val="22"/>
        </w:rPr>
        <w:t>және</w:t>
      </w:r>
      <w:proofErr w:type="spellEnd"/>
      <w:r w:rsidRPr="001C30BD">
        <w:rPr>
          <w:sz w:val="22"/>
        </w:rPr>
        <w:t xml:space="preserve"> </w:t>
      </w:r>
      <w:proofErr w:type="spellStart"/>
      <w:r w:rsidRPr="001C30BD">
        <w:rPr>
          <w:sz w:val="22"/>
        </w:rPr>
        <w:t>ауылдық</w:t>
      </w:r>
      <w:proofErr w:type="spellEnd"/>
      <w:r w:rsidRPr="001C30BD">
        <w:rPr>
          <w:sz w:val="22"/>
        </w:rPr>
        <w:t xml:space="preserve"> округ </w:t>
      </w:r>
      <w:proofErr w:type="spellStart"/>
      <w:r w:rsidRPr="001C30BD">
        <w:rPr>
          <w:sz w:val="22"/>
        </w:rPr>
        <w:t>кітапханаларына</w:t>
      </w:r>
      <w:proofErr w:type="spellEnd"/>
      <w:r w:rsidRPr="001C30BD">
        <w:rPr>
          <w:sz w:val="22"/>
        </w:rPr>
        <w:t xml:space="preserve"> </w:t>
      </w:r>
      <w:proofErr w:type="spellStart"/>
      <w:r w:rsidRPr="001C30BD">
        <w:rPr>
          <w:sz w:val="22"/>
        </w:rPr>
        <w:t>газеттер</w:t>
      </w:r>
      <w:proofErr w:type="spellEnd"/>
      <w:r w:rsidRPr="001C30BD">
        <w:rPr>
          <w:sz w:val="22"/>
        </w:rPr>
        <w:t xml:space="preserve"> мен </w:t>
      </w:r>
      <w:proofErr w:type="spellStart"/>
      <w:r w:rsidRPr="001C30BD">
        <w:rPr>
          <w:sz w:val="22"/>
        </w:rPr>
        <w:t>журналдарды</w:t>
      </w:r>
      <w:proofErr w:type="spellEnd"/>
      <w:r w:rsidRPr="001C30BD">
        <w:rPr>
          <w:sz w:val="22"/>
        </w:rPr>
        <w:t xml:space="preserve"> </w:t>
      </w:r>
      <w:proofErr w:type="spellStart"/>
      <w:r w:rsidRPr="001C30BD">
        <w:rPr>
          <w:sz w:val="22"/>
        </w:rPr>
        <w:t>жеткізу</w:t>
      </w:r>
      <w:proofErr w:type="spellEnd"/>
      <w:r w:rsidRPr="001C30BD">
        <w:rPr>
          <w:sz w:val="22"/>
        </w:rPr>
        <w:t xml:space="preserve"> </w:t>
      </w:r>
      <w:proofErr w:type="spellStart"/>
      <w:r w:rsidRPr="001C30BD">
        <w:rPr>
          <w:sz w:val="22"/>
        </w:rPr>
        <w:t>қызметі</w:t>
      </w:r>
      <w:proofErr w:type="spellEnd"/>
    </w:p>
    <w:p w:rsidR="002E4488" w:rsidRDefault="001C30BD" w:rsidP="001C30BD">
      <w:pPr>
        <w:jc w:val="center"/>
        <w:rPr>
          <w:b/>
          <w:bCs/>
          <w:sz w:val="22"/>
        </w:rPr>
      </w:pPr>
      <w:r w:rsidRPr="001C30BD">
        <w:rPr>
          <w:b/>
          <w:bCs/>
          <w:sz w:val="22"/>
        </w:rPr>
        <w:t>Т</w:t>
      </w:r>
      <w:bookmarkStart w:id="0" w:name="_GoBack"/>
      <w:bookmarkEnd w:id="0"/>
      <w:r w:rsidRPr="001C30BD">
        <w:rPr>
          <w:b/>
          <w:bCs/>
          <w:sz w:val="22"/>
        </w:rPr>
        <w:t>ЕХНИКАЛЫҚ ЕРЕКШЕЛІГІ</w:t>
      </w:r>
    </w:p>
    <w:p w:rsidR="00F8584B" w:rsidRPr="00670615" w:rsidRDefault="00F8584B" w:rsidP="00F8584B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670615">
        <w:rPr>
          <w:rFonts w:ascii="Times New Roman" w:hAnsi="Times New Roman" w:cs="Times New Roman"/>
          <w:sz w:val="20"/>
          <w:szCs w:val="20"/>
          <w:lang w:val="kk-KZ"/>
        </w:rPr>
        <w:t>Өнім беруші, газет, газет-</w:t>
      </w:r>
      <w:r w:rsidRPr="00F8584B">
        <w:rPr>
          <w:rFonts w:ascii="Times New Roman" w:hAnsi="Times New Roman" w:cs="Times New Roman"/>
          <w:sz w:val="20"/>
          <w:szCs w:val="20"/>
          <w:lang w:val="kk-KZ"/>
        </w:rPr>
        <w:t>журналдарды шығарылу мерзімдеріне қарай апта сайын немесе  ай сайын газет алушыларға (жазылушыларға) кестеде көрсетілген мекен-жайлар бойынша жеткізуін өз міндетіне алады.</w:t>
      </w:r>
    </w:p>
    <w:p w:rsidR="00F8584B" w:rsidRPr="00670615" w:rsidRDefault="00F8584B" w:rsidP="00F8584B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670615">
        <w:rPr>
          <w:rFonts w:ascii="Times New Roman" w:hAnsi="Times New Roman" w:cs="Times New Roman"/>
          <w:sz w:val="20"/>
          <w:szCs w:val="20"/>
          <w:lang w:val="kk-KZ"/>
        </w:rPr>
        <w:t>Көлікке жүктеу-түсіру Өнім беруші өз міндетіне алады.</w:t>
      </w:r>
    </w:p>
    <w:p w:rsidR="00F8584B" w:rsidRPr="00670615" w:rsidRDefault="00F8584B" w:rsidP="00F8584B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  <w:r w:rsidRPr="00670615">
        <w:rPr>
          <w:rFonts w:ascii="Times New Roman" w:hAnsi="Times New Roman" w:cs="Times New Roman"/>
          <w:sz w:val="20"/>
          <w:szCs w:val="20"/>
          <w:lang w:val="kk-KZ"/>
        </w:rPr>
        <w:t>Өнім берушінің қызмет көрсету мерзімі: 202</w:t>
      </w:r>
      <w:r w:rsidR="006C3D55" w:rsidRPr="006C3D55">
        <w:rPr>
          <w:rFonts w:ascii="Times New Roman" w:hAnsi="Times New Roman" w:cs="Times New Roman"/>
          <w:sz w:val="20"/>
          <w:szCs w:val="20"/>
          <w:lang w:val="kk-KZ"/>
        </w:rPr>
        <w:t>7</w:t>
      </w:r>
      <w:r w:rsidRPr="00670615">
        <w:rPr>
          <w:rFonts w:ascii="Times New Roman" w:hAnsi="Times New Roman" w:cs="Times New Roman"/>
          <w:sz w:val="20"/>
          <w:szCs w:val="20"/>
          <w:lang w:val="kk-KZ"/>
        </w:rPr>
        <w:t xml:space="preserve"> жылдың </w:t>
      </w:r>
      <w:r>
        <w:rPr>
          <w:rFonts w:ascii="Times New Roman" w:hAnsi="Times New Roman" w:cs="Times New Roman"/>
          <w:sz w:val="20"/>
          <w:szCs w:val="20"/>
          <w:lang w:val="kk-KZ"/>
        </w:rPr>
        <w:t>3</w:t>
      </w:r>
      <w:r w:rsidR="006C3D55" w:rsidRPr="006C3D55">
        <w:rPr>
          <w:rFonts w:ascii="Times New Roman" w:hAnsi="Times New Roman" w:cs="Times New Roman"/>
          <w:sz w:val="20"/>
          <w:szCs w:val="20"/>
          <w:lang w:val="kk-KZ"/>
        </w:rPr>
        <w:t>0</w:t>
      </w:r>
      <w:r w:rsidRPr="00670615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6C3D55">
        <w:rPr>
          <w:rFonts w:ascii="Times New Roman" w:hAnsi="Times New Roman" w:cs="Times New Roman"/>
          <w:sz w:val="20"/>
          <w:szCs w:val="20"/>
          <w:lang w:val="kk-KZ"/>
        </w:rPr>
        <w:t>маусымға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670615">
        <w:rPr>
          <w:rFonts w:ascii="Times New Roman" w:hAnsi="Times New Roman" w:cs="Times New Roman"/>
          <w:sz w:val="20"/>
          <w:szCs w:val="20"/>
          <w:lang w:val="kk-KZ"/>
        </w:rPr>
        <w:t xml:space="preserve">дейін (қоса алғанда) </w:t>
      </w:r>
    </w:p>
    <w:p w:rsidR="00F8584B" w:rsidRPr="00F8584B" w:rsidRDefault="00F8584B" w:rsidP="00F8584B">
      <w:pPr>
        <w:jc w:val="center"/>
        <w:rPr>
          <w:b/>
          <w:bCs/>
          <w:sz w:val="22"/>
          <w:lang w:val="kk-KZ"/>
        </w:rPr>
      </w:pPr>
      <w:r w:rsidRPr="00670615">
        <w:rPr>
          <w:rFonts w:cs="Times New Roman"/>
          <w:sz w:val="20"/>
          <w:szCs w:val="20"/>
          <w:lang w:val="kk-KZ"/>
        </w:rPr>
        <w:t>Әр тиражды (номірді) жеткізу мерзімі: 3 жұмыс күн ішінде.</w:t>
      </w:r>
    </w:p>
    <w:p w:rsidR="001C30BD" w:rsidRDefault="001C30BD" w:rsidP="001C30BD">
      <w:pPr>
        <w:pStyle w:val="a4"/>
        <w:jc w:val="center"/>
        <w:rPr>
          <w:rFonts w:ascii="Times New Roman" w:hAnsi="Times New Roman" w:cs="Times New Roman"/>
          <w:b/>
          <w:lang w:val="kk-KZ"/>
        </w:rPr>
      </w:pPr>
      <w:r w:rsidRPr="001C30BD">
        <w:rPr>
          <w:rFonts w:ascii="Times New Roman" w:hAnsi="Times New Roman" w:cs="Times New Roman"/>
          <w:b/>
          <w:lang w:val="kk-KZ"/>
        </w:rPr>
        <w:t>Газет алушы (жазылушы) кітапханалардың  мекен-жайы</w:t>
      </w:r>
      <w:r w:rsidR="00DF2C4B">
        <w:rPr>
          <w:rFonts w:ascii="Times New Roman" w:hAnsi="Times New Roman" w:cs="Times New Roman"/>
          <w:b/>
          <w:lang w:val="kk-KZ"/>
        </w:rPr>
        <w:t>.</w:t>
      </w:r>
    </w:p>
    <w:p w:rsidR="00DF2C4B" w:rsidRDefault="00DF2C4B" w:rsidP="001C30BD">
      <w:pPr>
        <w:pStyle w:val="a4"/>
        <w:jc w:val="center"/>
        <w:rPr>
          <w:rFonts w:ascii="Times New Roman" w:hAnsi="Times New Roman" w:cs="Times New Roman"/>
          <w:bCs/>
          <w:i/>
          <w:iCs/>
          <w:u w:val="single"/>
          <w:lang w:val="kk-KZ"/>
        </w:rPr>
      </w:pPr>
      <w:r w:rsidRPr="00DF2C4B">
        <w:rPr>
          <w:rFonts w:ascii="Times New Roman" w:hAnsi="Times New Roman" w:cs="Times New Roman"/>
          <w:bCs/>
          <w:i/>
          <w:iCs/>
          <w:u w:val="single"/>
          <w:lang w:val="kk-KZ"/>
        </w:rPr>
        <w:t xml:space="preserve">Жеткізуші басылымдарды шығу мерзіміне сәйкес көрсетілген мекен-жайдағы кітапханаларға басылым шыққан күннен кейін </w:t>
      </w:r>
      <w:r w:rsidR="00F8584B">
        <w:rPr>
          <w:rFonts w:ascii="Times New Roman" w:hAnsi="Times New Roman" w:cs="Times New Roman"/>
          <w:bCs/>
          <w:i/>
          <w:iCs/>
          <w:u w:val="single"/>
          <w:lang w:val="kk-KZ"/>
        </w:rPr>
        <w:t>3</w:t>
      </w:r>
      <w:r w:rsidRPr="00DF2C4B">
        <w:rPr>
          <w:rFonts w:ascii="Times New Roman" w:hAnsi="Times New Roman" w:cs="Times New Roman"/>
          <w:bCs/>
          <w:i/>
          <w:iCs/>
          <w:u w:val="single"/>
          <w:lang w:val="kk-KZ"/>
        </w:rPr>
        <w:t xml:space="preserve"> жұмыс күні</w:t>
      </w:r>
      <w:r>
        <w:rPr>
          <w:rFonts w:ascii="Times New Roman" w:hAnsi="Times New Roman" w:cs="Times New Roman"/>
          <w:bCs/>
          <w:i/>
          <w:iCs/>
          <w:u w:val="single"/>
          <w:lang w:val="kk-KZ"/>
        </w:rPr>
        <w:t>нен</w:t>
      </w:r>
      <w:r w:rsidRPr="00DF2C4B">
        <w:rPr>
          <w:rFonts w:ascii="Times New Roman" w:hAnsi="Times New Roman" w:cs="Times New Roman"/>
          <w:bCs/>
          <w:i/>
          <w:iCs/>
          <w:u w:val="single"/>
          <w:lang w:val="kk-KZ"/>
        </w:rPr>
        <w:t xml:space="preserve"> кешіктірмей жеткізіп отыруы тиіс</w:t>
      </w:r>
    </w:p>
    <w:p w:rsidR="00DF2C4B" w:rsidRPr="00DF2C4B" w:rsidRDefault="00DF2C4B" w:rsidP="001C30BD">
      <w:pPr>
        <w:pStyle w:val="a4"/>
        <w:jc w:val="center"/>
        <w:rPr>
          <w:rFonts w:ascii="Times New Roman" w:hAnsi="Times New Roman" w:cs="Times New Roman"/>
          <w:bCs/>
          <w:i/>
          <w:iCs/>
          <w:u w:val="single"/>
          <w:lang w:val="kk-KZ"/>
        </w:rPr>
      </w:pP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3"/>
        <w:gridCol w:w="4955"/>
      </w:tblGrid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spacing w:after="0"/>
              <w:jc w:val="center"/>
              <w:rPr>
                <w:rFonts w:cs="Times New Roman"/>
                <w:b/>
                <w:bCs/>
                <w:sz w:val="22"/>
                <w:lang w:val="kk-KZ"/>
              </w:rPr>
            </w:pPr>
            <w:r w:rsidRPr="001C30BD">
              <w:rPr>
                <w:rFonts w:cs="Times New Roman"/>
                <w:b/>
                <w:bCs/>
                <w:sz w:val="22"/>
                <w:lang w:val="kk-KZ"/>
              </w:rPr>
              <w:t xml:space="preserve">Кітапхана филиалы атауы, </w:t>
            </w:r>
            <w:r w:rsidRPr="001C30BD">
              <w:rPr>
                <w:rFonts w:cs="Times New Roman"/>
                <w:b/>
                <w:bCs/>
                <w:sz w:val="22"/>
                <w:lang w:val="kk-KZ"/>
              </w:rPr>
              <w:br/>
              <w:t>кітапханашы ТАӘ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1C30BD">
              <w:rPr>
                <w:rFonts w:ascii="Times New Roman" w:hAnsi="Times New Roman" w:cs="Times New Roman"/>
                <w:b/>
                <w:bCs/>
                <w:lang w:val="kk-KZ"/>
              </w:rPr>
              <w:t>Мекен жайы</w:t>
            </w:r>
          </w:p>
        </w:tc>
      </w:tr>
      <w:tr w:rsidR="001C30BD" w:rsidRPr="006C3D55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spacing w:after="0"/>
              <w:rPr>
                <w:rFonts w:cs="Times New Roman"/>
                <w:sz w:val="22"/>
                <w:lang w:val="kk-KZ"/>
              </w:rPr>
            </w:pPr>
            <w:r w:rsidRPr="001C30BD">
              <w:rPr>
                <w:rFonts w:cs="Times New Roman"/>
                <w:sz w:val="22"/>
                <w:lang w:val="kk-KZ"/>
              </w:rPr>
              <w:t>Шиелі  аудандық  орталық кітапханасы. Махмудова Н.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Көк шоқы мөлтек ауданы, Исатай Әбдікәрімов көшесі №11А, 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кенттік  №1 кітапхана, Сәрсенбаева А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кенті, Н.Бекежанов №1а, 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кенттік №2 кітапхана, Бүрлібаева Г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кенті, Дәулеткерей №4/1, 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кенттік кітапхана  Береке кітапханасы, Молдабекова Г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кенті, М.Қаратаев №10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кенттік кіиапхана Қөкшоқы кітапханасы, Орынбаева А.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кенті, ГРП 2Почта, </w:t>
            </w:r>
          </w:p>
        </w:tc>
      </w:tr>
      <w:tr w:rsidR="001C30BD" w:rsidRPr="006C3D55" w:rsidTr="001C30BD">
        <w:trPr>
          <w:cantSplit/>
          <w:trHeight w:val="199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spacing w:after="0"/>
              <w:rPr>
                <w:rFonts w:cs="Times New Roman"/>
                <w:color w:val="000000"/>
                <w:sz w:val="22"/>
                <w:lang w:val="kk-KZ"/>
              </w:rPr>
            </w:pPr>
            <w:r w:rsidRPr="001C30BD">
              <w:rPr>
                <w:rFonts w:cs="Times New Roman"/>
                <w:sz w:val="22"/>
                <w:lang w:val="kk-KZ"/>
              </w:rPr>
              <w:t xml:space="preserve">Шиелі ауданы </w:t>
            </w:r>
            <w:r w:rsidRPr="001C30BD">
              <w:rPr>
                <w:rFonts w:cs="Times New Roman"/>
                <w:color w:val="000000"/>
                <w:sz w:val="22"/>
                <w:lang w:val="kk-KZ"/>
              </w:rPr>
              <w:t>Жақаев ауылдық  кітапханасы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spacing w:after="0"/>
              <w:rPr>
                <w:rFonts w:cs="Times New Roman"/>
                <w:sz w:val="22"/>
                <w:lang w:val="kk-KZ"/>
              </w:rPr>
            </w:pPr>
            <w:r w:rsidRPr="001C30BD">
              <w:rPr>
                <w:rFonts w:cs="Times New Roman"/>
                <w:color w:val="000000"/>
                <w:sz w:val="22"/>
                <w:lang w:val="kk-KZ"/>
              </w:rPr>
              <w:t>Шиелі ауданы, Ы.Жахаев ауылы</w:t>
            </w:r>
          </w:p>
        </w:tc>
      </w:tr>
      <w:tr w:rsidR="001C30BD" w:rsidRPr="001C30BD" w:rsidTr="001C30BD">
        <w:trPr>
          <w:cantSplit/>
          <w:trHeight w:val="19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21 бекет ауылдық кітапханасы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>Шиелі ауданы, №21 бекет ауылы</w:t>
            </w:r>
          </w:p>
        </w:tc>
      </w:tr>
      <w:tr w:rsidR="001C30BD" w:rsidRPr="001C30BD" w:rsidTr="001C30BD">
        <w:trPr>
          <w:cantSplit/>
          <w:trHeight w:val="276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Ортақшыл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Рашева. </w:t>
            </w:r>
            <w:r w:rsidRPr="001C30BD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Ортақшыл ауылы</w:t>
            </w:r>
          </w:p>
        </w:tc>
      </w:tr>
      <w:tr w:rsidR="001C30BD" w:rsidRPr="001C30BD" w:rsidTr="001C30BD">
        <w:trPr>
          <w:cantSplit/>
          <w:trHeight w:val="53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ауданы Жансейіт ауылдық кітапханасы </w:t>
            </w:r>
          </w:p>
          <w:p w:rsidR="001C30BD" w:rsidRPr="001C30BD" w:rsidRDefault="001C30BD" w:rsidP="00AC5D28">
            <w:pPr>
              <w:pStyle w:val="a4"/>
              <w:rPr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Абдуллаева</w:t>
            </w:r>
            <w:r w:rsidRPr="001C30BD">
              <w:rPr>
                <w:lang w:val="kk-KZ"/>
              </w:rPr>
              <w:t>.Г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Жансейіт ауылы</w:t>
            </w:r>
          </w:p>
        </w:tc>
      </w:tr>
      <w:tr w:rsidR="001C30BD" w:rsidRPr="001C30BD" w:rsidTr="001C30BD">
        <w:trPr>
          <w:cantSplit/>
          <w:trHeight w:val="53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Бірлестік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Абилова Гүлмира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Бірлестік ауылы</w:t>
            </w:r>
          </w:p>
        </w:tc>
      </w:tr>
      <w:tr w:rsidR="001C30BD" w:rsidRPr="001C30BD" w:rsidTr="001C30BD">
        <w:trPr>
          <w:cantSplit/>
          <w:trHeight w:val="276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Сұлутөбе 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Әшімова Гүлнәр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Сұлутөбе 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1 Май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Сейдахметова Айсұлу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1 Май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Тартоғай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Садыкова.К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Тартоғай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балаби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Дүрманова. </w:t>
            </w:r>
            <w:r w:rsidRPr="001C30BD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4955" w:type="dxa"/>
            <w:tcBorders>
              <w:top w:val="nil"/>
              <w:left w:val="nil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Бала би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бәйгеқұм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 ауылдық кітапханасы</w:t>
            </w:r>
          </w:p>
          <w:p w:rsidR="001C30BD" w:rsidRPr="001C30BD" w:rsidRDefault="001C30BD" w:rsidP="00AC5D28">
            <w:pPr>
              <w:spacing w:after="0"/>
              <w:rPr>
                <w:rFonts w:cs="Times New Roman"/>
                <w:color w:val="000000"/>
                <w:sz w:val="22"/>
                <w:lang w:val="kk-KZ"/>
              </w:rPr>
            </w:pPr>
            <w:r w:rsidRPr="001C30BD">
              <w:rPr>
                <w:rFonts w:cs="Times New Roman"/>
                <w:color w:val="000000"/>
                <w:sz w:val="22"/>
                <w:lang w:val="kk-KZ"/>
              </w:rPr>
              <w:t>Сапарбаева Ж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Бәйгеқұм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жөлек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М.Рүстемов№3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Бекішова П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Жөлек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lastRenderedPageBreak/>
              <w:t>Шиелі ауданы досбол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Досбол Абай №27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Жәлиқызы А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Досбол би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Бестам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</w:t>
            </w:r>
            <w:proofErr w:type="spellStart"/>
            <w:r w:rsidRPr="001C30BD">
              <w:rPr>
                <w:rFonts w:ascii="Times New Roman" w:hAnsi="Times New Roman" w:cs="Times New Roman"/>
                <w:color w:val="000000"/>
              </w:rPr>
              <w:t>кітапханасы</w:t>
            </w:r>
            <w:proofErr w:type="spellEnd"/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Кенжеболатова Н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Бестам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ауданы жиделі ауылдық 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Берікқызы Н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Жиделі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ауданы еңбекші 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>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Әлиева Н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ауданы Еңбекші 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>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Қарғалы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Пірімбетова Р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Қарғалы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байсын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Сәрсенбаева Айсұлу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Байсын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тәжібаев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Алданазар Қ.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Тәжібаев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Алмалы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Бектұрғанова А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Алмалы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төңкеріс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Нұртаева Б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Төңкеріс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бидайкөл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Қасқабаева Ғ.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Бидайкөл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ақмая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 ақмая  Жақаев№53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Кенебекова М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Ақмая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алғабас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Ақшалова Ж.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Алғабас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1C30BD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Нартай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ауылдық 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Байдазимова Гүлайша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Шиелі ауданы Нартай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 ауылы</w:t>
            </w:r>
          </w:p>
        </w:tc>
      </w:tr>
      <w:tr w:rsidR="001C30BD" w:rsidRPr="006C3D55" w:rsidTr="001C30BD">
        <w:trPr>
          <w:cantSplit/>
          <w:trHeight w:val="51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ауданы Ботабай 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 xml:space="preserve">ауылдық </w:t>
            </w:r>
            <w:r w:rsidRPr="001C30BD">
              <w:rPr>
                <w:rFonts w:ascii="Times New Roman" w:hAnsi="Times New Roman" w:cs="Times New Roman"/>
                <w:lang w:val="kk-KZ"/>
              </w:rPr>
              <w:t>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Сейітова Ф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ауданы Тұрсынбай датқа 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>ауылы</w:t>
            </w:r>
          </w:p>
        </w:tc>
      </w:tr>
      <w:tr w:rsidR="001C30BD" w:rsidRPr="001C30BD" w:rsidTr="001C30BD">
        <w:trPr>
          <w:cantSplit/>
          <w:trHeight w:val="57"/>
        </w:trPr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ауданы Майлытоғай   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>ауылдық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Кітапханасы</w:t>
            </w:r>
          </w:p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>Қожабекова Қ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30BD" w:rsidRPr="001C30BD" w:rsidRDefault="001C30BD" w:rsidP="00AC5D28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 w:rsidRPr="001C30BD">
              <w:rPr>
                <w:rFonts w:ascii="Times New Roman" w:hAnsi="Times New Roman" w:cs="Times New Roman"/>
                <w:lang w:val="kk-KZ"/>
              </w:rPr>
              <w:t xml:space="preserve">Шиелі ауданы Майлытоғай </w:t>
            </w:r>
            <w:r w:rsidRPr="001C30BD">
              <w:rPr>
                <w:rFonts w:ascii="Times New Roman" w:hAnsi="Times New Roman" w:cs="Times New Roman"/>
                <w:color w:val="000000"/>
                <w:lang w:val="kk-KZ"/>
              </w:rPr>
              <w:t>ауылы</w:t>
            </w:r>
          </w:p>
        </w:tc>
      </w:tr>
    </w:tbl>
    <w:p w:rsidR="001C30BD" w:rsidRPr="001C30BD" w:rsidRDefault="001C30BD">
      <w:pPr>
        <w:rPr>
          <w:sz w:val="22"/>
          <w:lang w:val="kk-KZ"/>
        </w:rPr>
      </w:pPr>
    </w:p>
    <w:p w:rsidR="001C30BD" w:rsidRPr="001C30BD" w:rsidRDefault="001C30BD" w:rsidP="001C30BD">
      <w:pPr>
        <w:jc w:val="center"/>
        <w:rPr>
          <w:b/>
          <w:bCs/>
          <w:sz w:val="22"/>
          <w:lang w:val="kk-KZ"/>
        </w:rPr>
      </w:pPr>
      <w:r w:rsidRPr="001C30BD">
        <w:rPr>
          <w:b/>
          <w:bCs/>
          <w:sz w:val="22"/>
          <w:lang w:val="kk-KZ"/>
        </w:rPr>
        <w:t>Сатып алынатын басылымдардың ерекшеліктері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C30BD" w:rsidRPr="001C30BD" w:rsidTr="00AC5D28">
        <w:tc>
          <w:tcPr>
            <w:tcW w:w="4672" w:type="dxa"/>
          </w:tcPr>
          <w:p w:rsidR="001C30BD" w:rsidRPr="001C30BD" w:rsidRDefault="001C30BD" w:rsidP="00AC5D28">
            <w:pPr>
              <w:rPr>
                <w:sz w:val="22"/>
                <w:lang w:val="kk-KZ"/>
              </w:rPr>
            </w:pPr>
            <w:r w:rsidRPr="00A7079E">
              <w:rPr>
                <w:sz w:val="22"/>
                <w:lang w:val="kk-KZ"/>
              </w:rPr>
              <w:t>Облысты</w:t>
            </w:r>
            <w:r w:rsidRPr="001C30BD">
              <w:rPr>
                <w:sz w:val="22"/>
                <w:lang w:val="kk-KZ"/>
              </w:rPr>
              <w:t>қ басылым</w:t>
            </w:r>
          </w:p>
          <w:p w:rsidR="001C30BD" w:rsidRPr="001C30BD" w:rsidRDefault="001C30BD" w:rsidP="00AC5D28">
            <w:pPr>
              <w:rPr>
                <w:sz w:val="22"/>
                <w:lang w:val="kk-KZ"/>
              </w:rPr>
            </w:pPr>
            <w:r w:rsidRPr="001C30BD">
              <w:rPr>
                <w:sz w:val="22"/>
                <w:lang w:val="kk-KZ"/>
              </w:rPr>
              <w:t xml:space="preserve">Қызылорда облысының барлық аудандарында таратылуы және мерзімді баспаға жазылған абонементтер саны кемінде 20 000 болуы шарт. Мерзімді басылым СТ РК 3158-2018 немесе 9254-77ГОСТ-қа сәйкес болуы қажет. Негізгі мәтін 5-тен 10-ға дейінгі кегльден, терілім тығыздығы 1 шаршы см-не 15-25 белгіге сай болуы тиіс. Басылым тәсілі: офсеттік. Басылымның шығу жиілігі: аптасына </w:t>
            </w:r>
            <w:r w:rsidRPr="001C30BD">
              <w:rPr>
                <w:sz w:val="22"/>
                <w:lang w:val="kk-KZ"/>
              </w:rPr>
              <w:lastRenderedPageBreak/>
              <w:t>3 реттен кем емес. Басылымның бір реттік таралымы: 20 000 данадан кем емес Таратылатын аймағы: Қызылорда облысы Басылым тілі: қазақ тілінде</w:t>
            </w:r>
          </w:p>
        </w:tc>
        <w:tc>
          <w:tcPr>
            <w:tcW w:w="4673" w:type="dxa"/>
          </w:tcPr>
          <w:p w:rsidR="001C30BD" w:rsidRPr="001C30BD" w:rsidRDefault="001C30BD" w:rsidP="00AC5D28">
            <w:pPr>
              <w:rPr>
                <w:sz w:val="22"/>
              </w:rPr>
            </w:pPr>
            <w:r w:rsidRPr="001C30BD">
              <w:rPr>
                <w:sz w:val="22"/>
              </w:rPr>
              <w:lastRenderedPageBreak/>
              <w:t>Областное издание</w:t>
            </w:r>
          </w:p>
          <w:p w:rsidR="001C30BD" w:rsidRPr="001C30BD" w:rsidRDefault="001C30BD" w:rsidP="00AC5D28">
            <w:pPr>
              <w:rPr>
                <w:sz w:val="22"/>
              </w:rPr>
            </w:pPr>
            <w:r w:rsidRPr="001C30BD">
              <w:rPr>
                <w:sz w:val="22"/>
              </w:rPr>
              <w:t xml:space="preserve">Во всех районах </w:t>
            </w:r>
            <w:proofErr w:type="spellStart"/>
            <w:r w:rsidRPr="001C30BD">
              <w:rPr>
                <w:sz w:val="22"/>
              </w:rPr>
              <w:t>Кызылординской</w:t>
            </w:r>
            <w:proofErr w:type="spellEnd"/>
            <w:r w:rsidRPr="001C30BD">
              <w:rPr>
                <w:sz w:val="22"/>
              </w:rPr>
              <w:t xml:space="preserve"> области количество абонементов с периодической печатью должно быть не менее 20 000. Периодическое издание должно соответствовать СТ РК 3158-2018 или 9254-77гост. Основной текст должен быть от 5 до 10 кеглей, плотность набора 15-25 знаков на 1 кв. см. Способ издания: офсетный. Периодичность издания: не менее 3 раз в неделю. </w:t>
            </w:r>
            <w:r w:rsidRPr="001C30BD">
              <w:rPr>
                <w:sz w:val="22"/>
              </w:rPr>
              <w:lastRenderedPageBreak/>
              <w:t xml:space="preserve">Единовременный тираж издания: не менее 20 000 экземпляров регион распространения: </w:t>
            </w:r>
            <w:proofErr w:type="spellStart"/>
            <w:r w:rsidRPr="001C30BD">
              <w:rPr>
                <w:sz w:val="22"/>
              </w:rPr>
              <w:t>Кызылординская</w:t>
            </w:r>
            <w:proofErr w:type="spellEnd"/>
            <w:r w:rsidRPr="001C30BD">
              <w:rPr>
                <w:sz w:val="22"/>
              </w:rPr>
              <w:t xml:space="preserve"> область язык издания: на казахском языке.</w:t>
            </w:r>
          </w:p>
        </w:tc>
      </w:tr>
      <w:tr w:rsidR="001C30BD" w:rsidRPr="001C30BD" w:rsidTr="00AC5D28">
        <w:tc>
          <w:tcPr>
            <w:tcW w:w="4672" w:type="dxa"/>
          </w:tcPr>
          <w:p w:rsidR="001C30BD" w:rsidRPr="001C30BD" w:rsidRDefault="001C30BD" w:rsidP="00AC5D28">
            <w:pPr>
              <w:rPr>
                <w:sz w:val="22"/>
                <w:lang w:val="kk-KZ"/>
              </w:rPr>
            </w:pPr>
            <w:proofErr w:type="spellStart"/>
            <w:r w:rsidRPr="001C30BD">
              <w:rPr>
                <w:sz w:val="22"/>
              </w:rPr>
              <w:lastRenderedPageBreak/>
              <w:t>Облысты</w:t>
            </w:r>
            <w:proofErr w:type="spellEnd"/>
            <w:r w:rsidRPr="001C30BD">
              <w:rPr>
                <w:sz w:val="22"/>
                <w:lang w:val="kk-KZ"/>
              </w:rPr>
              <w:t>қ басылым</w:t>
            </w:r>
          </w:p>
          <w:p w:rsidR="001C30BD" w:rsidRPr="001C30BD" w:rsidRDefault="001C30BD" w:rsidP="00AC5D28">
            <w:pPr>
              <w:rPr>
                <w:sz w:val="22"/>
                <w:lang w:val="kk-KZ"/>
              </w:rPr>
            </w:pPr>
            <w:r w:rsidRPr="001C30BD">
              <w:rPr>
                <w:sz w:val="22"/>
                <w:lang w:val="kk-KZ"/>
              </w:rPr>
              <w:t>Қызылорда облысының барлық аудандарында таратылуы және мерзімді баспаға жазылған абонементтер саны кемінде 6500 болуы шарт. Мерзімді басылым СТ РК 3158-2018 немесе 9254-77ГОСТ-қа сәйкес болуы қажет. Негізгі мәтін 5-тен 10-ға дейінгі кегльден, терілім тығыздығы 1 шаршы см-не 15-25 белгіге сай болуы тиіс. Басылым тәсілі: офсеттік. Басылымның шығу жиілігі: аптасына 3 реттен кем емес. Басылымның бір реттік таралымы: 6500 данадан кем емес Таратылатын аймағы: Қызылорда облысы Басылым тілі: орыс тілінде.</w:t>
            </w:r>
          </w:p>
        </w:tc>
        <w:tc>
          <w:tcPr>
            <w:tcW w:w="4673" w:type="dxa"/>
          </w:tcPr>
          <w:p w:rsidR="001C30BD" w:rsidRPr="001C30BD" w:rsidRDefault="001C30BD" w:rsidP="00AC5D28">
            <w:pPr>
              <w:rPr>
                <w:sz w:val="22"/>
              </w:rPr>
            </w:pPr>
            <w:r w:rsidRPr="001C30BD">
              <w:rPr>
                <w:sz w:val="22"/>
              </w:rPr>
              <w:t>Областное издание</w:t>
            </w:r>
          </w:p>
          <w:p w:rsidR="001C30BD" w:rsidRPr="001C30BD" w:rsidRDefault="001C30BD" w:rsidP="00AC5D28">
            <w:pPr>
              <w:rPr>
                <w:sz w:val="22"/>
              </w:rPr>
            </w:pPr>
            <w:r w:rsidRPr="001C30BD">
              <w:rPr>
                <w:sz w:val="22"/>
              </w:rPr>
              <w:t xml:space="preserve">Во </w:t>
            </w:r>
            <w:r w:rsidRPr="001C30BD">
              <w:rPr>
                <w:rStyle w:val="anegp0gi0b9av8jahpyh"/>
                <w:sz w:val="22"/>
              </w:rPr>
              <w:t>всех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районах</w:t>
            </w:r>
            <w:r w:rsidRPr="001C30BD">
              <w:rPr>
                <w:sz w:val="22"/>
              </w:rPr>
              <w:t xml:space="preserve"> </w:t>
            </w:r>
            <w:proofErr w:type="spellStart"/>
            <w:r w:rsidRPr="001C30BD">
              <w:rPr>
                <w:rStyle w:val="anegp0gi0b9av8jahpyh"/>
                <w:sz w:val="22"/>
              </w:rPr>
              <w:t>Кызылординской</w:t>
            </w:r>
            <w:proofErr w:type="spellEnd"/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области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количество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абонементов</w:t>
            </w:r>
            <w:r w:rsidRPr="001C30BD">
              <w:rPr>
                <w:sz w:val="22"/>
              </w:rPr>
              <w:t xml:space="preserve"> на </w:t>
            </w:r>
            <w:r w:rsidRPr="001C30BD">
              <w:rPr>
                <w:rStyle w:val="anegp0gi0b9av8jahpyh"/>
                <w:sz w:val="22"/>
              </w:rPr>
              <w:t>периодическую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печать</w:t>
            </w:r>
            <w:r w:rsidRPr="001C30BD">
              <w:rPr>
                <w:sz w:val="22"/>
              </w:rPr>
              <w:t xml:space="preserve"> должно быть не </w:t>
            </w:r>
            <w:r w:rsidRPr="001C30BD">
              <w:rPr>
                <w:rStyle w:val="anegp0gi0b9av8jahpyh"/>
                <w:sz w:val="22"/>
              </w:rPr>
              <w:t>менее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6500.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Периодическое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должно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соответствовать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СТ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РК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3158-2018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или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9254-</w:t>
            </w:r>
            <w:r w:rsidRPr="001C30BD">
              <w:rPr>
                <w:sz w:val="22"/>
              </w:rPr>
              <w:t>77гост</w:t>
            </w:r>
            <w:r w:rsidRPr="001C30BD">
              <w:rPr>
                <w:rStyle w:val="anegp0gi0b9av8jahpyh"/>
                <w:sz w:val="22"/>
              </w:rPr>
              <w:t>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Основной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текст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должен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быть</w:t>
            </w:r>
            <w:r w:rsidRPr="001C30BD">
              <w:rPr>
                <w:sz w:val="22"/>
              </w:rPr>
              <w:t xml:space="preserve"> от </w:t>
            </w:r>
            <w:r w:rsidRPr="001C30BD">
              <w:rPr>
                <w:rStyle w:val="anegp0gi0b9av8jahpyh"/>
                <w:sz w:val="22"/>
              </w:rPr>
              <w:t>5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до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10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кеглей,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плотность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набора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15-25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знаков</w:t>
            </w:r>
            <w:r w:rsidRPr="001C30BD">
              <w:rPr>
                <w:sz w:val="22"/>
              </w:rPr>
              <w:t xml:space="preserve"> на </w:t>
            </w:r>
            <w:r w:rsidRPr="001C30BD">
              <w:rPr>
                <w:rStyle w:val="anegp0gi0b9av8jahpyh"/>
                <w:sz w:val="22"/>
              </w:rPr>
              <w:t>1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кв.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см.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Способ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издания: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офсетный.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Периодичность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издания: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не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менее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3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раз</w:t>
            </w:r>
            <w:r w:rsidRPr="001C30BD">
              <w:rPr>
                <w:sz w:val="22"/>
              </w:rPr>
              <w:t xml:space="preserve"> в </w:t>
            </w:r>
            <w:r w:rsidRPr="001C30BD">
              <w:rPr>
                <w:rStyle w:val="anegp0gi0b9av8jahpyh"/>
                <w:sz w:val="22"/>
              </w:rPr>
              <w:t>неделю.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Единовременный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тираж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издания: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не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менее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6500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экземпляров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регион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распространения:</w:t>
            </w:r>
            <w:r w:rsidRPr="001C30BD">
              <w:rPr>
                <w:sz w:val="22"/>
              </w:rPr>
              <w:t xml:space="preserve"> </w:t>
            </w:r>
            <w:proofErr w:type="spellStart"/>
            <w:r w:rsidRPr="001C30BD">
              <w:rPr>
                <w:rStyle w:val="anegp0gi0b9av8jahpyh"/>
                <w:sz w:val="22"/>
              </w:rPr>
              <w:t>Кызылординская</w:t>
            </w:r>
            <w:proofErr w:type="spellEnd"/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область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язык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издания:</w:t>
            </w:r>
            <w:r w:rsidRPr="001C30BD">
              <w:rPr>
                <w:sz w:val="22"/>
              </w:rPr>
              <w:t xml:space="preserve"> Русский</w:t>
            </w:r>
            <w:r w:rsidRPr="001C30BD">
              <w:rPr>
                <w:rStyle w:val="anegp0gi0b9av8jahpyh"/>
                <w:sz w:val="22"/>
              </w:rPr>
              <w:t>.</w:t>
            </w:r>
          </w:p>
        </w:tc>
      </w:tr>
      <w:tr w:rsidR="001C30BD" w:rsidRPr="001C30BD" w:rsidTr="00AC5D28">
        <w:tc>
          <w:tcPr>
            <w:tcW w:w="4672" w:type="dxa"/>
          </w:tcPr>
          <w:p w:rsidR="001C30BD" w:rsidRPr="001C30BD" w:rsidRDefault="001C30BD" w:rsidP="00AC5D28">
            <w:pPr>
              <w:rPr>
                <w:sz w:val="22"/>
                <w:lang w:val="kk-KZ"/>
              </w:rPr>
            </w:pPr>
            <w:proofErr w:type="spellStart"/>
            <w:r w:rsidRPr="001C30BD">
              <w:rPr>
                <w:sz w:val="22"/>
              </w:rPr>
              <w:t>Облысты</w:t>
            </w:r>
            <w:proofErr w:type="spellEnd"/>
            <w:r w:rsidRPr="001C30BD">
              <w:rPr>
                <w:sz w:val="22"/>
                <w:lang w:val="kk-KZ"/>
              </w:rPr>
              <w:t>қ басылым</w:t>
            </w:r>
          </w:p>
          <w:p w:rsidR="001C30BD" w:rsidRPr="001C30BD" w:rsidRDefault="001C30BD" w:rsidP="00AC5D28">
            <w:pPr>
              <w:rPr>
                <w:sz w:val="22"/>
                <w:lang w:val="kk-KZ"/>
              </w:rPr>
            </w:pPr>
            <w:r w:rsidRPr="001C30BD">
              <w:rPr>
                <w:sz w:val="22"/>
                <w:lang w:val="kk-KZ"/>
              </w:rPr>
              <w:t>Орындаушының өнімі Қызылорда облысының Шиелі ауданы (ауданға қарасты әр елді мекеннің) аумағында таратылуы және мерзімді баспаға жазылған абонементтер саны кемінде 4500 болуы шарт. Мерзімді басылым СТ РК 3158-2018 немесе 9254-77ГОСТ-қа сәйкес болуы қажет. Негізгі мәтін 5-тен 10-ға дейінгі кегльден, терілім тығыздығы 1 шаршы см-не 15-25 белгіге сай болуы тиіс. Басылым тәсілі: офсеттік. Басылымның шығу жиілігі: аптасына 2 реттен кем емес Басылымның бір реттік таралымы 4500 данадан кем емес. Таратылатын аймағы: Қызылорда облысы, Шиелі ауданы Басылым тілі: қазақ тілінде</w:t>
            </w:r>
          </w:p>
        </w:tc>
        <w:tc>
          <w:tcPr>
            <w:tcW w:w="4673" w:type="dxa"/>
          </w:tcPr>
          <w:p w:rsidR="001C30BD" w:rsidRPr="001C30BD" w:rsidRDefault="001C30BD" w:rsidP="00AC5D28">
            <w:pPr>
              <w:rPr>
                <w:sz w:val="22"/>
              </w:rPr>
            </w:pPr>
            <w:r w:rsidRPr="001C30BD">
              <w:rPr>
                <w:sz w:val="22"/>
              </w:rPr>
              <w:t>Областное издание</w:t>
            </w:r>
          </w:p>
          <w:p w:rsidR="001C30BD" w:rsidRPr="001C30BD" w:rsidRDefault="001C30BD" w:rsidP="00AC5D28">
            <w:pPr>
              <w:rPr>
                <w:sz w:val="22"/>
              </w:rPr>
            </w:pPr>
            <w:r w:rsidRPr="001C30BD">
              <w:rPr>
                <w:rStyle w:val="anegp0gi0b9av8jahpyh"/>
                <w:sz w:val="22"/>
              </w:rPr>
              <w:t>Продукция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исполнителя</w:t>
            </w:r>
            <w:r w:rsidRPr="001C30BD">
              <w:rPr>
                <w:sz w:val="22"/>
              </w:rPr>
              <w:t xml:space="preserve"> должна быть </w:t>
            </w:r>
            <w:r w:rsidRPr="001C30BD">
              <w:rPr>
                <w:rStyle w:val="anegp0gi0b9av8jahpyh"/>
                <w:sz w:val="22"/>
              </w:rPr>
              <w:t>распределена</w:t>
            </w:r>
            <w:r w:rsidRPr="001C30BD">
              <w:rPr>
                <w:sz w:val="22"/>
              </w:rPr>
              <w:t xml:space="preserve"> на </w:t>
            </w:r>
            <w:r w:rsidRPr="001C30BD">
              <w:rPr>
                <w:rStyle w:val="anegp0gi0b9av8jahpyh"/>
                <w:sz w:val="22"/>
              </w:rPr>
              <w:t>территории</w:t>
            </w:r>
            <w:r w:rsidRPr="001C30BD">
              <w:rPr>
                <w:sz w:val="22"/>
              </w:rPr>
              <w:t xml:space="preserve"> </w:t>
            </w:r>
            <w:proofErr w:type="spellStart"/>
            <w:r w:rsidRPr="001C30BD">
              <w:rPr>
                <w:rStyle w:val="anegp0gi0b9av8jahpyh"/>
                <w:sz w:val="22"/>
              </w:rPr>
              <w:t>Шиелийского</w:t>
            </w:r>
            <w:proofErr w:type="spellEnd"/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района</w:t>
            </w:r>
            <w:r w:rsidRPr="001C30BD">
              <w:rPr>
                <w:sz w:val="22"/>
              </w:rPr>
              <w:t xml:space="preserve"> </w:t>
            </w:r>
            <w:proofErr w:type="spellStart"/>
            <w:r w:rsidRPr="001C30BD">
              <w:rPr>
                <w:rStyle w:val="anegp0gi0b9av8jahpyh"/>
                <w:sz w:val="22"/>
              </w:rPr>
              <w:t>Кызылординской</w:t>
            </w:r>
            <w:proofErr w:type="spellEnd"/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области</w:t>
            </w:r>
            <w:r w:rsidRPr="001C30BD">
              <w:rPr>
                <w:sz w:val="22"/>
              </w:rPr>
              <w:t xml:space="preserve"> (</w:t>
            </w:r>
            <w:r w:rsidRPr="001C30BD">
              <w:rPr>
                <w:rStyle w:val="anegp0gi0b9av8jahpyh"/>
                <w:sz w:val="22"/>
              </w:rPr>
              <w:t>каждого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населенного</w:t>
            </w:r>
            <w:r w:rsidRPr="001C30BD">
              <w:rPr>
                <w:sz w:val="22"/>
              </w:rPr>
              <w:t xml:space="preserve"> пункта района</w:t>
            </w:r>
            <w:r w:rsidRPr="001C30BD">
              <w:rPr>
                <w:rStyle w:val="anegp0gi0b9av8jahpyh"/>
                <w:sz w:val="22"/>
              </w:rPr>
              <w:t>)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</w:t>
            </w:r>
            <w:r w:rsidRPr="001C30BD">
              <w:rPr>
                <w:sz w:val="22"/>
              </w:rPr>
              <w:t xml:space="preserve"> иметь </w:t>
            </w:r>
            <w:r w:rsidRPr="001C30BD">
              <w:rPr>
                <w:rStyle w:val="anegp0gi0b9av8jahpyh"/>
                <w:sz w:val="22"/>
              </w:rPr>
              <w:t>количество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абонементов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периодической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печати</w:t>
            </w:r>
            <w:r w:rsidRPr="001C30BD">
              <w:rPr>
                <w:sz w:val="22"/>
              </w:rPr>
              <w:t xml:space="preserve"> не </w:t>
            </w:r>
            <w:r w:rsidRPr="001C30BD">
              <w:rPr>
                <w:rStyle w:val="anegp0gi0b9av8jahpyh"/>
                <w:sz w:val="22"/>
              </w:rPr>
              <w:t>менее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4500.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Периодическое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должно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соответствовать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СТ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РК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3158-2018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или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9254-</w:t>
            </w:r>
            <w:r w:rsidRPr="001C30BD">
              <w:rPr>
                <w:sz w:val="22"/>
              </w:rPr>
              <w:t>77гост</w:t>
            </w:r>
            <w:r w:rsidRPr="001C30BD">
              <w:rPr>
                <w:rStyle w:val="anegp0gi0b9av8jahpyh"/>
                <w:sz w:val="22"/>
              </w:rPr>
              <w:t>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Основной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текст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должен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быть</w:t>
            </w:r>
            <w:r w:rsidRPr="001C30BD">
              <w:rPr>
                <w:sz w:val="22"/>
              </w:rPr>
              <w:t xml:space="preserve"> от </w:t>
            </w:r>
            <w:r w:rsidRPr="001C30BD">
              <w:rPr>
                <w:rStyle w:val="anegp0gi0b9av8jahpyh"/>
                <w:sz w:val="22"/>
              </w:rPr>
              <w:t>5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до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10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кеглей,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плотность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набора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15-25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знаков</w:t>
            </w:r>
            <w:r w:rsidRPr="001C30BD">
              <w:rPr>
                <w:sz w:val="22"/>
              </w:rPr>
              <w:t xml:space="preserve"> на </w:t>
            </w:r>
            <w:r w:rsidRPr="001C30BD">
              <w:rPr>
                <w:rStyle w:val="anegp0gi0b9av8jahpyh"/>
                <w:sz w:val="22"/>
              </w:rPr>
              <w:t>1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кв.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см.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Способ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издания: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офсетный.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Периодичность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издания:</w:t>
            </w:r>
            <w:r w:rsidRPr="001C30BD">
              <w:rPr>
                <w:sz w:val="22"/>
              </w:rPr>
              <w:t xml:space="preserve"> не менее </w:t>
            </w:r>
            <w:r w:rsidRPr="001C30BD">
              <w:rPr>
                <w:rStyle w:val="anegp0gi0b9av8jahpyh"/>
                <w:sz w:val="22"/>
              </w:rPr>
              <w:t>2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раз</w:t>
            </w:r>
            <w:r w:rsidRPr="001C30BD">
              <w:rPr>
                <w:sz w:val="22"/>
              </w:rPr>
              <w:t xml:space="preserve"> в </w:t>
            </w:r>
            <w:r w:rsidRPr="001C30BD">
              <w:rPr>
                <w:rStyle w:val="anegp0gi0b9av8jahpyh"/>
                <w:sz w:val="22"/>
              </w:rPr>
              <w:t>неделю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разовый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тираж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издания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не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менее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4500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экземпляров.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Регион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распространения:</w:t>
            </w:r>
            <w:r w:rsidRPr="001C30BD">
              <w:rPr>
                <w:sz w:val="22"/>
              </w:rPr>
              <w:t xml:space="preserve"> </w:t>
            </w:r>
            <w:proofErr w:type="spellStart"/>
            <w:r w:rsidRPr="001C30BD">
              <w:rPr>
                <w:rStyle w:val="anegp0gi0b9av8jahpyh"/>
                <w:sz w:val="22"/>
              </w:rPr>
              <w:t>Кызылординская</w:t>
            </w:r>
            <w:proofErr w:type="spellEnd"/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область,</w:t>
            </w:r>
            <w:r w:rsidRPr="001C30BD">
              <w:rPr>
                <w:sz w:val="22"/>
              </w:rPr>
              <w:t xml:space="preserve"> </w:t>
            </w:r>
            <w:proofErr w:type="spellStart"/>
            <w:r w:rsidRPr="001C30BD">
              <w:rPr>
                <w:rStyle w:val="anegp0gi0b9av8jahpyh"/>
                <w:sz w:val="22"/>
              </w:rPr>
              <w:t>Шиелийский</w:t>
            </w:r>
            <w:proofErr w:type="spellEnd"/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район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язык</w:t>
            </w:r>
            <w:r w:rsidRPr="001C30BD">
              <w:rPr>
                <w:sz w:val="22"/>
              </w:rPr>
              <w:t xml:space="preserve"> </w:t>
            </w:r>
            <w:r w:rsidRPr="001C30BD">
              <w:rPr>
                <w:rStyle w:val="anegp0gi0b9av8jahpyh"/>
                <w:sz w:val="22"/>
              </w:rPr>
              <w:t>издания:</w:t>
            </w:r>
            <w:r w:rsidRPr="001C30BD">
              <w:rPr>
                <w:sz w:val="22"/>
              </w:rPr>
              <w:t xml:space="preserve"> на казахском </w:t>
            </w:r>
            <w:r w:rsidRPr="001C30BD">
              <w:rPr>
                <w:rStyle w:val="anegp0gi0b9av8jahpyh"/>
                <w:sz w:val="22"/>
              </w:rPr>
              <w:t>языке</w:t>
            </w:r>
          </w:p>
        </w:tc>
      </w:tr>
      <w:tr w:rsidR="001C30BD" w:rsidRPr="001C30BD" w:rsidTr="00AC5D28">
        <w:tc>
          <w:tcPr>
            <w:tcW w:w="4672" w:type="dxa"/>
          </w:tcPr>
          <w:p w:rsidR="001C30BD" w:rsidRPr="001C30BD" w:rsidRDefault="001C30BD" w:rsidP="00AC5D28">
            <w:pPr>
              <w:rPr>
                <w:sz w:val="22"/>
                <w:lang w:val="kk-KZ"/>
              </w:rPr>
            </w:pPr>
            <w:proofErr w:type="spellStart"/>
            <w:r w:rsidRPr="001C30BD">
              <w:rPr>
                <w:sz w:val="22"/>
              </w:rPr>
              <w:t>Облысты</w:t>
            </w:r>
            <w:proofErr w:type="spellEnd"/>
            <w:r w:rsidRPr="001C30BD">
              <w:rPr>
                <w:sz w:val="22"/>
                <w:lang w:val="kk-KZ"/>
              </w:rPr>
              <w:t>қ басылым</w:t>
            </w:r>
          </w:p>
          <w:p w:rsidR="001C30BD" w:rsidRPr="001C30BD" w:rsidRDefault="001C30BD" w:rsidP="00AC5D28">
            <w:pPr>
              <w:rPr>
                <w:sz w:val="22"/>
                <w:lang w:val="kk-KZ"/>
              </w:rPr>
            </w:pPr>
            <w:r w:rsidRPr="001C30BD">
              <w:rPr>
                <w:sz w:val="22"/>
                <w:lang w:val="kk-KZ"/>
              </w:rPr>
              <w:t>Қызылорда облысының барлық аудандарында таратылуы және мерзімді баспаға жазылған абонементтер саны кемінде 2500 болуы шарт. Мерзімді басылым СТ РК 3158-2018 немесе 9254-77ГОСТ-қа сәйкес болуы қажет. Негізгі мәтін 5-тен 10-ға дейінгі кегльден, терілім тығыздығы 1 шаршы см-не 15-25 белгіге сай болуы тиіс. Басылым тәсілі: офсеттік. Басылымның шығу жиілігі: аптасына 1 реттен кем емес. Басылымның бір реттік таралымы: 2500 данадан кем емес Таратылатын аймағы: Қызылорда облысы Басылым тілі: қазақ тілінде.</w:t>
            </w:r>
          </w:p>
        </w:tc>
        <w:tc>
          <w:tcPr>
            <w:tcW w:w="4673" w:type="dxa"/>
          </w:tcPr>
          <w:p w:rsidR="001C30BD" w:rsidRPr="001C30BD" w:rsidRDefault="001C30BD" w:rsidP="00AC5D28">
            <w:pPr>
              <w:rPr>
                <w:sz w:val="22"/>
              </w:rPr>
            </w:pPr>
            <w:r w:rsidRPr="001C30BD">
              <w:rPr>
                <w:sz w:val="22"/>
              </w:rPr>
              <w:t>Областное издание</w:t>
            </w:r>
          </w:p>
          <w:p w:rsidR="001C30BD" w:rsidRPr="001C30BD" w:rsidRDefault="001C30BD" w:rsidP="00AC5D28">
            <w:pPr>
              <w:rPr>
                <w:sz w:val="22"/>
              </w:rPr>
            </w:pPr>
            <w:r w:rsidRPr="001C30BD">
              <w:rPr>
                <w:sz w:val="22"/>
              </w:rPr>
              <w:t xml:space="preserve">Во всех районах </w:t>
            </w:r>
            <w:proofErr w:type="spellStart"/>
            <w:r w:rsidRPr="001C30BD">
              <w:rPr>
                <w:sz w:val="22"/>
              </w:rPr>
              <w:t>Кызылординской</w:t>
            </w:r>
            <w:proofErr w:type="spellEnd"/>
            <w:r w:rsidRPr="001C30BD">
              <w:rPr>
                <w:sz w:val="22"/>
              </w:rPr>
              <w:t xml:space="preserve"> области количество абонементов на периодическую печать должно быть не менее 2500. Периодическое издание должно соответствовать СТ РК 3158-2018 или 9254-77гост. Основной текст должен быть от 5 до 10 кеглей, плотность набора 15-25 знаков на 1 кв. см. Способ издания: офсетный. Периодичность издания: не реже 1 раза в неделю. Единовременный тираж издания: не менее 2500 экземпляров регион распространения: </w:t>
            </w:r>
            <w:proofErr w:type="spellStart"/>
            <w:r w:rsidRPr="001C30BD">
              <w:rPr>
                <w:sz w:val="22"/>
              </w:rPr>
              <w:t>Кызылординская</w:t>
            </w:r>
            <w:proofErr w:type="spellEnd"/>
            <w:r w:rsidRPr="001C30BD">
              <w:rPr>
                <w:sz w:val="22"/>
              </w:rPr>
              <w:t xml:space="preserve"> область язык издания: на казахском языке.</w:t>
            </w:r>
          </w:p>
        </w:tc>
      </w:tr>
    </w:tbl>
    <w:p w:rsidR="001C30BD" w:rsidRDefault="001C30BD">
      <w:pPr>
        <w:rPr>
          <w:sz w:val="22"/>
        </w:rPr>
      </w:pPr>
    </w:p>
    <w:p w:rsidR="001C30BD" w:rsidRDefault="001C30BD">
      <w:pPr>
        <w:rPr>
          <w:sz w:val="22"/>
          <w:lang w:val="kk-KZ"/>
        </w:rPr>
      </w:pPr>
      <w:r>
        <w:rPr>
          <w:sz w:val="22"/>
          <w:lang w:val="kk-KZ"/>
        </w:rPr>
        <w:t>Басылымдарды жеткізу мерзімдері: 202</w:t>
      </w:r>
      <w:r w:rsidR="006C3D55">
        <w:rPr>
          <w:sz w:val="22"/>
          <w:lang w:val="kk-KZ"/>
        </w:rPr>
        <w:t>7</w:t>
      </w:r>
      <w:r>
        <w:rPr>
          <w:sz w:val="22"/>
          <w:lang w:val="kk-KZ"/>
        </w:rPr>
        <w:t xml:space="preserve"> жылдың </w:t>
      </w:r>
      <w:r w:rsidR="00A7079E">
        <w:rPr>
          <w:sz w:val="22"/>
          <w:lang w:val="en-US"/>
        </w:rPr>
        <w:t>I</w:t>
      </w:r>
      <w:r>
        <w:rPr>
          <w:sz w:val="22"/>
          <w:lang w:val="kk-KZ"/>
        </w:rPr>
        <w:t xml:space="preserve"> жарты жылдығы (30.</w:t>
      </w:r>
      <w:r w:rsidR="006C3D55">
        <w:rPr>
          <w:sz w:val="22"/>
          <w:lang w:val="kk-KZ"/>
        </w:rPr>
        <w:t>06</w:t>
      </w:r>
      <w:r>
        <w:rPr>
          <w:sz w:val="22"/>
          <w:lang w:val="kk-KZ"/>
        </w:rPr>
        <w:t>.202</w:t>
      </w:r>
      <w:r w:rsidR="006C3D55">
        <w:rPr>
          <w:sz w:val="22"/>
          <w:lang w:val="kk-KZ"/>
        </w:rPr>
        <w:t>7</w:t>
      </w:r>
      <w:r>
        <w:rPr>
          <w:sz w:val="22"/>
          <w:lang w:val="kk-KZ"/>
        </w:rPr>
        <w:t xml:space="preserve"> ж дейін)</w:t>
      </w:r>
    </w:p>
    <w:p w:rsidR="001C30BD" w:rsidRPr="001C30BD" w:rsidRDefault="001C30BD">
      <w:pPr>
        <w:rPr>
          <w:sz w:val="22"/>
        </w:rPr>
      </w:pPr>
      <w:r>
        <w:rPr>
          <w:sz w:val="22"/>
        </w:rPr>
        <w:t xml:space="preserve">Срок исполнения договора: </w:t>
      </w:r>
      <w:r w:rsidR="00A7079E">
        <w:rPr>
          <w:sz w:val="22"/>
          <w:lang w:val="en-US"/>
        </w:rPr>
        <w:t>I</w:t>
      </w:r>
      <w:r>
        <w:rPr>
          <w:sz w:val="22"/>
        </w:rPr>
        <w:t xml:space="preserve"> полугодие 202</w:t>
      </w:r>
      <w:r w:rsidR="006C3D55">
        <w:rPr>
          <w:sz w:val="22"/>
          <w:lang w:val="kk-KZ"/>
        </w:rPr>
        <w:t>7</w:t>
      </w:r>
      <w:r>
        <w:rPr>
          <w:sz w:val="22"/>
        </w:rPr>
        <w:t xml:space="preserve"> года (до 3</w:t>
      </w:r>
      <w:r w:rsidR="006C3D55">
        <w:rPr>
          <w:sz w:val="22"/>
          <w:lang w:val="kk-KZ"/>
        </w:rPr>
        <w:t>0</w:t>
      </w:r>
      <w:r>
        <w:rPr>
          <w:sz w:val="22"/>
        </w:rPr>
        <w:t>.</w:t>
      </w:r>
      <w:r w:rsidR="006C3D55">
        <w:rPr>
          <w:sz w:val="22"/>
          <w:lang w:val="kk-KZ"/>
        </w:rPr>
        <w:t>06</w:t>
      </w:r>
      <w:r>
        <w:rPr>
          <w:sz w:val="22"/>
        </w:rPr>
        <w:t>.202</w:t>
      </w:r>
      <w:r w:rsidR="006C3D55">
        <w:rPr>
          <w:sz w:val="22"/>
          <w:lang w:val="kk-KZ"/>
        </w:rPr>
        <w:t>7</w:t>
      </w:r>
      <w:r>
        <w:rPr>
          <w:sz w:val="22"/>
        </w:rPr>
        <w:t xml:space="preserve"> года)</w:t>
      </w:r>
    </w:p>
    <w:sectPr w:rsidR="001C30BD" w:rsidRPr="001C30BD" w:rsidSect="001C30B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0BD"/>
    <w:rsid w:val="00097B52"/>
    <w:rsid w:val="001C30BD"/>
    <w:rsid w:val="002E4488"/>
    <w:rsid w:val="006C3D55"/>
    <w:rsid w:val="00A7079E"/>
    <w:rsid w:val="00D37DE0"/>
    <w:rsid w:val="00DF2C4B"/>
    <w:rsid w:val="00F85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14AB7"/>
  <w15:chartTrackingRefBased/>
  <w15:docId w15:val="{57C627FA-E9B0-4B15-AD2B-D7FDD827B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theme="minorBidi"/>
        <w:sz w:val="28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0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1C30BD"/>
  </w:style>
  <w:style w:type="paragraph" w:styleId="a4">
    <w:name w:val="No Spacing"/>
    <w:uiPriority w:val="1"/>
    <w:qFormat/>
    <w:rsid w:val="001C30BD"/>
    <w:pPr>
      <w:spacing w:after="0" w:line="240" w:lineRule="auto"/>
    </w:pPr>
    <w:rPr>
      <w:rFonts w:asciiTheme="minorHAnsi" w:hAnsiTheme="minorHAns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1179</Words>
  <Characters>6725</Characters>
  <Application>Microsoft Office Word</Application>
  <DocSecurity>0</DocSecurity>
  <Lines>56</Lines>
  <Paragraphs>15</Paragraphs>
  <ScaleCrop>false</ScaleCrop>
  <Company/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2026-10-14T05:19:00Z</dcterms:created>
  <dcterms:modified xsi:type="dcterms:W3CDTF">2026-10-14T05:20:00Z</dcterms:modified>
</cp:coreProperties>
</file>