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F4" w:rsidRPr="00CD7DF4" w:rsidRDefault="00CD7DF4" w:rsidP="00CD7DF4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Өлшемқұралдарынтексеру: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«Өлшембірлігінқамтамасызетутуралы» ҚазақстанРеспубликасының 2000 жылғы 7 маусымдағы № 53-II Заңына (01.07.2021 жылғыөзгерістерменжәнетолықтырулармен) сәйкессалыстырыптексерудімемлекеттікметрологиялыққызмет, сондай-аққызметтің осы түрінеаккредиттелгензаңдытұлғалардыңметрологиялыққызметтеріжүзегеасырады.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Өнім беруші мынадай қызметтерді көрсетуге тиіс: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Әдістеменің негізінде медициналық мақсаттағы өлшеу құралдарын салыстырып тексеру бойынша жұмыстар жүргізу.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Көрсетілген қызметтердің қорытындысы бойынша өнім беруші салыстырып тексеру хаттамасымен бірге салыстырып тексеру туралы сертификаттарды ұсынуы тиіс.</w:t>
      </w:r>
    </w:p>
    <w:p w:rsidR="00CD7DF4" w:rsidRPr="00CD7DF4" w:rsidRDefault="00CD7DF4" w:rsidP="00CD7DF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 шартқа қол қойылған күнне нбастап  20 күнтізбеліккүн.</w:t>
      </w:r>
    </w:p>
    <w:p w:rsidR="00CD7DF4" w:rsidRPr="00CD7DF4" w:rsidRDefault="00CD7DF4" w:rsidP="00CD7DF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Жабдықтарды тексеру уақыты тапсырыс берушімен келісіледі.</w:t>
      </w:r>
    </w:p>
    <w:p w:rsidR="00CD7DF4" w:rsidRPr="00CD7DF4" w:rsidRDefault="00CD7DF4" w:rsidP="00CD7DF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Тексеру құнына тексерушілердің (орындаушылардың) ТИ орналасқан жерге баруына байланысты барлық шығыстар енгізілген.</w:t>
      </w:r>
    </w:p>
    <w:p w:rsidR="00CD7DF4" w:rsidRPr="00CD7DF4" w:rsidRDefault="00CD7DF4" w:rsidP="00CD7DF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sz w:val="24"/>
          <w:szCs w:val="24"/>
          <w:lang w:val="kk-KZ"/>
        </w:rPr>
        <w:t>Барлық ілеспе шығыстар, оның ішінде қызмет көрсетуді орындаушының есебінен көлік шығыстары.</w:t>
      </w:r>
    </w:p>
    <w:p w:rsidR="00CD7DF4" w:rsidRPr="00CD7DF4" w:rsidRDefault="00CD7DF4" w:rsidP="00CD7DF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b/>
          <w:sz w:val="24"/>
          <w:szCs w:val="24"/>
          <w:lang w:val="kk-KZ"/>
        </w:rPr>
        <w:t>Медициналық жабдықтардың тізбесі</w:t>
      </w:r>
    </w:p>
    <w:p w:rsidR="00CD7DF4" w:rsidRPr="00CD7DF4" w:rsidRDefault="00CD7DF4" w:rsidP="00CD7DF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7DF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ШЖҚ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CD7DF4">
        <w:rPr>
          <w:rFonts w:ascii="Times New Roman" w:hAnsi="Times New Roman" w:cs="Times New Roman"/>
          <w:b/>
          <w:sz w:val="24"/>
          <w:szCs w:val="24"/>
          <w:lang w:val="kk-KZ"/>
        </w:rPr>
        <w:t>Екібастұз қалалық ауруханасы КМК бойынша Павлодар облысы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, мекен жайы Маметова,59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>Поверка средств измерений осуществляется в соответствии: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    </w:t>
      </w:r>
      <w:proofErr w:type="gramStart"/>
      <w:r w:rsidRPr="00CD7DF4">
        <w:rPr>
          <w:rFonts w:ascii="Times New Roman" w:hAnsi="Times New Roman" w:cs="Times New Roman"/>
          <w:sz w:val="24"/>
          <w:szCs w:val="24"/>
        </w:rPr>
        <w:t>Согласно Закона</w:t>
      </w:r>
      <w:proofErr w:type="gramEnd"/>
      <w:r w:rsidRPr="00CD7DF4">
        <w:rPr>
          <w:rFonts w:ascii="Times New Roman" w:hAnsi="Times New Roman" w:cs="Times New Roman"/>
          <w:sz w:val="24"/>
          <w:szCs w:val="24"/>
        </w:rPr>
        <w:t xml:space="preserve"> Республики Казахстан от 7 июня 2000 года № 53-II «Об обеспечении единства измерений» (с изменениями и дополнениями 01.07.2021 г.), поверка осуществляется государственной метрологической службой, а также метрологическими службами юридических лиц, аккредитованных на данный вид деятельности. 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Поставщик должен оказать следующие услуги: 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 Провести работы по поверке средств измерений медицинского назначения на основании методики. 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>По итогам оказанных услуг поставщик должен предоставить сертификаты о поверке с протоколом поверки.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Pr="00CD7DF4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Pr="00CD7DF4">
        <w:rPr>
          <w:rFonts w:ascii="Times New Roman" w:hAnsi="Times New Roman" w:cs="Times New Roman"/>
          <w:sz w:val="24"/>
          <w:szCs w:val="24"/>
        </w:rPr>
        <w:t xml:space="preserve"> календарных дней  со дня подписания договора.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Время проведения с выездом поверки оборудований </w:t>
      </w:r>
      <w:r w:rsidRPr="00CD7DF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D7DF4">
        <w:rPr>
          <w:rFonts w:ascii="Times New Roman" w:hAnsi="Times New Roman" w:cs="Times New Roman"/>
          <w:sz w:val="24"/>
          <w:szCs w:val="24"/>
        </w:rPr>
        <w:t xml:space="preserve"> согласовывается с заказчиком.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D7DF4">
        <w:rPr>
          <w:rFonts w:ascii="Times New Roman" w:hAnsi="Times New Roman" w:cs="Times New Roman"/>
          <w:sz w:val="24"/>
          <w:szCs w:val="24"/>
        </w:rPr>
        <w:t xml:space="preserve">В стоимость поверки включены все расходы, связанные с выездом </w:t>
      </w:r>
      <w:proofErr w:type="spellStart"/>
      <w:r w:rsidRPr="00CD7DF4">
        <w:rPr>
          <w:rFonts w:ascii="Times New Roman" w:hAnsi="Times New Roman" w:cs="Times New Roman"/>
          <w:sz w:val="24"/>
          <w:szCs w:val="24"/>
        </w:rPr>
        <w:t>поверителей</w:t>
      </w:r>
      <w:proofErr w:type="spellEnd"/>
      <w:r w:rsidRPr="00CD7DF4">
        <w:rPr>
          <w:rFonts w:ascii="Times New Roman" w:hAnsi="Times New Roman" w:cs="Times New Roman"/>
          <w:sz w:val="24"/>
          <w:szCs w:val="24"/>
        </w:rPr>
        <w:t xml:space="preserve"> (исполнителей) на место расположения СИ.</w:t>
      </w:r>
    </w:p>
    <w:p w:rsidR="00CD7DF4" w:rsidRPr="00CD7DF4" w:rsidRDefault="00CD7DF4" w:rsidP="00CD7D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D7DF4">
        <w:rPr>
          <w:rFonts w:ascii="Times New Roman" w:hAnsi="Times New Roman" w:cs="Times New Roman"/>
          <w:sz w:val="24"/>
          <w:szCs w:val="24"/>
        </w:rPr>
        <w:t>Все сопутствующие расходы в т.ч. транспортные за счет исполнителя услуги</w:t>
      </w:r>
    </w:p>
    <w:p w:rsidR="00CD7DF4" w:rsidRDefault="00CD7DF4" w:rsidP="00CD7D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DF4">
        <w:rPr>
          <w:rFonts w:ascii="Times New Roman" w:hAnsi="Times New Roman" w:cs="Times New Roman"/>
          <w:b/>
          <w:sz w:val="24"/>
          <w:szCs w:val="24"/>
        </w:rPr>
        <w:lastRenderedPageBreak/>
        <w:t>График поверок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DF4">
        <w:rPr>
          <w:rFonts w:ascii="Times New Roman" w:hAnsi="Times New Roman" w:cs="Times New Roman"/>
          <w:b/>
          <w:sz w:val="24"/>
          <w:szCs w:val="24"/>
        </w:rPr>
        <w:t>средств измерений и изделий медицинской техники</w:t>
      </w:r>
    </w:p>
    <w:p w:rsidR="00CD7DF4" w:rsidRPr="00CD7DF4" w:rsidRDefault="00CD7DF4" w:rsidP="00CD7D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DF4">
        <w:rPr>
          <w:rFonts w:ascii="Times New Roman" w:hAnsi="Times New Roman" w:cs="Times New Roman"/>
          <w:b/>
          <w:sz w:val="24"/>
          <w:szCs w:val="24"/>
        </w:rPr>
        <w:t>на 2026 год</w:t>
      </w:r>
    </w:p>
    <w:p w:rsidR="00CD7DF4" w:rsidRPr="00CD7DF4" w:rsidRDefault="00CD7DF4" w:rsidP="00CD7D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DF4">
        <w:rPr>
          <w:rFonts w:ascii="Times New Roman" w:hAnsi="Times New Roman" w:cs="Times New Roman"/>
          <w:b/>
          <w:sz w:val="24"/>
          <w:szCs w:val="24"/>
        </w:rPr>
        <w:t>КГП на ПХВ «</w:t>
      </w:r>
      <w:proofErr w:type="spellStart"/>
      <w:r w:rsidRPr="00CD7DF4">
        <w:rPr>
          <w:rFonts w:ascii="Times New Roman" w:hAnsi="Times New Roman" w:cs="Times New Roman"/>
          <w:b/>
          <w:sz w:val="24"/>
          <w:szCs w:val="24"/>
        </w:rPr>
        <w:t>Экибастузская</w:t>
      </w:r>
      <w:proofErr w:type="spellEnd"/>
      <w:r w:rsidRPr="00CD7DF4">
        <w:rPr>
          <w:rFonts w:ascii="Times New Roman" w:hAnsi="Times New Roman" w:cs="Times New Roman"/>
          <w:b/>
          <w:sz w:val="24"/>
          <w:szCs w:val="24"/>
        </w:rPr>
        <w:t xml:space="preserve"> городская больница»     по адресу ул. </w:t>
      </w:r>
      <w:r>
        <w:rPr>
          <w:rFonts w:ascii="Times New Roman" w:hAnsi="Times New Roman" w:cs="Times New Roman"/>
          <w:b/>
          <w:sz w:val="24"/>
          <w:szCs w:val="24"/>
        </w:rPr>
        <w:t>Маметова,59</w:t>
      </w:r>
    </w:p>
    <w:p w:rsidR="00180951" w:rsidRDefault="00180951" w:rsidP="001809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D55CD" w:rsidRPr="00CD55CD" w:rsidRDefault="00CD55CD" w:rsidP="00CD5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5CD">
        <w:rPr>
          <w:rFonts w:ascii="Times New Roman" w:hAnsi="Times New Roman" w:cs="Times New Roman"/>
          <w:b/>
          <w:sz w:val="28"/>
          <w:szCs w:val="28"/>
        </w:rPr>
        <w:t>Список медицинского оборудования на поверку в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BD048B">
        <w:rPr>
          <w:rFonts w:ascii="Times New Roman" w:hAnsi="Times New Roman" w:cs="Times New Roman"/>
          <w:b/>
          <w:sz w:val="28"/>
          <w:szCs w:val="28"/>
        </w:rPr>
        <w:t>6</w:t>
      </w:r>
      <w:r w:rsidRPr="00CD55CD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Style w:val="a4"/>
        <w:tblW w:w="14850" w:type="dxa"/>
        <w:tblLayout w:type="fixed"/>
        <w:tblLook w:val="04A0"/>
      </w:tblPr>
      <w:tblGrid>
        <w:gridCol w:w="535"/>
        <w:gridCol w:w="5385"/>
        <w:gridCol w:w="2126"/>
        <w:gridCol w:w="993"/>
        <w:gridCol w:w="1559"/>
        <w:gridCol w:w="1559"/>
        <w:gridCol w:w="1134"/>
        <w:gridCol w:w="1559"/>
      </w:tblGrid>
      <w:tr w:rsidR="00735D00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BD0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тип изде</w:t>
            </w:r>
            <w:r w:rsidR="00735D00"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лия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Заводской номер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Дата последней поверки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Дата следующей поверки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D00" w:rsidRPr="00BD048B" w:rsidRDefault="00735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180951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Прикроватный монитор PVM - 2703К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0116983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1" w:rsidRPr="00BD048B" w:rsidRDefault="00180951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Прикроватный монитор PVM - 2703К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0117021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ru-RU"/>
              </w:rPr>
              <w:t>Пульсоксиметр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ручной 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МР 111 МЕК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MP111MA2B0193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ru-RU"/>
              </w:rPr>
              <w:t>Помпа</w:t>
            </w:r>
            <w:r w:rsidRPr="00BD048B">
              <w:rPr>
                <w:rFonts w:cs="Times New Roman"/>
                <w:lang w:val="en-US"/>
              </w:rPr>
              <w:t xml:space="preserve"> (</w:t>
            </w:r>
            <w:r w:rsidRPr="00BD048B">
              <w:rPr>
                <w:rFonts w:cs="Times New Roman"/>
                <w:lang w:val="ru-RU"/>
              </w:rPr>
              <w:t>шприцевойнасос</w:t>
            </w:r>
            <w:r w:rsidRPr="00BD048B">
              <w:rPr>
                <w:rFonts w:cs="Times New Roman"/>
                <w:lang w:val="en-US"/>
              </w:rPr>
              <w:t>)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Perfusor</w:t>
            </w:r>
            <w:proofErr w:type="spellEnd"/>
            <w:r w:rsidRPr="00BD048B">
              <w:rPr>
                <w:rFonts w:cs="Times New Roman"/>
                <w:lang w:val="en-US"/>
              </w:rPr>
              <w:t xml:space="preserve"> compact 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89967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ru-RU"/>
              </w:rPr>
              <w:t>Шприцевойнасос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Perfusor</w:t>
            </w:r>
            <w:proofErr w:type="spellEnd"/>
            <w:r w:rsidRPr="00BD048B">
              <w:rPr>
                <w:rFonts w:cs="Times New Roman"/>
                <w:lang w:val="en-US"/>
              </w:rPr>
              <w:t xml:space="preserve"> compact 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89626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Электрокардиограф 3-6 канальный ЭК3ТЦ-3/6-04 «АКСИОН»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C171830199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Аппарат подогрева крови, кровезаменителей и растворов при инфузионной терапии  «Ампир-01»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01171837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Установка анестезии НДА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Fabiusplus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ASKM 0113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Установка анестезии НДА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Fabiusplus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ASKM 0185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Вентилятор для интенсивной терапии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Savina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ASKL 0383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Вентилятор для интенсивной терапии 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Savina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ASKM 0056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Вентилятор для интенсивной терапии 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Savina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ASKM 0055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Вентилятор для интенсивной терапии 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en-US"/>
              </w:rPr>
              <w:t>Savina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ASKM 0081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Дефибриллятор монитор ДКИ-Н-10 «АКСИОН»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D141990164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2</w:t>
            </w:r>
            <w:r w:rsidRPr="00BD048B">
              <w:rPr>
                <w:rFonts w:cs="Times New Roman"/>
                <w:lang w:val="ru-RU"/>
              </w:rPr>
              <w:t>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spellStart"/>
            <w:r w:rsidRPr="00BD048B">
              <w:rPr>
                <w:rFonts w:cs="Times New Roman"/>
                <w:lang w:val="ru-RU"/>
              </w:rPr>
              <w:t>Инфузионный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насос НК-100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01172311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proofErr w:type="spellStart"/>
            <w:r w:rsidRPr="00BD048B">
              <w:rPr>
                <w:rFonts w:cs="Times New Roman"/>
                <w:lang w:val="ru-RU"/>
              </w:rPr>
              <w:t>Инфузионный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насос НК-100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01172325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proofErr w:type="gramStart"/>
            <w:r w:rsidRPr="00BD048B">
              <w:rPr>
                <w:rFonts w:cs="Times New Roman"/>
                <w:lang w:val="ru-RU"/>
              </w:rPr>
              <w:t>Шприцевой</w:t>
            </w:r>
            <w:proofErr w:type="gramEnd"/>
            <w:r w:rsidRPr="00BD048B">
              <w:rPr>
                <w:rFonts w:cs="Times New Roman"/>
                <w:lang w:val="ru-RU"/>
              </w:rPr>
              <w:t xml:space="preserve"> насос НК-400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02046552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Шприцевой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насос НК-400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02046569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Шприцевой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насос НК-400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02046580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Дефибриллятор </w:t>
            </w:r>
            <w:proofErr w:type="gramStart"/>
            <w:r w:rsidRPr="00BD048B">
              <w:rPr>
                <w:rFonts w:cs="Times New Roman"/>
                <w:lang w:val="ru-RU"/>
              </w:rPr>
              <w:t>монитор</w:t>
            </w:r>
            <w:proofErr w:type="spellStart"/>
            <w:proofErr w:type="gramEnd"/>
            <w:r w:rsidRPr="00BD048B">
              <w:rPr>
                <w:rFonts w:cs="Times New Roman"/>
                <w:lang w:val="en-US"/>
              </w:rPr>
              <w:t>Cardiolife</w:t>
            </w:r>
            <w:proofErr w:type="spellEnd"/>
            <w:r w:rsidRPr="00BD048B">
              <w:rPr>
                <w:rFonts w:cs="Times New Roman"/>
                <w:lang w:val="en-US"/>
              </w:rPr>
              <w:t xml:space="preserve"> 5600TEC-5621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82105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Прикроватный монитор </w:t>
            </w:r>
            <w:r w:rsidRPr="00BD048B">
              <w:rPr>
                <w:rFonts w:cs="Times New Roman"/>
                <w:lang w:val="en-US"/>
              </w:rPr>
              <w:t>LifeScore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BSM</w:t>
            </w:r>
            <w:r w:rsidRPr="00BD048B">
              <w:rPr>
                <w:rFonts w:cs="Times New Roman"/>
                <w:lang w:val="ru-RU"/>
              </w:rPr>
              <w:t>-3562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39137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Прикроватный монитор </w:t>
            </w:r>
            <w:r w:rsidRPr="00BD048B">
              <w:rPr>
                <w:rFonts w:cs="Times New Roman"/>
                <w:lang w:val="en-US"/>
              </w:rPr>
              <w:t>LifeScore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BSM</w:t>
            </w:r>
            <w:r w:rsidRPr="00BD048B">
              <w:rPr>
                <w:rFonts w:cs="Times New Roman"/>
                <w:lang w:val="ru-RU"/>
              </w:rPr>
              <w:t>-3562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39133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Прикроватный монитор </w:t>
            </w:r>
            <w:r w:rsidRPr="00BD048B">
              <w:rPr>
                <w:rFonts w:cs="Times New Roman"/>
                <w:lang w:val="en-US"/>
              </w:rPr>
              <w:t>LifeScore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BSM</w:t>
            </w:r>
            <w:r w:rsidRPr="00BD048B">
              <w:rPr>
                <w:rFonts w:cs="Times New Roman"/>
                <w:lang w:val="ru-RU"/>
              </w:rPr>
              <w:t>-3562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39147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735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Прикроватный монитор </w:t>
            </w:r>
            <w:r w:rsidRPr="00BD048B">
              <w:rPr>
                <w:rFonts w:cs="Times New Roman"/>
                <w:lang w:val="en-US"/>
              </w:rPr>
              <w:t>LifeScore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BSM</w:t>
            </w:r>
            <w:r w:rsidRPr="00BD048B">
              <w:rPr>
                <w:rFonts w:cs="Times New Roman"/>
                <w:lang w:val="ru-RU"/>
              </w:rPr>
              <w:t>-3562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39138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Прикроватный монитор </w:t>
            </w:r>
            <w:r w:rsidRPr="00BD048B">
              <w:rPr>
                <w:rFonts w:cs="Times New Roman"/>
                <w:lang w:val="en-US"/>
              </w:rPr>
              <w:t>LifeScore</w:t>
            </w:r>
          </w:p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en-US"/>
              </w:rPr>
              <w:t>BSM</w:t>
            </w:r>
            <w:r w:rsidRPr="00BD048B">
              <w:rPr>
                <w:rFonts w:cs="Times New Roman"/>
                <w:lang w:val="ru-RU"/>
              </w:rPr>
              <w:t>-3562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39126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 xml:space="preserve">Аппарат ЭКГ диагностический </w:t>
            </w:r>
            <w:proofErr w:type="spellStart"/>
            <w:r w:rsidRPr="00BD048B">
              <w:rPr>
                <w:rFonts w:cs="Times New Roman"/>
                <w:lang w:val="en-US"/>
              </w:rPr>
              <w:t>HeartScreen</w:t>
            </w:r>
            <w:proofErr w:type="spellEnd"/>
            <w:r w:rsidRPr="00BD048B">
              <w:rPr>
                <w:rFonts w:cs="Times New Roman"/>
                <w:lang w:val="ru-RU"/>
              </w:rPr>
              <w:t xml:space="preserve"> 80</w:t>
            </w:r>
            <w:r w:rsidRPr="00BD048B">
              <w:rPr>
                <w:rFonts w:cs="Times New Roman"/>
                <w:lang w:val="en-US"/>
              </w:rPr>
              <w:t>G</w:t>
            </w:r>
            <w:r w:rsidRPr="00BD048B">
              <w:rPr>
                <w:rFonts w:cs="Times New Roman"/>
                <w:lang w:val="ru-RU"/>
              </w:rPr>
              <w:t>-</w:t>
            </w:r>
            <w:r w:rsidRPr="00BD048B">
              <w:rPr>
                <w:rFonts w:cs="Times New Roman"/>
                <w:lang w:val="en-US"/>
              </w:rPr>
              <w:t>L</w:t>
            </w:r>
            <w:r w:rsidRPr="00BD048B">
              <w:rPr>
                <w:rFonts w:cs="Times New Roman"/>
                <w:lang w:val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222473348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en-US"/>
              </w:rPr>
            </w:pPr>
            <w:r w:rsidRPr="00BD048B">
              <w:rPr>
                <w:rFonts w:cs="Times New Roman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kk-KZ"/>
              </w:rPr>
            </w:pPr>
            <w:r w:rsidRPr="00BD048B">
              <w:rPr>
                <w:rFonts w:cs="Times New Roman"/>
                <w:lang w:val="ru-RU"/>
              </w:rPr>
              <w:t xml:space="preserve">Аппарат искусственной вентиляции легких </w:t>
            </w:r>
            <w:r w:rsidRPr="00BD048B">
              <w:rPr>
                <w:rFonts w:cs="Times New Roman"/>
                <w:lang w:val="en-US"/>
              </w:rPr>
              <w:t>HamiltonmedicalAG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18684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Фетальный монитор С22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КН230223011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pStyle w:val="a3"/>
              <w:rPr>
                <w:rFonts w:cs="Times New Roman"/>
                <w:lang w:val="ru-RU"/>
              </w:rPr>
            </w:pPr>
            <w:r w:rsidRPr="00BD048B">
              <w:rPr>
                <w:rFonts w:cs="Times New Roman"/>
                <w:lang w:val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Холодильник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Liebherr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72/338/444/9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Холодильник Бирюса 290Е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033090010196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Оптический анализатор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WondfoOCG-102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OCG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1022108200744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Шприцевойинфузионный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насос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aitecs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2017 модель А70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А70245822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Шприцевойинфузионный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насос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aitecs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2017 модель А70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А70245821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Подогреватель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HOTLINE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HL-90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22026583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ОРИТ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Холодильник Бирюса 290Е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033090010285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Холодильник Бирюса 290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Холодильник Бирюса 290Е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033090009785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033090010299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Облучатель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фототерапевтический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для лечения желтухи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0081660122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Облучатель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фототерапевтический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для лечения желтухи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0081660137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rPr>
          <w:trHeight w:val="41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ИВЛ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Savina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ASKM-0224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исскуственной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вентиляции легких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CarescareR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860 с принадлежностями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CBR242519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исскуственной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вентиляции легких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CarescareR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860 с принадлежностями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CBR242519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Транспортный инкубатор со 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встроенным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ИВЛ Т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500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DSNK-001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азальная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для новорожденных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Medin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30001279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30001280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30001278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3шт</w:t>
            </w:r>
          </w:p>
        </w:tc>
      </w:tr>
      <w:tr w:rsidR="008E6A74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Аппарат ИВЛ для новорожденных </w:t>
            </w:r>
          </w:p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FabianHFO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03366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Весы электронные медицинские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6475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00571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00572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Монитор пациента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Vista120S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S1SRD0131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S2SRC0344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S2SRC0349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S2SRC0350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Радиоционный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обогреватель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DSSH-0059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DSSH-0058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DSSH-0060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DSSH-0061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DSSH-0062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DSSH-0057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GV 14011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RPr="00AA4C1B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ФОТОТЕРАПИЯ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KZBL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7B230616001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7B230616002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7B230616003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7B230616004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7B230616005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7B230616006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 230616007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SN 7B 230616008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E6A74" w:rsidRPr="00E86C10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Аппарат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искуственой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вентиляции легких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CARESCAPER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CBRZ42432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CBRZ42519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Tr="00180951">
        <w:trPr>
          <w:trHeight w:val="27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Инкубатор для новорожденных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Isolette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8000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plus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GV01723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GV 01726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DSSF -0057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2022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2022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ТС-7-М1 извещение о непригодности к применению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41081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475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ТС-7-М1 извещение о непригодности к применению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44749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475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Шприцевой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дозатор помпа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02046565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475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Система дыхательная  назальная для новорожденных 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nCPAP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30001278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30001279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30001280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психрометрический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ВИТ-2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1066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106629                      106613                       Х 646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15.01.2021г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15877                                       04401                               06327                                           82625                             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95696                                                  00285                             453567                               455368                            72719                                               07415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2017г.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жидкостный ТСЖ-К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1108                                     1160                                    1108                                      1084                                             1111                              1115                                 1132                                               1094                                              2508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Холодильник Бирюса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0030223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2007г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Прикроватный монитор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EDAN IM60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360079-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М20609800069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Прибор для измерения артериального давления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BL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ASM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23040078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гинекология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Монитор фетальный серия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FC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66072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модель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FC</w:t>
            </w:r>
          </w:p>
          <w:p w:rsidR="008E6A74" w:rsidRPr="00BD048B" w:rsidRDefault="008E6A74" w:rsidP="0066072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2413/3 227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66072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2016г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Небулайзер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191202471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95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951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6628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 0028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 0029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стеклянныйжидкостный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08564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465620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04.202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lastRenderedPageBreak/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458419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04.2024г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468970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04.2024г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465546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04.2024г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299174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F956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15832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Термометр мед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электрон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ифров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Biotherm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08564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Прибор для измерения АД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BiopressAneroid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Прибор для измерения АД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LD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041065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пульоксиметр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Шкаф суховоздушный ШС-80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Холодильник вертикальный 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08030189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Холодильник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орозильн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хранения крови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№151100099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УЗО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Медэл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03868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Автоклав ВК-30-01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00010110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Холодильник Бирюса 10НС-1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0030220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Баня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водянная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614287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Центрифуга лабораторная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Электроразмораживатель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плазмы крови Лидмелт</w:t>
            </w: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Холодильник медицинский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151100089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Холодильник Бирюса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0018305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Термобаня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1740085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Термометр стеклянный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операционное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Тонометр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biopress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стетоскопом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 - 2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951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Ингалятор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небулайзер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Термометр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BiotermBudget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электронный цифровой жесткий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для холодильников от -30*до+ 30*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Термометр медицинский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12шт</w:t>
            </w:r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Тонометр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biopress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aneroid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Аппарат «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айст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Холодильник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FANTASIA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34HL411001-00676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Холодильник Бирюса 6Е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042400117281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E2DB8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Электронные весы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00622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B8" w:rsidRPr="00BD048B" w:rsidRDefault="002E2DB8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Аудиометр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302827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Прикроватный монитор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EDAN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360079 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М 20804480023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Портативное устройство регистрации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отоакустической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эмиссии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3075113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Холодильник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RFF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120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Холодильник Бирюса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E86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047400111728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Родильное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Гигрометр Вит-1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ю6601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Гигрометр Вит-2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Ю6737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Термометр стеклянный ТС-7-М1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93038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Термометр стеклянный ТС-7-М1 Вит-2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07286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</w:t>
            </w: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KFT-04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Тонометр </w:t>
            </w: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biopress</w:t>
            </w:r>
            <w:proofErr w:type="spell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 xml:space="preserve"> со стетоскопом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Весы медицинские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5199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Монитор фетальный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FP0800065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Узи-сканер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М01284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  <w:tr w:rsidR="008E6A74" w:rsidRPr="000145DA" w:rsidTr="00180951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Монитор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КН230223006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sz w:val="24"/>
                <w:szCs w:val="24"/>
              </w:rPr>
              <w:t>10.2026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>
            <w:pPr>
              <w:rPr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74" w:rsidRPr="00BD048B" w:rsidRDefault="008E6A74" w:rsidP="00180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8B"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</w:p>
        </w:tc>
      </w:tr>
    </w:tbl>
    <w:p w:rsidR="00017639" w:rsidRPr="000145DA" w:rsidRDefault="00017639" w:rsidP="00CD55C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17639" w:rsidRPr="000145DA" w:rsidSect="00CD55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imSun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C0A5F"/>
    <w:rsid w:val="000145DA"/>
    <w:rsid w:val="00014844"/>
    <w:rsid w:val="00017639"/>
    <w:rsid w:val="00032CE3"/>
    <w:rsid w:val="0008564A"/>
    <w:rsid w:val="00125E8D"/>
    <w:rsid w:val="00144531"/>
    <w:rsid w:val="00162E2F"/>
    <w:rsid w:val="00167144"/>
    <w:rsid w:val="00172D1A"/>
    <w:rsid w:val="001800DC"/>
    <w:rsid w:val="00180951"/>
    <w:rsid w:val="00195DCA"/>
    <w:rsid w:val="001E2455"/>
    <w:rsid w:val="002A31EF"/>
    <w:rsid w:val="002E2DB8"/>
    <w:rsid w:val="002E5933"/>
    <w:rsid w:val="0031041F"/>
    <w:rsid w:val="00310B4C"/>
    <w:rsid w:val="00323CC8"/>
    <w:rsid w:val="0032621E"/>
    <w:rsid w:val="00411F0A"/>
    <w:rsid w:val="004679E6"/>
    <w:rsid w:val="004A5DB8"/>
    <w:rsid w:val="0052403F"/>
    <w:rsid w:val="005248B9"/>
    <w:rsid w:val="00527CC9"/>
    <w:rsid w:val="00564352"/>
    <w:rsid w:val="005706A6"/>
    <w:rsid w:val="005769FD"/>
    <w:rsid w:val="00577DE3"/>
    <w:rsid w:val="00582D3E"/>
    <w:rsid w:val="00617F33"/>
    <w:rsid w:val="00631C77"/>
    <w:rsid w:val="00660722"/>
    <w:rsid w:val="006A539D"/>
    <w:rsid w:val="00714699"/>
    <w:rsid w:val="007352AD"/>
    <w:rsid w:val="00735D00"/>
    <w:rsid w:val="00746E1B"/>
    <w:rsid w:val="00785F42"/>
    <w:rsid w:val="00796A94"/>
    <w:rsid w:val="007D2DBB"/>
    <w:rsid w:val="008111C1"/>
    <w:rsid w:val="008273D2"/>
    <w:rsid w:val="00831DBD"/>
    <w:rsid w:val="00851893"/>
    <w:rsid w:val="00851B29"/>
    <w:rsid w:val="0085754D"/>
    <w:rsid w:val="00866F07"/>
    <w:rsid w:val="008A7B7A"/>
    <w:rsid w:val="008B2480"/>
    <w:rsid w:val="008D24E6"/>
    <w:rsid w:val="008E6A74"/>
    <w:rsid w:val="00920E89"/>
    <w:rsid w:val="00936B30"/>
    <w:rsid w:val="009439F0"/>
    <w:rsid w:val="009B1ECF"/>
    <w:rsid w:val="009B367E"/>
    <w:rsid w:val="00A0706F"/>
    <w:rsid w:val="00A50CEF"/>
    <w:rsid w:val="00AA4C1B"/>
    <w:rsid w:val="00B06D7C"/>
    <w:rsid w:val="00B67EAC"/>
    <w:rsid w:val="00B72078"/>
    <w:rsid w:val="00B82BEF"/>
    <w:rsid w:val="00B95BD7"/>
    <w:rsid w:val="00BB01D9"/>
    <w:rsid w:val="00BD048B"/>
    <w:rsid w:val="00C0209D"/>
    <w:rsid w:val="00C05BAB"/>
    <w:rsid w:val="00C10014"/>
    <w:rsid w:val="00C37BDF"/>
    <w:rsid w:val="00CB3C3F"/>
    <w:rsid w:val="00CD55CD"/>
    <w:rsid w:val="00CD7DF4"/>
    <w:rsid w:val="00D65973"/>
    <w:rsid w:val="00D72EB2"/>
    <w:rsid w:val="00D90894"/>
    <w:rsid w:val="00D93630"/>
    <w:rsid w:val="00DB5CF5"/>
    <w:rsid w:val="00DE079E"/>
    <w:rsid w:val="00E00F4B"/>
    <w:rsid w:val="00E86C10"/>
    <w:rsid w:val="00E97FF3"/>
    <w:rsid w:val="00EC0A5F"/>
    <w:rsid w:val="00ED2287"/>
    <w:rsid w:val="00F177F8"/>
    <w:rsid w:val="00F20EA6"/>
    <w:rsid w:val="00F53EA1"/>
    <w:rsid w:val="00F614A4"/>
    <w:rsid w:val="00F94751"/>
    <w:rsid w:val="00F9560B"/>
    <w:rsid w:val="00FB4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CD55CD"/>
    <w:pPr>
      <w:widowControl w:val="0"/>
      <w:suppressLineNumbers/>
      <w:spacing w:after="0" w:line="240" w:lineRule="auto"/>
    </w:pPr>
    <w:rPr>
      <w:rFonts w:ascii="Times New Roman" w:eastAsia="Andale Sans UI" w:hAnsi="Times New Roman" w:cs="Tahoma"/>
      <w:sz w:val="24"/>
      <w:szCs w:val="24"/>
      <w:lang w:val="zh-CN" w:eastAsia="zh-CN" w:bidi="zh-CN"/>
    </w:rPr>
  </w:style>
  <w:style w:type="table" w:styleId="a4">
    <w:name w:val="Table Grid"/>
    <w:basedOn w:val="a1"/>
    <w:uiPriority w:val="59"/>
    <w:rsid w:val="00CD5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D55C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4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CD55CD"/>
    <w:pPr>
      <w:widowControl w:val="0"/>
      <w:suppressLineNumbers/>
      <w:spacing w:after="0" w:line="240" w:lineRule="auto"/>
    </w:pPr>
    <w:rPr>
      <w:rFonts w:ascii="Times New Roman" w:eastAsia="Andale Sans UI" w:hAnsi="Times New Roman" w:cs="Tahoma"/>
      <w:sz w:val="24"/>
      <w:szCs w:val="24"/>
      <w:lang w:val="zh-CN" w:eastAsia="zh-CN" w:bidi="zh-CN"/>
    </w:rPr>
  </w:style>
  <w:style w:type="table" w:styleId="a4">
    <w:name w:val="Table Grid"/>
    <w:basedOn w:val="a1"/>
    <w:uiPriority w:val="59"/>
    <w:rsid w:val="00CD5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D55C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4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20684-8D79-4E4B-AB71-5C371F9B6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3510</TotalTime>
  <Pages>1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Главная Медсестра</dc:creator>
  <cp:lastModifiedBy>User</cp:lastModifiedBy>
  <cp:revision>29</cp:revision>
  <cp:lastPrinted>2024-12-20T04:52:00Z</cp:lastPrinted>
  <dcterms:created xsi:type="dcterms:W3CDTF">2024-11-07T04:11:00Z</dcterms:created>
  <dcterms:modified xsi:type="dcterms:W3CDTF">2026-06-25T04:39:00Z</dcterms:modified>
</cp:coreProperties>
</file>