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1EA" w:rsidRDefault="00585A37" w:rsidP="00A301EA">
      <w:pPr>
        <w:pStyle w:val="a3"/>
        <w:jc w:val="center"/>
        <w:rPr>
          <w:rStyle w:val="s1"/>
          <w:sz w:val="26"/>
          <w:szCs w:val="26"/>
        </w:rPr>
      </w:pPr>
      <w:r>
        <w:rPr>
          <w:rStyle w:val="s1"/>
          <w:sz w:val="26"/>
          <w:szCs w:val="26"/>
        </w:rPr>
        <w:t>Т</w:t>
      </w:r>
      <w:r w:rsidR="00A301EA">
        <w:rPr>
          <w:rStyle w:val="s1"/>
          <w:sz w:val="26"/>
          <w:szCs w:val="26"/>
        </w:rPr>
        <w:t>ехническая спецификация закупаемых услуг</w:t>
      </w:r>
    </w:p>
    <w:tbl>
      <w:tblPr>
        <w:tblStyle w:val="a5"/>
        <w:tblpPr w:leftFromText="180" w:rightFromText="180" w:vertAnchor="page" w:horzAnchor="margin" w:tblpX="-459" w:tblpY="1867"/>
        <w:tblW w:w="10314" w:type="dxa"/>
        <w:tblLook w:val="04A0" w:firstRow="1" w:lastRow="0" w:firstColumn="1" w:lastColumn="0" w:noHBand="0" w:noVBand="1"/>
      </w:tblPr>
      <w:tblGrid>
        <w:gridCol w:w="4928"/>
        <w:gridCol w:w="5386"/>
      </w:tblGrid>
      <w:tr w:rsidR="00CF1FF4" w:rsidRPr="007D6FBF" w:rsidTr="00CF1FF4">
        <w:tc>
          <w:tcPr>
            <w:tcW w:w="4928" w:type="dxa"/>
            <w:shd w:val="clear" w:color="auto" w:fill="FFFFFF" w:themeFill="background1"/>
          </w:tcPr>
          <w:p w:rsidR="00CF1FF4" w:rsidRPr="00E91241" w:rsidRDefault="00CF1FF4" w:rsidP="00133A9F">
            <w:pPr>
              <w:rPr>
                <w:rFonts w:ascii="Times New Roman" w:hAnsi="Times New Roman" w:cs="Times New Roman"/>
                <w:b/>
                <w:sz w:val="24"/>
              </w:rPr>
            </w:pPr>
            <w:r w:rsidRPr="00E91241">
              <w:rPr>
                <w:rFonts w:ascii="Times New Roman" w:hAnsi="Times New Roman" w:cs="Times New Roman"/>
                <w:b/>
                <w:sz w:val="24"/>
              </w:rPr>
              <w:t>Наименование кода Единого номенклатурного справочника товаров, работ, услуг</w:t>
            </w:r>
          </w:p>
        </w:tc>
        <w:tc>
          <w:tcPr>
            <w:tcW w:w="5386" w:type="dxa"/>
            <w:shd w:val="clear" w:color="auto" w:fill="auto"/>
          </w:tcPr>
          <w:p w:rsidR="00CF1FF4" w:rsidRPr="00CF1FF4" w:rsidRDefault="00CF1FF4" w:rsidP="00CF1FF4">
            <w:pPr>
              <w:rPr>
                <w:rStyle w:val="a6"/>
                <w:rFonts w:ascii="Times New Roman" w:hAnsi="Times New Roman" w:cs="Times New Roman"/>
                <w:b w:val="0"/>
                <w:bCs w:val="0"/>
                <w:sz w:val="24"/>
              </w:rPr>
            </w:pPr>
            <w:r w:rsidRPr="00CF1FF4">
              <w:rPr>
                <w:rFonts w:ascii="Times New Roman" w:hAnsi="Times New Roman" w:cs="Times New Roman"/>
                <w:b/>
                <w:sz w:val="24"/>
              </w:rPr>
              <w:t>Услуги по техническому обслуживанию компьютерной/периферийной оргтехники/оборудования и их частей</w:t>
            </w:r>
          </w:p>
        </w:tc>
      </w:tr>
      <w:tr w:rsidR="00CF1FF4" w:rsidRPr="007D6FBF" w:rsidTr="00CF1FF4">
        <w:tc>
          <w:tcPr>
            <w:tcW w:w="4928" w:type="dxa"/>
            <w:shd w:val="clear" w:color="auto" w:fill="FFFFFF" w:themeFill="background1"/>
          </w:tcPr>
          <w:p w:rsidR="00CF1FF4" w:rsidRPr="00E91241" w:rsidRDefault="00CF1FF4" w:rsidP="00133A9F">
            <w:pPr>
              <w:rPr>
                <w:rFonts w:ascii="Times New Roman" w:hAnsi="Times New Roman" w:cs="Times New Roman"/>
                <w:b/>
                <w:sz w:val="24"/>
              </w:rPr>
            </w:pPr>
            <w:r w:rsidRPr="00E91241">
              <w:rPr>
                <w:rFonts w:ascii="Times New Roman" w:hAnsi="Times New Roman" w:cs="Times New Roman"/>
                <w:b/>
                <w:sz w:val="24"/>
              </w:rPr>
              <w:t>Наименование услуги</w:t>
            </w:r>
          </w:p>
        </w:tc>
        <w:tc>
          <w:tcPr>
            <w:tcW w:w="5386" w:type="dxa"/>
            <w:shd w:val="clear" w:color="auto" w:fill="auto"/>
          </w:tcPr>
          <w:p w:rsidR="00CF1FF4" w:rsidRPr="00CF1FF4" w:rsidRDefault="00CF1FF4" w:rsidP="00133A9F">
            <w:pPr>
              <w:rPr>
                <w:rStyle w:val="a6"/>
                <w:rFonts w:ascii="Times New Roman" w:hAnsi="Times New Roman" w:cs="Times New Roman"/>
                <w:b w:val="0"/>
              </w:rPr>
            </w:pPr>
            <w:r w:rsidRPr="00CF1FF4">
              <w:rPr>
                <w:rStyle w:val="a6"/>
                <w:rFonts w:ascii="Times New Roman" w:hAnsi="Times New Roman" w:cs="Times New Roman"/>
                <w:b w:val="0"/>
                <w:sz w:val="24"/>
              </w:rPr>
              <w:t>Обслуживание компьютерной техники</w:t>
            </w:r>
          </w:p>
        </w:tc>
      </w:tr>
      <w:tr w:rsidR="00CF1FF4" w:rsidRPr="00E91241" w:rsidTr="00CF1FF4">
        <w:tc>
          <w:tcPr>
            <w:tcW w:w="4928" w:type="dxa"/>
          </w:tcPr>
          <w:p w:rsidR="00CF1FF4" w:rsidRPr="00F41ACC" w:rsidRDefault="00CF1FF4" w:rsidP="00133A9F">
            <w:pPr>
              <w:rPr>
                <w:rFonts w:ascii="Times New Roman" w:hAnsi="Times New Roman" w:cs="Times New Roman"/>
                <w:b/>
                <w:sz w:val="24"/>
              </w:rPr>
            </w:pPr>
            <w:r w:rsidRPr="00F41ACC">
              <w:rPr>
                <w:rFonts w:ascii="Times New Roman" w:hAnsi="Times New Roman" w:cs="Times New Roman"/>
                <w:b/>
                <w:sz w:val="24"/>
              </w:rPr>
              <w:t>Единица измерения</w:t>
            </w:r>
          </w:p>
        </w:tc>
        <w:tc>
          <w:tcPr>
            <w:tcW w:w="5386" w:type="dxa"/>
          </w:tcPr>
          <w:p w:rsidR="00CF1FF4" w:rsidRPr="00E91241" w:rsidRDefault="00CF1FF4" w:rsidP="00133A9F">
            <w:pPr>
              <w:rPr>
                <w:rFonts w:ascii="Times New Roman" w:hAnsi="Times New Roman" w:cs="Times New Roman"/>
                <w:sz w:val="24"/>
              </w:rPr>
            </w:pPr>
            <w:r w:rsidRPr="00E91241">
              <w:rPr>
                <w:rFonts w:ascii="Times New Roman" w:hAnsi="Times New Roman" w:cs="Times New Roman"/>
                <w:sz w:val="24"/>
              </w:rPr>
              <w:t>услуга</w:t>
            </w:r>
          </w:p>
        </w:tc>
      </w:tr>
      <w:tr w:rsidR="00CF1FF4" w:rsidRPr="00E91241" w:rsidTr="00CF1FF4">
        <w:tc>
          <w:tcPr>
            <w:tcW w:w="4928" w:type="dxa"/>
          </w:tcPr>
          <w:p w:rsidR="00CF1FF4" w:rsidRPr="00F41ACC" w:rsidRDefault="00CF1FF4" w:rsidP="00133A9F">
            <w:pPr>
              <w:rPr>
                <w:rFonts w:ascii="Times New Roman" w:hAnsi="Times New Roman" w:cs="Times New Roman"/>
                <w:b/>
                <w:sz w:val="24"/>
              </w:rPr>
            </w:pPr>
            <w:r w:rsidRPr="00F41ACC">
              <w:rPr>
                <w:rFonts w:ascii="Times New Roman" w:hAnsi="Times New Roman" w:cs="Times New Roman"/>
                <w:b/>
                <w:sz w:val="24"/>
              </w:rPr>
              <w:t>Количество (объем)</w:t>
            </w:r>
          </w:p>
        </w:tc>
        <w:tc>
          <w:tcPr>
            <w:tcW w:w="5386" w:type="dxa"/>
          </w:tcPr>
          <w:p w:rsidR="00CF1FF4" w:rsidRPr="00122CB0" w:rsidRDefault="000F6805" w:rsidP="00133A9F">
            <w:pPr>
              <w:rPr>
                <w:rFonts w:ascii="Times New Roman" w:hAnsi="Times New Roman" w:cs="Times New Roman"/>
                <w:sz w:val="24"/>
                <w:lang w:val="kk-KZ"/>
              </w:rPr>
            </w:pPr>
            <w:r>
              <w:rPr>
                <w:rFonts w:ascii="Times New Roman" w:hAnsi="Times New Roman" w:cs="Times New Roman"/>
                <w:sz w:val="24"/>
                <w:lang w:val="kk-KZ"/>
              </w:rPr>
              <w:t>30</w:t>
            </w:r>
          </w:p>
        </w:tc>
      </w:tr>
      <w:tr w:rsidR="00CF1FF4" w:rsidRPr="00E91241" w:rsidTr="00CF1FF4">
        <w:tc>
          <w:tcPr>
            <w:tcW w:w="4928" w:type="dxa"/>
          </w:tcPr>
          <w:p w:rsidR="00CF1FF4" w:rsidRPr="00F41ACC" w:rsidRDefault="00CF1FF4" w:rsidP="00133A9F">
            <w:pPr>
              <w:rPr>
                <w:rFonts w:ascii="Times New Roman" w:hAnsi="Times New Roman" w:cs="Times New Roman"/>
                <w:b/>
                <w:sz w:val="24"/>
              </w:rPr>
            </w:pPr>
            <w:r w:rsidRPr="00F41ACC">
              <w:rPr>
                <w:rFonts w:ascii="Times New Roman" w:hAnsi="Times New Roman" w:cs="Times New Roman"/>
                <w:b/>
                <w:sz w:val="24"/>
              </w:rPr>
              <w:t>Цена за единицу, без учета НДС</w:t>
            </w:r>
          </w:p>
        </w:tc>
        <w:tc>
          <w:tcPr>
            <w:tcW w:w="5386" w:type="dxa"/>
          </w:tcPr>
          <w:p w:rsidR="00CF1FF4" w:rsidRPr="00E91241" w:rsidRDefault="00CF1FF4" w:rsidP="00133A9F">
            <w:pPr>
              <w:rPr>
                <w:rFonts w:ascii="Times New Roman" w:hAnsi="Times New Roman" w:cs="Times New Roman"/>
                <w:sz w:val="24"/>
              </w:rPr>
            </w:pPr>
          </w:p>
        </w:tc>
      </w:tr>
      <w:tr w:rsidR="00CF1FF4" w:rsidRPr="00E91241" w:rsidTr="00CF1FF4">
        <w:tc>
          <w:tcPr>
            <w:tcW w:w="4928" w:type="dxa"/>
          </w:tcPr>
          <w:p w:rsidR="00CF1FF4" w:rsidRPr="00F41ACC" w:rsidRDefault="00CF1FF4" w:rsidP="00133A9F">
            <w:pPr>
              <w:rPr>
                <w:rFonts w:ascii="Times New Roman" w:hAnsi="Times New Roman" w:cs="Times New Roman"/>
                <w:b/>
                <w:sz w:val="24"/>
              </w:rPr>
            </w:pPr>
            <w:r w:rsidRPr="00F41ACC">
              <w:rPr>
                <w:rFonts w:ascii="Times New Roman" w:hAnsi="Times New Roman" w:cs="Times New Roman"/>
                <w:b/>
                <w:sz w:val="24"/>
              </w:rPr>
              <w:t>Общая сумма, выделенная для закупки, без учета НДС</w:t>
            </w:r>
          </w:p>
        </w:tc>
        <w:tc>
          <w:tcPr>
            <w:tcW w:w="5386" w:type="dxa"/>
          </w:tcPr>
          <w:p w:rsidR="00CF1FF4" w:rsidRPr="00E91241" w:rsidRDefault="00CF1FF4" w:rsidP="00133A9F">
            <w:pPr>
              <w:rPr>
                <w:rFonts w:ascii="Times New Roman" w:hAnsi="Times New Roman" w:cs="Times New Roman"/>
                <w:sz w:val="24"/>
              </w:rPr>
            </w:pPr>
          </w:p>
        </w:tc>
      </w:tr>
      <w:tr w:rsidR="00CF1FF4" w:rsidRPr="007D6FBF" w:rsidTr="00CF1FF4">
        <w:tc>
          <w:tcPr>
            <w:tcW w:w="4928" w:type="dxa"/>
          </w:tcPr>
          <w:p w:rsidR="00CF1FF4" w:rsidRPr="00F41ACC" w:rsidRDefault="00CF1FF4" w:rsidP="00133A9F">
            <w:pPr>
              <w:rPr>
                <w:rFonts w:ascii="Times New Roman" w:hAnsi="Times New Roman" w:cs="Times New Roman"/>
                <w:b/>
                <w:sz w:val="24"/>
              </w:rPr>
            </w:pPr>
            <w:r w:rsidRPr="00F41ACC">
              <w:rPr>
                <w:rFonts w:ascii="Times New Roman" w:hAnsi="Times New Roman" w:cs="Times New Roman"/>
                <w:b/>
                <w:sz w:val="24"/>
              </w:rPr>
              <w:t>Срок оказания услуги</w:t>
            </w:r>
          </w:p>
        </w:tc>
        <w:tc>
          <w:tcPr>
            <w:tcW w:w="5386" w:type="dxa"/>
          </w:tcPr>
          <w:p w:rsidR="00CF1FF4" w:rsidRPr="00CF6B90" w:rsidRDefault="00CF6B90" w:rsidP="00133A9F">
            <w:pPr>
              <w:rPr>
                <w:rFonts w:ascii="Times New Roman" w:hAnsi="Times New Roman" w:cs="Times New Roman"/>
                <w:sz w:val="24"/>
              </w:rPr>
            </w:pPr>
            <w:r>
              <w:rPr>
                <w:rFonts w:ascii="Times New Roman" w:hAnsi="Times New Roman" w:cs="Times New Roman"/>
                <w:sz w:val="24"/>
              </w:rPr>
              <w:t>Октябрь-ноябрь</w:t>
            </w:r>
          </w:p>
        </w:tc>
      </w:tr>
      <w:tr w:rsidR="00CF1FF4" w:rsidRPr="00E91241" w:rsidTr="00CF1FF4">
        <w:tc>
          <w:tcPr>
            <w:tcW w:w="4928" w:type="dxa"/>
          </w:tcPr>
          <w:p w:rsidR="00CF1FF4" w:rsidRPr="00F41ACC" w:rsidRDefault="00CF1FF4" w:rsidP="00133A9F">
            <w:pPr>
              <w:rPr>
                <w:rFonts w:ascii="Times New Roman" w:hAnsi="Times New Roman" w:cs="Times New Roman"/>
                <w:b/>
                <w:sz w:val="24"/>
              </w:rPr>
            </w:pPr>
            <w:r w:rsidRPr="00F41ACC">
              <w:rPr>
                <w:rFonts w:ascii="Times New Roman" w:hAnsi="Times New Roman" w:cs="Times New Roman"/>
                <w:b/>
                <w:sz w:val="24"/>
              </w:rPr>
              <w:t>Место оказания услуги</w:t>
            </w:r>
          </w:p>
        </w:tc>
        <w:tc>
          <w:tcPr>
            <w:tcW w:w="5386" w:type="dxa"/>
          </w:tcPr>
          <w:p w:rsidR="00CF1FF4" w:rsidRPr="00E91241" w:rsidRDefault="00CF1FF4" w:rsidP="00133A9F">
            <w:pPr>
              <w:rPr>
                <w:rFonts w:ascii="Times New Roman" w:hAnsi="Times New Roman" w:cs="Times New Roman"/>
                <w:sz w:val="24"/>
              </w:rPr>
            </w:pPr>
            <w:r w:rsidRPr="00E91241">
              <w:rPr>
                <w:rFonts w:ascii="Times New Roman" w:hAnsi="Times New Roman" w:cs="Times New Roman"/>
                <w:sz w:val="24"/>
                <w:szCs w:val="24"/>
              </w:rPr>
              <w:t>г. Риддер, ул. Семеновой,19</w:t>
            </w:r>
          </w:p>
        </w:tc>
      </w:tr>
      <w:tr w:rsidR="00CF1FF4" w:rsidRPr="00E91241" w:rsidTr="00CF1FF4">
        <w:tc>
          <w:tcPr>
            <w:tcW w:w="4928" w:type="dxa"/>
          </w:tcPr>
          <w:p w:rsidR="00CF1FF4" w:rsidRPr="00F41ACC" w:rsidRDefault="00CF1FF4" w:rsidP="00133A9F">
            <w:pPr>
              <w:rPr>
                <w:rFonts w:ascii="Times New Roman" w:hAnsi="Times New Roman" w:cs="Times New Roman"/>
                <w:b/>
                <w:sz w:val="24"/>
              </w:rPr>
            </w:pPr>
            <w:r w:rsidRPr="00F41ACC">
              <w:rPr>
                <w:rFonts w:ascii="Times New Roman" w:hAnsi="Times New Roman" w:cs="Times New Roman"/>
                <w:b/>
                <w:sz w:val="24"/>
              </w:rPr>
              <w:t xml:space="preserve">Размер авансового платежа </w:t>
            </w:r>
          </w:p>
        </w:tc>
        <w:tc>
          <w:tcPr>
            <w:tcW w:w="5386" w:type="dxa"/>
          </w:tcPr>
          <w:p w:rsidR="00CF1FF4" w:rsidRPr="00E91241" w:rsidRDefault="00CF1FF4" w:rsidP="00133A9F">
            <w:pPr>
              <w:rPr>
                <w:rFonts w:ascii="Times New Roman" w:hAnsi="Times New Roman" w:cs="Times New Roman"/>
                <w:sz w:val="24"/>
              </w:rPr>
            </w:pPr>
            <w:r w:rsidRPr="00E91241">
              <w:rPr>
                <w:rFonts w:ascii="Times New Roman" w:hAnsi="Times New Roman" w:cs="Times New Roman"/>
                <w:sz w:val="24"/>
              </w:rPr>
              <w:t>0</w:t>
            </w:r>
          </w:p>
        </w:tc>
      </w:tr>
      <w:tr w:rsidR="00CF1FF4" w:rsidRPr="00E91241" w:rsidTr="00CF1FF4">
        <w:tc>
          <w:tcPr>
            <w:tcW w:w="4928" w:type="dxa"/>
          </w:tcPr>
          <w:p w:rsidR="00CF1FF4" w:rsidRPr="00F41ACC" w:rsidRDefault="00CF1FF4" w:rsidP="00133A9F">
            <w:pPr>
              <w:rPr>
                <w:rFonts w:ascii="Times New Roman" w:hAnsi="Times New Roman" w:cs="Times New Roman"/>
                <w:b/>
                <w:sz w:val="24"/>
              </w:rPr>
            </w:pPr>
            <w:r w:rsidRPr="00F41ACC">
              <w:rPr>
                <w:rFonts w:ascii="Times New Roman" w:hAnsi="Times New Roman" w:cs="Times New Roman"/>
                <w:b/>
                <w:sz w:val="24"/>
              </w:rPr>
              <w:t>Гарантийный срок (в месяцах)</w:t>
            </w:r>
          </w:p>
        </w:tc>
        <w:tc>
          <w:tcPr>
            <w:tcW w:w="5386" w:type="dxa"/>
          </w:tcPr>
          <w:p w:rsidR="00CF1FF4" w:rsidRPr="00E91241" w:rsidRDefault="00CF1FF4" w:rsidP="00133A9F">
            <w:pPr>
              <w:rPr>
                <w:rFonts w:ascii="Times New Roman" w:hAnsi="Times New Roman" w:cs="Times New Roman"/>
                <w:sz w:val="24"/>
              </w:rPr>
            </w:pPr>
            <w:r w:rsidRPr="00E91241">
              <w:rPr>
                <w:rFonts w:ascii="Times New Roman" w:hAnsi="Times New Roman" w:cs="Times New Roman"/>
                <w:sz w:val="24"/>
              </w:rPr>
              <w:t>12 месяцев</w:t>
            </w:r>
          </w:p>
        </w:tc>
      </w:tr>
      <w:tr w:rsidR="00CF1FF4" w:rsidRPr="001C790B" w:rsidTr="00CF1FF4">
        <w:trPr>
          <w:trHeight w:val="2822"/>
        </w:trPr>
        <w:tc>
          <w:tcPr>
            <w:tcW w:w="4928" w:type="dxa"/>
          </w:tcPr>
          <w:p w:rsidR="00CF1FF4" w:rsidRPr="00F41ACC" w:rsidRDefault="00CF1FF4" w:rsidP="00133A9F">
            <w:pPr>
              <w:rPr>
                <w:rFonts w:ascii="Times New Roman" w:hAnsi="Times New Roman" w:cs="Times New Roman"/>
                <w:b/>
                <w:sz w:val="24"/>
              </w:rPr>
            </w:pPr>
            <w:r w:rsidRPr="00F41ACC">
              <w:rPr>
                <w:rFonts w:ascii="Times New Roman" w:hAnsi="Times New Roman" w:cs="Times New Roman"/>
                <w:b/>
                <w:sz w:val="24"/>
              </w:rPr>
              <w:t>Описание требуемых характеристик, параметров и иных исходных данных:</w:t>
            </w:r>
          </w:p>
          <w:p w:rsidR="00CF1FF4" w:rsidRPr="00F41ACC" w:rsidRDefault="00CF1FF4" w:rsidP="00133A9F">
            <w:pPr>
              <w:rPr>
                <w:rFonts w:ascii="Times New Roman" w:hAnsi="Times New Roman" w:cs="Times New Roman"/>
                <w:b/>
                <w:sz w:val="24"/>
              </w:rPr>
            </w:pPr>
            <w:r w:rsidRPr="00F41ACC">
              <w:rPr>
                <w:rFonts w:ascii="Times New Roman" w:hAnsi="Times New Roman" w:cs="Times New Roman"/>
                <w:b/>
                <w:sz w:val="24"/>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rsidR="00CF1FF4" w:rsidRPr="00F41ACC" w:rsidRDefault="00CF1FF4" w:rsidP="00133A9F">
            <w:pPr>
              <w:rPr>
                <w:rFonts w:ascii="Times New Roman" w:hAnsi="Times New Roman" w:cs="Times New Roman"/>
                <w:b/>
                <w:sz w:val="24"/>
              </w:rPr>
            </w:pPr>
            <w:r w:rsidRPr="00F41ACC">
              <w:rPr>
                <w:rFonts w:ascii="Times New Roman" w:hAnsi="Times New Roman" w:cs="Times New Roman"/>
                <w:b/>
                <w:sz w:val="24"/>
              </w:rPr>
              <w:t>(Отклонение потенциального поставщика за не указание и непредставление указанных сведений не допускается)</w:t>
            </w:r>
          </w:p>
        </w:tc>
        <w:tc>
          <w:tcPr>
            <w:tcW w:w="5386" w:type="dxa"/>
          </w:tcPr>
          <w:p w:rsidR="00CF1FF4" w:rsidRDefault="00CF1FF4" w:rsidP="00CF1FF4">
            <w:pPr>
              <w:pStyle w:val="a3"/>
              <w:ind w:firstLine="459"/>
              <w:jc w:val="both"/>
              <w:rPr>
                <w:rFonts w:ascii="Times New Roman" w:hAnsi="Times New Roman"/>
                <w:sz w:val="24"/>
                <w:szCs w:val="24"/>
              </w:rPr>
            </w:pPr>
            <w:r w:rsidRPr="000A10EC">
              <w:rPr>
                <w:rFonts w:ascii="Times New Roman" w:hAnsi="Times New Roman"/>
                <w:sz w:val="24"/>
                <w:szCs w:val="24"/>
              </w:rPr>
              <w:t xml:space="preserve">Под техническим обслуживанием компьютерной техники понимается </w:t>
            </w:r>
            <w:r>
              <w:rPr>
                <w:rFonts w:ascii="Times New Roman" w:hAnsi="Times New Roman"/>
                <w:sz w:val="24"/>
                <w:szCs w:val="24"/>
              </w:rPr>
              <w:t xml:space="preserve">снятие защитных крышек, кожухов с офисной техники, чистка от пыли и иных загрязнений узлов и деталей, промывка спиртом, смазка движущихся узлов и механизмов в соответствии с требованиями тех. документации, </w:t>
            </w:r>
            <w:r w:rsidRPr="000A10EC">
              <w:rPr>
                <w:rFonts w:ascii="Times New Roman" w:hAnsi="Times New Roman"/>
                <w:sz w:val="24"/>
                <w:szCs w:val="24"/>
              </w:rPr>
              <w:t>устранени</w:t>
            </w:r>
            <w:r>
              <w:rPr>
                <w:rFonts w:ascii="Times New Roman" w:hAnsi="Times New Roman"/>
                <w:sz w:val="24"/>
                <w:szCs w:val="24"/>
              </w:rPr>
              <w:t>е</w:t>
            </w:r>
            <w:r w:rsidRPr="000A10EC">
              <w:rPr>
                <w:rFonts w:ascii="Times New Roman" w:hAnsi="Times New Roman"/>
                <w:sz w:val="24"/>
                <w:szCs w:val="24"/>
              </w:rPr>
              <w:t xml:space="preserve"> поломок оборудования и с</w:t>
            </w:r>
            <w:r>
              <w:rPr>
                <w:rFonts w:ascii="Times New Roman" w:hAnsi="Times New Roman"/>
                <w:sz w:val="24"/>
                <w:szCs w:val="24"/>
              </w:rPr>
              <w:t>боев программного обеспечения</w:t>
            </w:r>
            <w:r w:rsidRPr="000A10EC">
              <w:rPr>
                <w:rFonts w:ascii="Times New Roman" w:hAnsi="Times New Roman"/>
                <w:sz w:val="24"/>
                <w:szCs w:val="24"/>
              </w:rPr>
              <w:t xml:space="preserve">. Использование при </w:t>
            </w:r>
            <w:r>
              <w:rPr>
                <w:rFonts w:ascii="Times New Roman" w:hAnsi="Times New Roman"/>
                <w:sz w:val="24"/>
                <w:szCs w:val="24"/>
              </w:rPr>
              <w:t>обслуживании компьютерной техники высококачественных материалов.</w:t>
            </w:r>
          </w:p>
          <w:p w:rsidR="00CF1FF4" w:rsidRDefault="00CF1FF4" w:rsidP="00CF1FF4">
            <w:pPr>
              <w:pStyle w:val="a4"/>
              <w:spacing w:before="0" w:after="0"/>
              <w:ind w:firstLine="459"/>
              <w:jc w:val="both"/>
              <w:rPr>
                <w:u w:val="single"/>
              </w:rPr>
            </w:pPr>
            <w:r>
              <w:t>Время устранения поломок в течение  1</w:t>
            </w:r>
            <w:r w:rsidR="007D5933">
              <w:t xml:space="preserve"> рабочего дня</w:t>
            </w:r>
            <w:r>
              <w:t xml:space="preserve"> с момента подачи заявки. </w:t>
            </w:r>
          </w:p>
          <w:p w:rsidR="00CF1FF4" w:rsidRPr="00BF122A" w:rsidRDefault="00CF1FF4" w:rsidP="00CF1FF4">
            <w:pPr>
              <w:ind w:firstLine="459"/>
              <w:jc w:val="both"/>
              <w:rPr>
                <w:rFonts w:ascii="Times New Roman" w:eastAsia="Times New Roman" w:hAnsi="Times New Roman"/>
                <w:sz w:val="24"/>
                <w:szCs w:val="24"/>
              </w:rPr>
            </w:pPr>
            <w:r w:rsidRPr="002A7628">
              <w:rPr>
                <w:rFonts w:ascii="Times New Roman" w:hAnsi="Times New Roman"/>
                <w:sz w:val="24"/>
                <w:szCs w:val="24"/>
              </w:rPr>
              <w:t xml:space="preserve">Поставщик </w:t>
            </w:r>
            <w:proofErr w:type="gramStart"/>
            <w:r w:rsidRPr="002A7628">
              <w:rPr>
                <w:rFonts w:ascii="Times New Roman" w:hAnsi="Times New Roman"/>
                <w:sz w:val="24"/>
                <w:szCs w:val="24"/>
              </w:rPr>
              <w:t>при</w:t>
            </w:r>
            <w:proofErr w:type="gramEnd"/>
            <w:r w:rsidRPr="002A7628">
              <w:rPr>
                <w:rFonts w:ascii="Times New Roman" w:hAnsi="Times New Roman"/>
                <w:sz w:val="24"/>
                <w:szCs w:val="24"/>
              </w:rPr>
              <w:t xml:space="preserve"> выполнение услуг по </w:t>
            </w:r>
            <w:r>
              <w:rPr>
                <w:rFonts w:ascii="Times New Roman" w:hAnsi="Times New Roman"/>
                <w:sz w:val="24"/>
                <w:szCs w:val="24"/>
              </w:rPr>
              <w:t>обслуживанию компьютерной техники</w:t>
            </w:r>
            <w:r w:rsidRPr="002A7628">
              <w:rPr>
                <w:rFonts w:ascii="Times New Roman" w:hAnsi="Times New Roman"/>
                <w:sz w:val="24"/>
                <w:szCs w:val="24"/>
              </w:rPr>
              <w:t xml:space="preserve"> </w:t>
            </w:r>
            <w:r>
              <w:rPr>
                <w:rFonts w:ascii="Times New Roman" w:hAnsi="Times New Roman"/>
                <w:sz w:val="24"/>
                <w:szCs w:val="24"/>
              </w:rPr>
              <w:t>осуществляет их</w:t>
            </w:r>
            <w:r w:rsidRPr="002A7628">
              <w:rPr>
                <w:rFonts w:ascii="Times New Roman" w:hAnsi="Times New Roman"/>
                <w:sz w:val="24"/>
                <w:szCs w:val="24"/>
              </w:rPr>
              <w:t xml:space="preserve"> на территории </w:t>
            </w:r>
            <w:r>
              <w:rPr>
                <w:rFonts w:ascii="Times New Roman" w:hAnsi="Times New Roman"/>
                <w:sz w:val="24"/>
                <w:szCs w:val="24"/>
              </w:rPr>
              <w:t>Заказчика</w:t>
            </w:r>
            <w:r w:rsidRPr="002A7628">
              <w:rPr>
                <w:rFonts w:ascii="Times New Roman" w:eastAsia="Times New Roman" w:hAnsi="Times New Roman"/>
                <w:sz w:val="24"/>
                <w:szCs w:val="24"/>
              </w:rPr>
              <w:t>.</w:t>
            </w:r>
            <w:r w:rsidRPr="00BF122A">
              <w:rPr>
                <w:rFonts w:ascii="Times New Roman" w:eastAsia="Times New Roman" w:hAnsi="Times New Roman"/>
                <w:sz w:val="24"/>
                <w:szCs w:val="24"/>
              </w:rPr>
              <w:t xml:space="preserve"> </w:t>
            </w:r>
          </w:p>
          <w:p w:rsidR="00CF1FF4" w:rsidRPr="002A7628" w:rsidRDefault="00CF1FF4" w:rsidP="00CF1FF4">
            <w:pPr>
              <w:tabs>
                <w:tab w:val="left" w:pos="426"/>
              </w:tabs>
              <w:autoSpaceDE w:val="0"/>
              <w:autoSpaceDN w:val="0"/>
              <w:adjustRightInd w:val="0"/>
              <w:ind w:firstLine="459"/>
              <w:jc w:val="both"/>
              <w:rPr>
                <w:rFonts w:ascii="Times New Roman" w:hAnsi="Times New Roman"/>
                <w:sz w:val="24"/>
                <w:szCs w:val="24"/>
              </w:rPr>
            </w:pPr>
            <w:r w:rsidRPr="002A7628">
              <w:rPr>
                <w:rFonts w:ascii="Times New Roman" w:hAnsi="Times New Roman"/>
                <w:sz w:val="24"/>
                <w:szCs w:val="24"/>
              </w:rPr>
              <w:t xml:space="preserve"> Оплата за выполненные Работы</w:t>
            </w:r>
            <w:r>
              <w:rPr>
                <w:rFonts w:ascii="Times New Roman" w:hAnsi="Times New Roman"/>
                <w:sz w:val="24"/>
                <w:szCs w:val="24"/>
              </w:rPr>
              <w:t xml:space="preserve"> (Услуги)</w:t>
            </w:r>
            <w:r w:rsidRPr="002A7628">
              <w:rPr>
                <w:rFonts w:ascii="Times New Roman" w:hAnsi="Times New Roman"/>
                <w:sz w:val="24"/>
                <w:szCs w:val="24"/>
              </w:rPr>
              <w:t xml:space="preserve"> производится Заказчиком по факту выполнения Работ после подписания обеими Сторонами акта приема-сдачи выполненных Работ и выставления Поставщиком счета-фактуры, оформленного в соответствии с требованиями законодательства Республики Казахстан. </w:t>
            </w:r>
          </w:p>
          <w:p w:rsidR="00CF1FF4" w:rsidRDefault="00CF1FF4" w:rsidP="00CF1FF4">
            <w:pPr>
              <w:pStyle w:val="a3"/>
              <w:ind w:firstLine="459"/>
              <w:jc w:val="both"/>
              <w:rPr>
                <w:rFonts w:ascii="Times New Roman" w:hAnsi="Times New Roman"/>
                <w:sz w:val="24"/>
                <w:szCs w:val="24"/>
                <w:lang w:val="kk-KZ"/>
              </w:rPr>
            </w:pPr>
            <w:r w:rsidRPr="002A7628">
              <w:rPr>
                <w:rFonts w:ascii="Times New Roman" w:hAnsi="Times New Roman"/>
                <w:sz w:val="24"/>
                <w:szCs w:val="24"/>
              </w:rPr>
              <w:t>Настоящая техническая спецификация является обязательной к соблюдению и исполнению сторонами Договора.</w:t>
            </w:r>
          </w:p>
          <w:p w:rsidR="00122CB0" w:rsidRPr="00122CB0" w:rsidRDefault="006D2643" w:rsidP="00CF1FF4">
            <w:pPr>
              <w:pStyle w:val="a3"/>
              <w:ind w:firstLine="459"/>
              <w:jc w:val="both"/>
              <w:rPr>
                <w:rFonts w:ascii="Times New Roman" w:hAnsi="Times New Roman"/>
                <w:sz w:val="24"/>
                <w:szCs w:val="24"/>
              </w:rPr>
            </w:pPr>
            <w:r>
              <w:rPr>
                <w:rFonts w:ascii="Times New Roman" w:hAnsi="Times New Roman"/>
                <w:sz w:val="24"/>
                <w:szCs w:val="24"/>
                <w:lang w:val="kk-KZ"/>
              </w:rPr>
              <w:t>Средне</w:t>
            </w:r>
            <w:r w:rsidR="00122CB0">
              <w:rPr>
                <w:rFonts w:ascii="Times New Roman" w:hAnsi="Times New Roman"/>
                <w:sz w:val="24"/>
                <w:szCs w:val="24"/>
                <w:lang w:val="kk-KZ"/>
              </w:rPr>
              <w:t xml:space="preserve">годовое количество - </w:t>
            </w:r>
            <w:r w:rsidR="000F6805">
              <w:rPr>
                <w:rFonts w:ascii="Times New Roman" w:hAnsi="Times New Roman"/>
                <w:sz w:val="24"/>
                <w:szCs w:val="24"/>
                <w:lang w:val="kk-KZ"/>
              </w:rPr>
              <w:t>30</w:t>
            </w:r>
            <w:r w:rsidR="00122CB0">
              <w:rPr>
                <w:rFonts w:ascii="Times New Roman" w:hAnsi="Times New Roman"/>
                <w:sz w:val="24"/>
                <w:szCs w:val="24"/>
                <w:lang w:val="kk-KZ"/>
              </w:rPr>
              <w:t xml:space="preserve"> услуги</w:t>
            </w:r>
            <w:r w:rsidR="00122CB0">
              <w:rPr>
                <w:rFonts w:ascii="Times New Roman" w:hAnsi="Times New Roman"/>
                <w:sz w:val="24"/>
                <w:szCs w:val="24"/>
              </w:rPr>
              <w:t>.</w:t>
            </w:r>
          </w:p>
          <w:p w:rsidR="00CF1FF4" w:rsidRPr="001C790B" w:rsidRDefault="00CF1FF4" w:rsidP="00CF1FF4">
            <w:pPr>
              <w:tabs>
                <w:tab w:val="left" w:pos="2002"/>
              </w:tabs>
              <w:rPr>
                <w:rFonts w:ascii="Times New Roman" w:hAnsi="Times New Roman" w:cs="Times New Roman"/>
                <w:sz w:val="24"/>
              </w:rPr>
            </w:pPr>
          </w:p>
        </w:tc>
      </w:tr>
    </w:tbl>
    <w:p w:rsidR="00CF1FF4" w:rsidRDefault="00CF1FF4" w:rsidP="00A301EA">
      <w:pPr>
        <w:pStyle w:val="a3"/>
        <w:jc w:val="center"/>
        <w:rPr>
          <w:rStyle w:val="s1"/>
          <w:sz w:val="26"/>
          <w:szCs w:val="26"/>
        </w:rPr>
      </w:pPr>
    </w:p>
    <w:p w:rsidR="00CB0912" w:rsidRDefault="00CB0912"/>
    <w:p w:rsidR="00214B57" w:rsidRDefault="00214B57"/>
    <w:p w:rsidR="00214B57" w:rsidRDefault="00214B57"/>
    <w:p w:rsidR="00214B57" w:rsidRDefault="00214B57"/>
    <w:p w:rsidR="00214B57" w:rsidRDefault="00214B57"/>
    <w:p w:rsidR="00214B57" w:rsidRDefault="00214B57" w:rsidP="00214B57">
      <w:pPr>
        <w:pStyle w:val="a3"/>
        <w:jc w:val="center"/>
        <w:rPr>
          <w:rStyle w:val="s1"/>
          <w:sz w:val="26"/>
          <w:szCs w:val="26"/>
        </w:rPr>
      </w:pPr>
      <w:r>
        <w:rPr>
          <w:rStyle w:val="s1"/>
          <w:sz w:val="26"/>
          <w:szCs w:val="26"/>
          <w:lang w:val="kk-KZ"/>
        </w:rPr>
        <w:lastRenderedPageBreak/>
        <w:t>Сатып алынатын қызметтің техникалық ерекшеліктері</w:t>
      </w:r>
    </w:p>
    <w:tbl>
      <w:tblPr>
        <w:tblStyle w:val="a5"/>
        <w:tblpPr w:leftFromText="180" w:rightFromText="180" w:vertAnchor="page" w:horzAnchor="margin" w:tblpX="-459" w:tblpY="1867"/>
        <w:tblW w:w="10314" w:type="dxa"/>
        <w:tblLook w:val="04A0" w:firstRow="1" w:lastRow="0" w:firstColumn="1" w:lastColumn="0" w:noHBand="0" w:noVBand="1"/>
      </w:tblPr>
      <w:tblGrid>
        <w:gridCol w:w="4928"/>
        <w:gridCol w:w="5386"/>
      </w:tblGrid>
      <w:tr w:rsidR="00214B57" w:rsidRPr="007D6FBF" w:rsidTr="00481066">
        <w:tc>
          <w:tcPr>
            <w:tcW w:w="4928" w:type="dxa"/>
            <w:shd w:val="clear" w:color="auto" w:fill="FFFFFF" w:themeFill="background1"/>
          </w:tcPr>
          <w:p w:rsidR="00214B57" w:rsidRPr="00E91241" w:rsidRDefault="00214B57" w:rsidP="00481066">
            <w:pPr>
              <w:rPr>
                <w:rFonts w:ascii="Times New Roman" w:hAnsi="Times New Roman" w:cs="Times New Roman"/>
                <w:b/>
                <w:sz w:val="24"/>
              </w:rPr>
            </w:pPr>
            <w:r>
              <w:rPr>
                <w:rFonts w:ascii="Times New Roman" w:hAnsi="Times New Roman" w:cs="Times New Roman"/>
                <w:b/>
                <w:sz w:val="24"/>
                <w:lang w:val="kk-KZ"/>
              </w:rPr>
              <w:t>Тауарлардың, жұмыстардың, қызметтердің б</w:t>
            </w:r>
            <w:r w:rsidRPr="00D50E24">
              <w:rPr>
                <w:rFonts w:ascii="Times New Roman" w:hAnsi="Times New Roman" w:cs="Times New Roman"/>
                <w:b/>
                <w:sz w:val="24"/>
              </w:rPr>
              <w:t xml:space="preserve">ірыңғай номенклатуралық анықтамалық </w:t>
            </w:r>
            <w:r>
              <w:rPr>
                <w:rFonts w:ascii="Times New Roman" w:hAnsi="Times New Roman" w:cs="Times New Roman"/>
                <w:b/>
                <w:sz w:val="24"/>
                <w:lang w:val="kk-KZ"/>
              </w:rPr>
              <w:t xml:space="preserve">кодының атауы </w:t>
            </w:r>
          </w:p>
        </w:tc>
        <w:tc>
          <w:tcPr>
            <w:tcW w:w="5386" w:type="dxa"/>
            <w:shd w:val="clear" w:color="auto" w:fill="auto"/>
          </w:tcPr>
          <w:p w:rsidR="00214B57" w:rsidRPr="00CF1FF4" w:rsidRDefault="00214B57" w:rsidP="00481066">
            <w:pPr>
              <w:rPr>
                <w:rStyle w:val="a6"/>
                <w:rFonts w:ascii="Times New Roman" w:hAnsi="Times New Roman" w:cs="Times New Roman"/>
                <w:b w:val="0"/>
                <w:bCs w:val="0"/>
                <w:sz w:val="24"/>
              </w:rPr>
            </w:pPr>
            <w:r>
              <w:rPr>
                <w:rFonts w:ascii="Times New Roman" w:hAnsi="Times New Roman" w:cs="Times New Roman"/>
                <w:b/>
                <w:sz w:val="24"/>
                <w:lang w:val="kk-KZ"/>
              </w:rPr>
              <w:t xml:space="preserve">Компьютер/шеткері  оргтехника/жабдықтардың және олардың бөліктерінің техникалық күтімі бойынша қызметтер </w:t>
            </w:r>
          </w:p>
        </w:tc>
      </w:tr>
      <w:tr w:rsidR="00214B57" w:rsidRPr="007D6FBF" w:rsidTr="00481066">
        <w:tc>
          <w:tcPr>
            <w:tcW w:w="4928" w:type="dxa"/>
            <w:shd w:val="clear" w:color="auto" w:fill="FFFFFF" w:themeFill="background1"/>
          </w:tcPr>
          <w:p w:rsidR="00214B57" w:rsidRPr="003804DF" w:rsidRDefault="00214B57" w:rsidP="00481066">
            <w:pPr>
              <w:rPr>
                <w:rFonts w:ascii="Times New Roman" w:hAnsi="Times New Roman" w:cs="Times New Roman"/>
                <w:b/>
                <w:sz w:val="24"/>
                <w:lang w:val="kk-KZ"/>
              </w:rPr>
            </w:pPr>
            <w:r>
              <w:rPr>
                <w:rFonts w:ascii="Times New Roman" w:hAnsi="Times New Roman" w:cs="Times New Roman"/>
                <w:b/>
                <w:sz w:val="24"/>
                <w:lang w:val="kk-KZ"/>
              </w:rPr>
              <w:t>Қызмет атауы</w:t>
            </w:r>
          </w:p>
        </w:tc>
        <w:tc>
          <w:tcPr>
            <w:tcW w:w="5386" w:type="dxa"/>
            <w:shd w:val="clear" w:color="auto" w:fill="auto"/>
          </w:tcPr>
          <w:p w:rsidR="00214B57" w:rsidRPr="0070544E" w:rsidRDefault="00214B57" w:rsidP="00481066">
            <w:pPr>
              <w:rPr>
                <w:rStyle w:val="a6"/>
                <w:rFonts w:ascii="Times New Roman" w:hAnsi="Times New Roman" w:cs="Times New Roman"/>
                <w:b w:val="0"/>
                <w:lang w:val="kk-KZ"/>
              </w:rPr>
            </w:pPr>
            <w:r>
              <w:rPr>
                <w:rStyle w:val="a6"/>
                <w:rFonts w:ascii="Times New Roman" w:hAnsi="Times New Roman" w:cs="Times New Roman"/>
                <w:b w:val="0"/>
                <w:sz w:val="24"/>
                <w:lang w:val="kk-KZ"/>
              </w:rPr>
              <w:t>Компьютерлік техникаға күтім жасау</w:t>
            </w:r>
          </w:p>
        </w:tc>
      </w:tr>
      <w:tr w:rsidR="00214B57" w:rsidRPr="00E91241" w:rsidTr="00481066">
        <w:tc>
          <w:tcPr>
            <w:tcW w:w="4928" w:type="dxa"/>
          </w:tcPr>
          <w:p w:rsidR="00214B57" w:rsidRPr="003804DF" w:rsidRDefault="00214B57" w:rsidP="00481066">
            <w:pPr>
              <w:rPr>
                <w:rFonts w:ascii="Times New Roman" w:hAnsi="Times New Roman" w:cs="Times New Roman"/>
                <w:b/>
                <w:sz w:val="24"/>
                <w:lang w:val="kk-KZ"/>
              </w:rPr>
            </w:pPr>
            <w:r>
              <w:rPr>
                <w:rFonts w:ascii="Times New Roman" w:hAnsi="Times New Roman" w:cs="Times New Roman"/>
                <w:b/>
                <w:sz w:val="24"/>
                <w:lang w:val="kk-KZ"/>
              </w:rPr>
              <w:t>Өлшем бірлігі</w:t>
            </w:r>
          </w:p>
        </w:tc>
        <w:tc>
          <w:tcPr>
            <w:tcW w:w="5386" w:type="dxa"/>
          </w:tcPr>
          <w:p w:rsidR="00214B57" w:rsidRPr="0070544E" w:rsidRDefault="00214B57" w:rsidP="00481066">
            <w:pPr>
              <w:rPr>
                <w:rFonts w:ascii="Times New Roman" w:hAnsi="Times New Roman" w:cs="Times New Roman"/>
                <w:sz w:val="24"/>
                <w:lang w:val="kk-KZ"/>
              </w:rPr>
            </w:pPr>
            <w:r>
              <w:rPr>
                <w:rFonts w:ascii="Times New Roman" w:hAnsi="Times New Roman" w:cs="Times New Roman"/>
                <w:sz w:val="24"/>
                <w:lang w:val="kk-KZ"/>
              </w:rPr>
              <w:t>қызмет</w:t>
            </w:r>
          </w:p>
        </w:tc>
      </w:tr>
      <w:tr w:rsidR="00214B57" w:rsidRPr="00E91241" w:rsidTr="00481066">
        <w:tc>
          <w:tcPr>
            <w:tcW w:w="4928" w:type="dxa"/>
          </w:tcPr>
          <w:p w:rsidR="00214B57" w:rsidRPr="00F41ACC" w:rsidRDefault="00214B57" w:rsidP="00481066">
            <w:pPr>
              <w:rPr>
                <w:rFonts w:ascii="Times New Roman" w:hAnsi="Times New Roman" w:cs="Times New Roman"/>
                <w:b/>
                <w:sz w:val="24"/>
              </w:rPr>
            </w:pPr>
            <w:r>
              <w:rPr>
                <w:rFonts w:ascii="Times New Roman" w:hAnsi="Times New Roman" w:cs="Times New Roman"/>
                <w:b/>
                <w:sz w:val="24"/>
                <w:lang w:val="kk-KZ"/>
              </w:rPr>
              <w:t>Саны</w:t>
            </w:r>
            <w:r w:rsidRPr="00F41ACC">
              <w:rPr>
                <w:rFonts w:ascii="Times New Roman" w:hAnsi="Times New Roman" w:cs="Times New Roman"/>
                <w:b/>
                <w:sz w:val="24"/>
              </w:rPr>
              <w:t xml:space="preserve"> (</w:t>
            </w:r>
            <w:r>
              <w:rPr>
                <w:rFonts w:ascii="Times New Roman" w:hAnsi="Times New Roman" w:cs="Times New Roman"/>
                <w:b/>
                <w:sz w:val="24"/>
                <w:lang w:val="kk-KZ"/>
              </w:rPr>
              <w:t>көлемі</w:t>
            </w:r>
            <w:r w:rsidRPr="00F41ACC">
              <w:rPr>
                <w:rFonts w:ascii="Times New Roman" w:hAnsi="Times New Roman" w:cs="Times New Roman"/>
                <w:b/>
                <w:sz w:val="24"/>
              </w:rPr>
              <w:t>)</w:t>
            </w:r>
          </w:p>
        </w:tc>
        <w:tc>
          <w:tcPr>
            <w:tcW w:w="5386" w:type="dxa"/>
          </w:tcPr>
          <w:p w:rsidR="00214B57" w:rsidRPr="00E91241" w:rsidRDefault="000F6805" w:rsidP="00481066">
            <w:pPr>
              <w:rPr>
                <w:rFonts w:ascii="Times New Roman" w:hAnsi="Times New Roman" w:cs="Times New Roman"/>
                <w:sz w:val="24"/>
              </w:rPr>
            </w:pPr>
            <w:r>
              <w:rPr>
                <w:rFonts w:ascii="Times New Roman" w:hAnsi="Times New Roman" w:cs="Times New Roman"/>
                <w:sz w:val="24"/>
              </w:rPr>
              <w:t>30</w:t>
            </w:r>
          </w:p>
        </w:tc>
      </w:tr>
      <w:tr w:rsidR="00214B57" w:rsidRPr="00E91241" w:rsidTr="00481066">
        <w:tc>
          <w:tcPr>
            <w:tcW w:w="4928" w:type="dxa"/>
          </w:tcPr>
          <w:p w:rsidR="00214B57" w:rsidRPr="003804DF" w:rsidRDefault="00214B57" w:rsidP="00481066">
            <w:pPr>
              <w:rPr>
                <w:rFonts w:ascii="Times New Roman" w:hAnsi="Times New Roman" w:cs="Times New Roman"/>
                <w:b/>
                <w:sz w:val="24"/>
                <w:lang w:val="kk-KZ"/>
              </w:rPr>
            </w:pPr>
            <w:r>
              <w:rPr>
                <w:rFonts w:ascii="Times New Roman" w:hAnsi="Times New Roman" w:cs="Times New Roman"/>
                <w:b/>
                <w:sz w:val="24"/>
                <w:lang w:val="kk-KZ"/>
              </w:rPr>
              <w:t>Бірлік бағасы</w:t>
            </w:r>
            <w:r w:rsidRPr="00F41ACC">
              <w:rPr>
                <w:rFonts w:ascii="Times New Roman" w:hAnsi="Times New Roman" w:cs="Times New Roman"/>
                <w:b/>
                <w:sz w:val="24"/>
              </w:rPr>
              <w:t xml:space="preserve">, </w:t>
            </w:r>
            <w:r>
              <w:rPr>
                <w:rFonts w:ascii="Times New Roman" w:hAnsi="Times New Roman" w:cs="Times New Roman"/>
                <w:b/>
                <w:sz w:val="24"/>
                <w:lang w:val="kk-KZ"/>
              </w:rPr>
              <w:t>ҚҚС есебінсіз</w:t>
            </w:r>
          </w:p>
        </w:tc>
        <w:tc>
          <w:tcPr>
            <w:tcW w:w="5386" w:type="dxa"/>
          </w:tcPr>
          <w:p w:rsidR="00214B57" w:rsidRPr="00E91241" w:rsidRDefault="00214B57" w:rsidP="00481066">
            <w:pPr>
              <w:rPr>
                <w:rFonts w:ascii="Times New Roman" w:hAnsi="Times New Roman" w:cs="Times New Roman"/>
                <w:sz w:val="24"/>
              </w:rPr>
            </w:pPr>
          </w:p>
        </w:tc>
      </w:tr>
      <w:tr w:rsidR="00214B57" w:rsidRPr="00E91241" w:rsidTr="00481066">
        <w:tc>
          <w:tcPr>
            <w:tcW w:w="4928" w:type="dxa"/>
          </w:tcPr>
          <w:p w:rsidR="00214B57" w:rsidRPr="00F41ACC" w:rsidRDefault="00214B57" w:rsidP="00481066">
            <w:pPr>
              <w:rPr>
                <w:rFonts w:ascii="Times New Roman" w:hAnsi="Times New Roman" w:cs="Times New Roman"/>
                <w:b/>
                <w:sz w:val="24"/>
              </w:rPr>
            </w:pPr>
            <w:r>
              <w:rPr>
                <w:rFonts w:ascii="Times New Roman" w:hAnsi="Times New Roman" w:cs="Times New Roman"/>
                <w:b/>
                <w:sz w:val="24"/>
                <w:lang w:val="kk-KZ"/>
              </w:rPr>
              <w:t xml:space="preserve">ҚҚС есебінсіз сатып алуға бөлінген жалпы сома </w:t>
            </w:r>
          </w:p>
        </w:tc>
        <w:tc>
          <w:tcPr>
            <w:tcW w:w="5386" w:type="dxa"/>
          </w:tcPr>
          <w:p w:rsidR="00214B57" w:rsidRPr="00E91241" w:rsidRDefault="00214B57" w:rsidP="00481066">
            <w:pPr>
              <w:rPr>
                <w:rFonts w:ascii="Times New Roman" w:hAnsi="Times New Roman" w:cs="Times New Roman"/>
                <w:sz w:val="24"/>
              </w:rPr>
            </w:pPr>
          </w:p>
        </w:tc>
      </w:tr>
      <w:tr w:rsidR="00214B57" w:rsidRPr="007D6FBF" w:rsidTr="00481066">
        <w:tc>
          <w:tcPr>
            <w:tcW w:w="4928" w:type="dxa"/>
          </w:tcPr>
          <w:p w:rsidR="00214B57" w:rsidRPr="00D50E24" w:rsidRDefault="00214B57" w:rsidP="00481066">
            <w:pPr>
              <w:rPr>
                <w:rFonts w:ascii="Times New Roman" w:hAnsi="Times New Roman" w:cs="Times New Roman"/>
                <w:b/>
                <w:sz w:val="24"/>
                <w:lang w:val="kk-KZ"/>
              </w:rPr>
            </w:pPr>
            <w:r>
              <w:rPr>
                <w:rFonts w:ascii="Times New Roman" w:hAnsi="Times New Roman" w:cs="Times New Roman"/>
                <w:b/>
                <w:sz w:val="24"/>
                <w:lang w:val="kk-KZ"/>
              </w:rPr>
              <w:t>Қызмет көрсету мерзімі</w:t>
            </w:r>
          </w:p>
        </w:tc>
        <w:tc>
          <w:tcPr>
            <w:tcW w:w="5386" w:type="dxa"/>
          </w:tcPr>
          <w:p w:rsidR="00214B57" w:rsidRPr="003804DF" w:rsidRDefault="00CF6B90" w:rsidP="00481066">
            <w:pPr>
              <w:rPr>
                <w:rFonts w:ascii="Times New Roman" w:hAnsi="Times New Roman" w:cs="Times New Roman"/>
                <w:sz w:val="24"/>
                <w:lang w:val="kk-KZ"/>
              </w:rPr>
            </w:pPr>
            <w:r w:rsidRPr="00CF6B90">
              <w:rPr>
                <w:rFonts w:ascii="Times New Roman" w:hAnsi="Times New Roman" w:cs="Times New Roman"/>
                <w:sz w:val="24"/>
                <w:lang w:val="kk-KZ"/>
              </w:rPr>
              <w:t>қазан-қараша</w:t>
            </w:r>
            <w:bookmarkStart w:id="0" w:name="_GoBack"/>
            <w:bookmarkEnd w:id="0"/>
          </w:p>
        </w:tc>
      </w:tr>
      <w:tr w:rsidR="00214B57" w:rsidRPr="00E91241" w:rsidTr="00481066">
        <w:tc>
          <w:tcPr>
            <w:tcW w:w="4928" w:type="dxa"/>
          </w:tcPr>
          <w:p w:rsidR="00214B57" w:rsidRPr="00D50E24" w:rsidRDefault="00214B57" w:rsidP="00481066">
            <w:pPr>
              <w:rPr>
                <w:rFonts w:ascii="Times New Roman" w:hAnsi="Times New Roman" w:cs="Times New Roman"/>
                <w:b/>
                <w:sz w:val="24"/>
                <w:lang w:val="kk-KZ"/>
              </w:rPr>
            </w:pPr>
            <w:r>
              <w:rPr>
                <w:rFonts w:ascii="Times New Roman" w:hAnsi="Times New Roman" w:cs="Times New Roman"/>
                <w:b/>
                <w:sz w:val="24"/>
                <w:lang w:val="kk-KZ"/>
              </w:rPr>
              <w:t>Қызмет көрсету орны</w:t>
            </w:r>
          </w:p>
        </w:tc>
        <w:tc>
          <w:tcPr>
            <w:tcW w:w="5386" w:type="dxa"/>
          </w:tcPr>
          <w:p w:rsidR="00214B57" w:rsidRPr="00E91241" w:rsidRDefault="00214B57" w:rsidP="00481066">
            <w:pPr>
              <w:rPr>
                <w:rFonts w:ascii="Times New Roman" w:hAnsi="Times New Roman" w:cs="Times New Roman"/>
                <w:sz w:val="24"/>
              </w:rPr>
            </w:pPr>
            <w:r w:rsidRPr="00E91241">
              <w:rPr>
                <w:rFonts w:ascii="Times New Roman" w:hAnsi="Times New Roman" w:cs="Times New Roman"/>
                <w:sz w:val="24"/>
                <w:szCs w:val="24"/>
              </w:rPr>
              <w:t>Риддер</w:t>
            </w:r>
            <w:r>
              <w:rPr>
                <w:rFonts w:ascii="Times New Roman" w:hAnsi="Times New Roman" w:cs="Times New Roman"/>
                <w:sz w:val="24"/>
                <w:szCs w:val="24"/>
                <w:lang w:val="kk-KZ"/>
              </w:rPr>
              <w:t xml:space="preserve"> қ.</w:t>
            </w:r>
            <w:r w:rsidRPr="00E91241">
              <w:rPr>
                <w:rFonts w:ascii="Times New Roman" w:hAnsi="Times New Roman" w:cs="Times New Roman"/>
                <w:sz w:val="24"/>
                <w:szCs w:val="24"/>
              </w:rPr>
              <w:t>, Семенов</w:t>
            </w:r>
            <w:r>
              <w:rPr>
                <w:rFonts w:ascii="Times New Roman" w:hAnsi="Times New Roman" w:cs="Times New Roman"/>
                <w:sz w:val="24"/>
                <w:szCs w:val="24"/>
                <w:lang w:val="kk-KZ"/>
              </w:rPr>
              <w:t>а к-сі</w:t>
            </w:r>
            <w:r w:rsidRPr="00E91241">
              <w:rPr>
                <w:rFonts w:ascii="Times New Roman" w:hAnsi="Times New Roman" w:cs="Times New Roman"/>
                <w:sz w:val="24"/>
                <w:szCs w:val="24"/>
              </w:rPr>
              <w:t>,19</w:t>
            </w:r>
          </w:p>
        </w:tc>
      </w:tr>
      <w:tr w:rsidR="00214B57" w:rsidRPr="00E91241" w:rsidTr="00481066">
        <w:tc>
          <w:tcPr>
            <w:tcW w:w="4928" w:type="dxa"/>
          </w:tcPr>
          <w:p w:rsidR="00214B57" w:rsidRPr="00F41ACC" w:rsidRDefault="00214B57" w:rsidP="00481066">
            <w:pPr>
              <w:rPr>
                <w:rFonts w:ascii="Times New Roman" w:hAnsi="Times New Roman" w:cs="Times New Roman"/>
                <w:b/>
                <w:sz w:val="24"/>
              </w:rPr>
            </w:pPr>
            <w:r>
              <w:rPr>
                <w:rFonts w:ascii="Times New Roman" w:hAnsi="Times New Roman" w:cs="Times New Roman"/>
                <w:b/>
                <w:sz w:val="24"/>
                <w:lang w:val="kk-KZ"/>
              </w:rPr>
              <w:t>Аванстық төлем көлемі</w:t>
            </w:r>
            <w:r w:rsidRPr="00F41ACC">
              <w:rPr>
                <w:rFonts w:ascii="Times New Roman" w:hAnsi="Times New Roman" w:cs="Times New Roman"/>
                <w:b/>
                <w:sz w:val="24"/>
              </w:rPr>
              <w:t xml:space="preserve"> </w:t>
            </w:r>
          </w:p>
        </w:tc>
        <w:tc>
          <w:tcPr>
            <w:tcW w:w="5386" w:type="dxa"/>
          </w:tcPr>
          <w:p w:rsidR="00214B57" w:rsidRPr="00E91241" w:rsidRDefault="00214B57" w:rsidP="00481066">
            <w:pPr>
              <w:rPr>
                <w:rFonts w:ascii="Times New Roman" w:hAnsi="Times New Roman" w:cs="Times New Roman"/>
                <w:sz w:val="24"/>
              </w:rPr>
            </w:pPr>
            <w:r w:rsidRPr="00E91241">
              <w:rPr>
                <w:rFonts w:ascii="Times New Roman" w:hAnsi="Times New Roman" w:cs="Times New Roman"/>
                <w:sz w:val="24"/>
              </w:rPr>
              <w:t>0</w:t>
            </w:r>
          </w:p>
        </w:tc>
      </w:tr>
      <w:tr w:rsidR="00214B57" w:rsidRPr="00E91241" w:rsidTr="00481066">
        <w:tc>
          <w:tcPr>
            <w:tcW w:w="4928" w:type="dxa"/>
          </w:tcPr>
          <w:p w:rsidR="00214B57" w:rsidRPr="00F41ACC" w:rsidRDefault="00214B57" w:rsidP="00481066">
            <w:pPr>
              <w:rPr>
                <w:rFonts w:ascii="Times New Roman" w:hAnsi="Times New Roman" w:cs="Times New Roman"/>
                <w:b/>
                <w:sz w:val="24"/>
              </w:rPr>
            </w:pPr>
            <w:r>
              <w:rPr>
                <w:rFonts w:ascii="Times New Roman" w:hAnsi="Times New Roman" w:cs="Times New Roman"/>
                <w:b/>
                <w:sz w:val="24"/>
                <w:lang w:val="kk-KZ"/>
              </w:rPr>
              <w:t>Кепілдік мерзім</w:t>
            </w:r>
            <w:r w:rsidRPr="00F41ACC">
              <w:rPr>
                <w:rFonts w:ascii="Times New Roman" w:hAnsi="Times New Roman" w:cs="Times New Roman"/>
                <w:b/>
                <w:sz w:val="24"/>
              </w:rPr>
              <w:t xml:space="preserve"> (</w:t>
            </w:r>
            <w:r>
              <w:rPr>
                <w:rFonts w:ascii="Times New Roman" w:hAnsi="Times New Roman" w:cs="Times New Roman"/>
                <w:b/>
                <w:sz w:val="24"/>
                <w:lang w:val="kk-KZ"/>
              </w:rPr>
              <w:t>ай</w:t>
            </w:r>
            <w:r w:rsidRPr="00F41ACC">
              <w:rPr>
                <w:rFonts w:ascii="Times New Roman" w:hAnsi="Times New Roman" w:cs="Times New Roman"/>
                <w:b/>
                <w:sz w:val="24"/>
              </w:rPr>
              <w:t>)</w:t>
            </w:r>
          </w:p>
        </w:tc>
        <w:tc>
          <w:tcPr>
            <w:tcW w:w="5386" w:type="dxa"/>
          </w:tcPr>
          <w:p w:rsidR="00214B57" w:rsidRPr="0070544E" w:rsidRDefault="00214B57" w:rsidP="00481066">
            <w:pPr>
              <w:rPr>
                <w:rFonts w:ascii="Times New Roman" w:hAnsi="Times New Roman" w:cs="Times New Roman"/>
                <w:sz w:val="24"/>
                <w:lang w:val="kk-KZ"/>
              </w:rPr>
            </w:pPr>
            <w:r w:rsidRPr="00E91241">
              <w:rPr>
                <w:rFonts w:ascii="Times New Roman" w:hAnsi="Times New Roman" w:cs="Times New Roman"/>
                <w:sz w:val="24"/>
              </w:rPr>
              <w:t xml:space="preserve">12 </w:t>
            </w:r>
            <w:r>
              <w:rPr>
                <w:rFonts w:ascii="Times New Roman" w:hAnsi="Times New Roman" w:cs="Times New Roman"/>
                <w:sz w:val="24"/>
                <w:lang w:val="kk-KZ"/>
              </w:rPr>
              <w:t>ай</w:t>
            </w:r>
          </w:p>
        </w:tc>
      </w:tr>
      <w:tr w:rsidR="00214B57" w:rsidRPr="00122CB0" w:rsidTr="00481066">
        <w:trPr>
          <w:trHeight w:val="2822"/>
        </w:trPr>
        <w:tc>
          <w:tcPr>
            <w:tcW w:w="4928" w:type="dxa"/>
          </w:tcPr>
          <w:p w:rsidR="00214B57" w:rsidRPr="00F41ACC" w:rsidRDefault="00214B57" w:rsidP="00481066">
            <w:pPr>
              <w:rPr>
                <w:rFonts w:ascii="Times New Roman" w:hAnsi="Times New Roman" w:cs="Times New Roman"/>
                <w:b/>
                <w:sz w:val="24"/>
              </w:rPr>
            </w:pPr>
            <w:r>
              <w:rPr>
                <w:rFonts w:ascii="Times New Roman" w:hAnsi="Times New Roman" w:cs="Times New Roman"/>
                <w:b/>
                <w:sz w:val="24"/>
                <w:lang w:val="kk-KZ"/>
              </w:rPr>
              <w:t xml:space="preserve">Талап етілетін сипаттамалар, өлшемдер және өзге де бастапқы мәліметтердің сипаттамасы: </w:t>
            </w:r>
          </w:p>
          <w:p w:rsidR="00214B57" w:rsidRPr="00F41ACC" w:rsidRDefault="00214B57" w:rsidP="00481066">
            <w:pPr>
              <w:rPr>
                <w:rFonts w:ascii="Times New Roman" w:hAnsi="Times New Roman" w:cs="Times New Roman"/>
                <w:b/>
                <w:sz w:val="24"/>
              </w:rPr>
            </w:pPr>
            <w:r>
              <w:rPr>
                <w:rFonts w:ascii="Times New Roman" w:hAnsi="Times New Roman" w:cs="Times New Roman"/>
                <w:b/>
                <w:sz w:val="24"/>
                <w:lang w:val="kk-KZ"/>
              </w:rPr>
              <w:t>Жеңімпаз деп танылған және мемлекеттік сатып алулар туралы келісім-шарт жасасқан жағдайда әлеуетті жеткізушіге қойылатын талаптар(қажет болған жағдайда көрсетіледі) (Аталған мәліметтерді көрсетпегені немесе ұсынбағаны үшін әлеуетті жеткізушіден бас тартуға жол берілмейді )</w:t>
            </w:r>
          </w:p>
          <w:p w:rsidR="00214B57" w:rsidRPr="00F41ACC" w:rsidRDefault="00214B57" w:rsidP="00481066">
            <w:pPr>
              <w:rPr>
                <w:rFonts w:ascii="Times New Roman" w:hAnsi="Times New Roman" w:cs="Times New Roman"/>
                <w:b/>
                <w:sz w:val="24"/>
              </w:rPr>
            </w:pPr>
          </w:p>
        </w:tc>
        <w:tc>
          <w:tcPr>
            <w:tcW w:w="5386" w:type="dxa"/>
          </w:tcPr>
          <w:p w:rsidR="00214B57" w:rsidRDefault="00214B57" w:rsidP="00481066">
            <w:pPr>
              <w:pStyle w:val="a3"/>
              <w:ind w:firstLine="459"/>
              <w:jc w:val="both"/>
              <w:rPr>
                <w:rFonts w:ascii="Times New Roman" w:hAnsi="Times New Roman"/>
                <w:sz w:val="24"/>
                <w:szCs w:val="24"/>
                <w:lang w:val="kk-KZ"/>
              </w:rPr>
            </w:pPr>
            <w:r>
              <w:rPr>
                <w:rFonts w:ascii="Times New Roman" w:hAnsi="Times New Roman"/>
                <w:sz w:val="24"/>
                <w:szCs w:val="24"/>
                <w:lang w:val="kk-KZ"/>
              </w:rPr>
              <w:t xml:space="preserve">Компьютер техникасына техникалық күтім жасау ретінде қорғаныс қақпақтарын , офистік техниканың беткі қабатын шешу, тораптар мен бөлшектерді шаңнан және өзге де кірден тазарту, техникалық құжаттама талаптарына  сәйкес  қозғалмалы тораптар мен механизмдерді майлау, жабдықтардың сынуын жөндеу және бағдарламалық қамтамасыз етудегі ақауларды жою деген ұғымдар танылады. Компьютер техникасына күтім жасау кезінде жоғары сапалы материалдарды пайдалану. </w:t>
            </w:r>
          </w:p>
          <w:p w:rsidR="00B12B3A" w:rsidRDefault="00214B57" w:rsidP="00481066">
            <w:pPr>
              <w:pStyle w:val="a4"/>
              <w:spacing w:before="0" w:after="0"/>
              <w:ind w:firstLine="459"/>
              <w:jc w:val="both"/>
              <w:rPr>
                <w:lang w:val="kk-KZ"/>
              </w:rPr>
            </w:pPr>
            <w:r>
              <w:rPr>
                <w:lang w:val="kk-KZ"/>
              </w:rPr>
              <w:t>Сынықты жою уақыты</w:t>
            </w:r>
            <w:r w:rsidR="00B12B3A">
              <w:rPr>
                <w:lang w:val="kk-KZ"/>
              </w:rPr>
              <w:t xml:space="preserve"> өтінім келіп түскеннен кейін 1 жұмыс күні ішінде.</w:t>
            </w:r>
          </w:p>
          <w:p w:rsidR="00214B57" w:rsidRPr="009C0626" w:rsidRDefault="00214B57" w:rsidP="00481066">
            <w:pPr>
              <w:pStyle w:val="a4"/>
              <w:spacing w:before="0" w:after="0"/>
              <w:ind w:firstLine="459"/>
              <w:jc w:val="both"/>
              <w:rPr>
                <w:u w:val="single"/>
                <w:lang w:val="kk-KZ"/>
              </w:rPr>
            </w:pPr>
            <w:r>
              <w:rPr>
                <w:u w:val="single"/>
                <w:lang w:val="kk-KZ"/>
              </w:rPr>
              <w:t xml:space="preserve">Жеткізуші компьютер техникасына күтім жасау бойынша қызметтерді Тапсырыс беруші аумағында орындайды. </w:t>
            </w:r>
          </w:p>
          <w:p w:rsidR="00214B57" w:rsidRDefault="00214B57" w:rsidP="00481066">
            <w:pPr>
              <w:tabs>
                <w:tab w:val="left" w:pos="426"/>
              </w:tabs>
              <w:autoSpaceDE w:val="0"/>
              <w:autoSpaceDN w:val="0"/>
              <w:adjustRightInd w:val="0"/>
              <w:ind w:firstLine="317"/>
              <w:jc w:val="both"/>
              <w:rPr>
                <w:rFonts w:ascii="Times New Roman" w:hAnsi="Times New Roman"/>
                <w:sz w:val="24"/>
                <w:szCs w:val="24"/>
                <w:lang w:val="kk-KZ"/>
              </w:rPr>
            </w:pPr>
            <w:r>
              <w:rPr>
                <w:rFonts w:ascii="Times New Roman" w:hAnsi="Times New Roman"/>
                <w:sz w:val="24"/>
                <w:szCs w:val="24"/>
                <w:lang w:val="kk-KZ"/>
              </w:rPr>
              <w:t xml:space="preserve">Орындалған Жұмыстың (Қызметтің) төлемі екі тараптың атқарылған жұмыстарды қабылдау-тапсыру актісіне қол қойылған уақытынан соң және Жеткізушінің Қазақстан Республикасының заңнамасының талаптарына сәйкес рәсімделген шот-фактураны ұсынғанынан кейін жүргізіледі. </w:t>
            </w:r>
          </w:p>
          <w:p w:rsidR="00214B57" w:rsidRDefault="00214B57" w:rsidP="00481066">
            <w:pPr>
              <w:pStyle w:val="a3"/>
              <w:ind w:firstLine="317"/>
              <w:jc w:val="both"/>
              <w:rPr>
                <w:rFonts w:ascii="Times New Roman" w:hAnsi="Times New Roman"/>
                <w:sz w:val="24"/>
                <w:szCs w:val="24"/>
                <w:lang w:val="kk-KZ"/>
              </w:rPr>
            </w:pPr>
            <w:r>
              <w:rPr>
                <w:rFonts w:ascii="Times New Roman" w:hAnsi="Times New Roman"/>
                <w:sz w:val="24"/>
                <w:szCs w:val="24"/>
                <w:lang w:val="kk-KZ"/>
              </w:rPr>
              <w:t xml:space="preserve">Аталған техникалық ерекшеліктер тараптардың келісім-шартты сақтауы мен орындауына міндетті болып табылады. </w:t>
            </w:r>
          </w:p>
          <w:p w:rsidR="00214B57" w:rsidRPr="0070544E" w:rsidRDefault="00122CB0" w:rsidP="00122CB0">
            <w:pPr>
              <w:tabs>
                <w:tab w:val="left" w:pos="2002"/>
              </w:tabs>
              <w:ind w:firstLine="317"/>
              <w:rPr>
                <w:rFonts w:ascii="Times New Roman" w:hAnsi="Times New Roman" w:cs="Times New Roman"/>
                <w:sz w:val="24"/>
                <w:lang w:val="kk-KZ"/>
              </w:rPr>
            </w:pPr>
            <w:r w:rsidRPr="00122CB0">
              <w:rPr>
                <w:rFonts w:ascii="Times New Roman" w:hAnsi="Times New Roman" w:cs="Times New Roman"/>
                <w:sz w:val="24"/>
                <w:lang w:val="kk-KZ"/>
              </w:rPr>
              <w:t xml:space="preserve">Жылдық орташа саны - </w:t>
            </w:r>
            <w:r w:rsidR="000F6805">
              <w:rPr>
                <w:rFonts w:ascii="Times New Roman" w:hAnsi="Times New Roman" w:cs="Times New Roman"/>
                <w:sz w:val="24"/>
                <w:lang w:val="kk-KZ"/>
              </w:rPr>
              <w:t>30</w:t>
            </w:r>
            <w:r w:rsidRPr="00122CB0">
              <w:rPr>
                <w:rFonts w:ascii="Times New Roman" w:hAnsi="Times New Roman" w:cs="Times New Roman"/>
                <w:sz w:val="24"/>
                <w:lang w:val="kk-KZ"/>
              </w:rPr>
              <w:t xml:space="preserve"> қызмет.</w:t>
            </w:r>
          </w:p>
        </w:tc>
      </w:tr>
    </w:tbl>
    <w:p w:rsidR="00214B57" w:rsidRPr="009C0626" w:rsidRDefault="00214B57" w:rsidP="00214B57">
      <w:pPr>
        <w:pStyle w:val="a3"/>
        <w:jc w:val="center"/>
        <w:rPr>
          <w:rStyle w:val="s1"/>
          <w:sz w:val="26"/>
          <w:szCs w:val="26"/>
          <w:lang w:val="kk-KZ"/>
        </w:rPr>
      </w:pPr>
    </w:p>
    <w:p w:rsidR="00214B57" w:rsidRPr="00214B57" w:rsidRDefault="00214B57">
      <w:pPr>
        <w:rPr>
          <w:lang w:val="kk-KZ"/>
        </w:rPr>
      </w:pPr>
    </w:p>
    <w:sectPr w:rsidR="00214B57" w:rsidRPr="00214B57" w:rsidSect="00A068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1EA"/>
    <w:rsid w:val="000C02F1"/>
    <w:rsid w:val="000F6805"/>
    <w:rsid w:val="00122CB0"/>
    <w:rsid w:val="001C10A9"/>
    <w:rsid w:val="00214B57"/>
    <w:rsid w:val="004F0695"/>
    <w:rsid w:val="00585A37"/>
    <w:rsid w:val="005B077C"/>
    <w:rsid w:val="0066017A"/>
    <w:rsid w:val="006D2643"/>
    <w:rsid w:val="007C4725"/>
    <w:rsid w:val="007D5933"/>
    <w:rsid w:val="0085009B"/>
    <w:rsid w:val="009A22EC"/>
    <w:rsid w:val="00A068B5"/>
    <w:rsid w:val="00A301EA"/>
    <w:rsid w:val="00B12B3A"/>
    <w:rsid w:val="00CB0912"/>
    <w:rsid w:val="00CF1FF4"/>
    <w:rsid w:val="00CF6B90"/>
    <w:rsid w:val="00D54594"/>
    <w:rsid w:val="00DF7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F1F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F1FF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301EA"/>
    <w:pPr>
      <w:spacing w:after="0" w:line="240" w:lineRule="auto"/>
    </w:pPr>
    <w:rPr>
      <w:rFonts w:ascii="Calibri" w:eastAsia="SimSun" w:hAnsi="Calibri" w:cs="Times New Roman"/>
      <w:lang w:eastAsia="zh-CN"/>
    </w:rPr>
  </w:style>
  <w:style w:type="character" w:customStyle="1" w:styleId="s1">
    <w:name w:val="s1"/>
    <w:rsid w:val="00A301EA"/>
    <w:rPr>
      <w:rFonts w:ascii="Times New Roman" w:hAnsi="Times New Roman" w:cs="Times New Roman" w:hint="default"/>
      <w:b/>
      <w:bCs/>
      <w:i w:val="0"/>
      <w:iCs w:val="0"/>
      <w:strike w:val="0"/>
      <w:dstrike w:val="0"/>
      <w:color w:val="000000"/>
      <w:sz w:val="24"/>
      <w:szCs w:val="24"/>
      <w:u w:val="none"/>
      <w:effect w:val="none"/>
    </w:rPr>
  </w:style>
  <w:style w:type="paragraph" w:styleId="a4">
    <w:name w:val="Normal (Web)"/>
    <w:basedOn w:val="a"/>
    <w:rsid w:val="00A301EA"/>
    <w:pPr>
      <w:suppressAutoHyphens/>
      <w:spacing w:before="280" w:after="280" w:line="240" w:lineRule="auto"/>
    </w:pPr>
    <w:rPr>
      <w:rFonts w:ascii="Times New Roman" w:eastAsia="Times New Roman" w:hAnsi="Times New Roman" w:cs="Times New Roman"/>
      <w:sz w:val="24"/>
      <w:szCs w:val="24"/>
      <w:lang w:eastAsia="ar-SA"/>
    </w:rPr>
  </w:style>
  <w:style w:type="table" w:styleId="a5">
    <w:name w:val="Table Grid"/>
    <w:basedOn w:val="a1"/>
    <w:uiPriority w:val="59"/>
    <w:rsid w:val="00CF1FF4"/>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Strong"/>
    <w:basedOn w:val="a0"/>
    <w:uiPriority w:val="22"/>
    <w:qFormat/>
    <w:rsid w:val="00CF1FF4"/>
    <w:rPr>
      <w:b/>
      <w:bCs/>
    </w:rPr>
  </w:style>
  <w:style w:type="character" w:customStyle="1" w:styleId="10">
    <w:name w:val="Заголовок 1 Знак"/>
    <w:basedOn w:val="a0"/>
    <w:link w:val="1"/>
    <w:uiPriority w:val="9"/>
    <w:rsid w:val="00CF1FF4"/>
    <w:rPr>
      <w:rFonts w:asciiTheme="majorHAnsi" w:eastAsiaTheme="majorEastAsia" w:hAnsiTheme="majorHAnsi" w:cstheme="majorBidi"/>
      <w:b/>
      <w:bCs/>
      <w:color w:val="365F91" w:themeColor="accent1" w:themeShade="BF"/>
      <w:sz w:val="28"/>
      <w:szCs w:val="28"/>
    </w:rPr>
  </w:style>
  <w:style w:type="paragraph" w:styleId="a7">
    <w:name w:val="Title"/>
    <w:basedOn w:val="a"/>
    <w:next w:val="a"/>
    <w:link w:val="a8"/>
    <w:uiPriority w:val="10"/>
    <w:qFormat/>
    <w:rsid w:val="00CF1FF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8">
    <w:name w:val="Название Знак"/>
    <w:basedOn w:val="a0"/>
    <w:link w:val="a7"/>
    <w:uiPriority w:val="10"/>
    <w:rsid w:val="00CF1FF4"/>
    <w:rPr>
      <w:rFonts w:asciiTheme="majorHAnsi" w:eastAsiaTheme="majorEastAsia" w:hAnsiTheme="majorHAnsi" w:cstheme="majorBidi"/>
      <w:color w:val="17365D" w:themeColor="text2" w:themeShade="BF"/>
      <w:spacing w:val="5"/>
      <w:kern w:val="28"/>
      <w:sz w:val="52"/>
      <w:szCs w:val="52"/>
    </w:rPr>
  </w:style>
  <w:style w:type="character" w:customStyle="1" w:styleId="20">
    <w:name w:val="Заголовок 2 Знак"/>
    <w:basedOn w:val="a0"/>
    <w:link w:val="2"/>
    <w:uiPriority w:val="9"/>
    <w:rsid w:val="00CF1FF4"/>
    <w:rPr>
      <w:rFonts w:asciiTheme="majorHAnsi" w:eastAsiaTheme="majorEastAsia" w:hAnsiTheme="majorHAnsi" w:cstheme="majorBidi"/>
      <w:b/>
      <w:bCs/>
      <w:color w:val="4F81BD" w:themeColor="accent1"/>
      <w:sz w:val="26"/>
      <w:szCs w:val="26"/>
    </w:rPr>
  </w:style>
  <w:style w:type="paragraph" w:styleId="a9">
    <w:name w:val="Subtitle"/>
    <w:basedOn w:val="a"/>
    <w:next w:val="a"/>
    <w:link w:val="aa"/>
    <w:uiPriority w:val="11"/>
    <w:qFormat/>
    <w:rsid w:val="00CF1FF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0"/>
    <w:link w:val="a9"/>
    <w:uiPriority w:val="11"/>
    <w:rsid w:val="00CF1FF4"/>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F1F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CF1FF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301EA"/>
    <w:pPr>
      <w:spacing w:after="0" w:line="240" w:lineRule="auto"/>
    </w:pPr>
    <w:rPr>
      <w:rFonts w:ascii="Calibri" w:eastAsia="SimSun" w:hAnsi="Calibri" w:cs="Times New Roman"/>
      <w:lang w:eastAsia="zh-CN"/>
    </w:rPr>
  </w:style>
  <w:style w:type="character" w:customStyle="1" w:styleId="s1">
    <w:name w:val="s1"/>
    <w:rsid w:val="00A301EA"/>
    <w:rPr>
      <w:rFonts w:ascii="Times New Roman" w:hAnsi="Times New Roman" w:cs="Times New Roman" w:hint="default"/>
      <w:b/>
      <w:bCs/>
      <w:i w:val="0"/>
      <w:iCs w:val="0"/>
      <w:strike w:val="0"/>
      <w:dstrike w:val="0"/>
      <w:color w:val="000000"/>
      <w:sz w:val="24"/>
      <w:szCs w:val="24"/>
      <w:u w:val="none"/>
      <w:effect w:val="none"/>
    </w:rPr>
  </w:style>
  <w:style w:type="paragraph" w:styleId="a4">
    <w:name w:val="Normal (Web)"/>
    <w:basedOn w:val="a"/>
    <w:rsid w:val="00A301EA"/>
    <w:pPr>
      <w:suppressAutoHyphens/>
      <w:spacing w:before="280" w:after="280" w:line="240" w:lineRule="auto"/>
    </w:pPr>
    <w:rPr>
      <w:rFonts w:ascii="Times New Roman" w:eastAsia="Times New Roman" w:hAnsi="Times New Roman" w:cs="Times New Roman"/>
      <w:sz w:val="24"/>
      <w:szCs w:val="24"/>
      <w:lang w:eastAsia="ar-SA"/>
    </w:rPr>
  </w:style>
  <w:style w:type="table" w:styleId="a5">
    <w:name w:val="Table Grid"/>
    <w:basedOn w:val="a1"/>
    <w:uiPriority w:val="59"/>
    <w:rsid w:val="00CF1FF4"/>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Strong"/>
    <w:basedOn w:val="a0"/>
    <w:uiPriority w:val="22"/>
    <w:qFormat/>
    <w:rsid w:val="00CF1FF4"/>
    <w:rPr>
      <w:b/>
      <w:bCs/>
    </w:rPr>
  </w:style>
  <w:style w:type="character" w:customStyle="1" w:styleId="10">
    <w:name w:val="Заголовок 1 Знак"/>
    <w:basedOn w:val="a0"/>
    <w:link w:val="1"/>
    <w:uiPriority w:val="9"/>
    <w:rsid w:val="00CF1FF4"/>
    <w:rPr>
      <w:rFonts w:asciiTheme="majorHAnsi" w:eastAsiaTheme="majorEastAsia" w:hAnsiTheme="majorHAnsi" w:cstheme="majorBidi"/>
      <w:b/>
      <w:bCs/>
      <w:color w:val="365F91" w:themeColor="accent1" w:themeShade="BF"/>
      <w:sz w:val="28"/>
      <w:szCs w:val="28"/>
    </w:rPr>
  </w:style>
  <w:style w:type="paragraph" w:styleId="a7">
    <w:name w:val="Title"/>
    <w:basedOn w:val="a"/>
    <w:next w:val="a"/>
    <w:link w:val="a8"/>
    <w:uiPriority w:val="10"/>
    <w:qFormat/>
    <w:rsid w:val="00CF1FF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8">
    <w:name w:val="Название Знак"/>
    <w:basedOn w:val="a0"/>
    <w:link w:val="a7"/>
    <w:uiPriority w:val="10"/>
    <w:rsid w:val="00CF1FF4"/>
    <w:rPr>
      <w:rFonts w:asciiTheme="majorHAnsi" w:eastAsiaTheme="majorEastAsia" w:hAnsiTheme="majorHAnsi" w:cstheme="majorBidi"/>
      <w:color w:val="17365D" w:themeColor="text2" w:themeShade="BF"/>
      <w:spacing w:val="5"/>
      <w:kern w:val="28"/>
      <w:sz w:val="52"/>
      <w:szCs w:val="52"/>
    </w:rPr>
  </w:style>
  <w:style w:type="character" w:customStyle="1" w:styleId="20">
    <w:name w:val="Заголовок 2 Знак"/>
    <w:basedOn w:val="a0"/>
    <w:link w:val="2"/>
    <w:uiPriority w:val="9"/>
    <w:rsid w:val="00CF1FF4"/>
    <w:rPr>
      <w:rFonts w:asciiTheme="majorHAnsi" w:eastAsiaTheme="majorEastAsia" w:hAnsiTheme="majorHAnsi" w:cstheme="majorBidi"/>
      <w:b/>
      <w:bCs/>
      <w:color w:val="4F81BD" w:themeColor="accent1"/>
      <w:sz w:val="26"/>
      <w:szCs w:val="26"/>
    </w:rPr>
  </w:style>
  <w:style w:type="paragraph" w:styleId="a9">
    <w:name w:val="Subtitle"/>
    <w:basedOn w:val="a"/>
    <w:next w:val="a"/>
    <w:link w:val="aa"/>
    <w:uiPriority w:val="11"/>
    <w:qFormat/>
    <w:rsid w:val="00CF1FF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0"/>
    <w:link w:val="a9"/>
    <w:uiPriority w:val="11"/>
    <w:rsid w:val="00CF1FF4"/>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579</Words>
  <Characters>3302</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Анюта</dc:creator>
  <cp:lastModifiedBy>User</cp:lastModifiedBy>
  <cp:revision>2</cp:revision>
  <dcterms:created xsi:type="dcterms:W3CDTF">2026-10-15T09:37:00Z</dcterms:created>
  <dcterms:modified xsi:type="dcterms:W3CDTF">2026-10-15T09:37:00Z</dcterms:modified>
</cp:coreProperties>
</file>