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2E" w:rsidRDefault="00A3532E" w:rsidP="00EC4AF8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3532E" w:rsidRDefault="00A3532E" w:rsidP="00EC4AF8">
      <w:pPr>
        <w:jc w:val="center"/>
        <w:rPr>
          <w:b/>
          <w:sz w:val="20"/>
          <w:szCs w:val="20"/>
        </w:rPr>
      </w:pPr>
    </w:p>
    <w:p w:rsidR="00A3532E" w:rsidRDefault="00A3532E" w:rsidP="00EC4AF8">
      <w:pPr>
        <w:rPr>
          <w:b/>
          <w:sz w:val="20"/>
          <w:szCs w:val="20"/>
        </w:rPr>
      </w:pPr>
    </w:p>
    <w:p w:rsidR="00A3532E" w:rsidRDefault="00A3532E" w:rsidP="00EC4AF8"/>
    <w:tbl>
      <w:tblPr>
        <w:tblpPr w:leftFromText="180" w:rightFromText="180" w:vertAnchor="page" w:horzAnchor="margin" w:tblpY="1981"/>
        <w:tblW w:w="148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2085"/>
        <w:gridCol w:w="1976"/>
        <w:gridCol w:w="1276"/>
        <w:gridCol w:w="1417"/>
        <w:gridCol w:w="1418"/>
        <w:gridCol w:w="1134"/>
        <w:gridCol w:w="1417"/>
        <w:gridCol w:w="1745"/>
      </w:tblGrid>
      <w:tr w:rsidR="00433E88" w:rsidTr="00A4114A">
        <w:trPr>
          <w:trHeight w:val="181"/>
        </w:trPr>
        <w:tc>
          <w:tcPr>
            <w:tcW w:w="385" w:type="dxa"/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2085" w:type="dxa"/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CC226C" w:rsidRDefault="00433E88" w:rsidP="00433E88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Ф.И.О. </w:t>
            </w: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слушателя</w:t>
            </w:r>
          </w:p>
        </w:tc>
        <w:tc>
          <w:tcPr>
            <w:tcW w:w="1976" w:type="dxa"/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276" w:type="dxa"/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Default="00433E88" w:rsidP="00433E88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433E88" w:rsidRDefault="00433E88" w:rsidP="00433E88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A4114A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A4114A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  <w:p w:rsidR="00433E88" w:rsidRPr="00FB08FD" w:rsidRDefault="00FB08FD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на </w:t>
            </w:r>
            <w:r>
              <w:rPr>
                <w:b/>
                <w:sz w:val="20"/>
                <w:szCs w:val="20"/>
                <w:lang w:val="kk-KZ" w:eastAsia="en-US"/>
              </w:rPr>
              <w:t>1</w:t>
            </w:r>
            <w:r w:rsidR="00A4114A">
              <w:rPr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sz w:val="20"/>
                <w:szCs w:val="20"/>
                <w:lang w:eastAsia="en-US"/>
              </w:rPr>
              <w:t>врач</w:t>
            </w:r>
            <w:r>
              <w:rPr>
                <w:b/>
                <w:sz w:val="20"/>
                <w:szCs w:val="20"/>
                <w:lang w:val="kk-KZ" w:eastAsia="en-US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Default="00433E88" w:rsidP="00433E88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745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433E88" w:rsidTr="006F1C54">
        <w:trPr>
          <w:trHeight w:val="1381"/>
        </w:trPr>
        <w:tc>
          <w:tcPr>
            <w:tcW w:w="385" w:type="dxa"/>
          </w:tcPr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041" w:type="dxa"/>
          </w:tcPr>
          <w:p w:rsidR="00433E88" w:rsidRDefault="007F4B2C" w:rsidP="00FB08FD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ГКП «</w:t>
            </w:r>
            <w:r w:rsidR="00A4114A">
              <w:rPr>
                <w:b/>
                <w:sz w:val="20"/>
                <w:szCs w:val="20"/>
                <w:lang w:val="kk-KZ" w:eastAsia="en-US"/>
              </w:rPr>
              <w:t>___________</w:t>
            </w:r>
            <w:r w:rsidR="00433E88">
              <w:rPr>
                <w:b/>
                <w:sz w:val="20"/>
                <w:szCs w:val="20"/>
                <w:lang w:val="kk-KZ" w:eastAsia="en-US"/>
              </w:rPr>
              <w:t>»</w:t>
            </w:r>
            <w:r w:rsidR="00A4114A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2085" w:type="dxa"/>
          </w:tcPr>
          <w:p w:rsidR="00A4114A" w:rsidRDefault="00A4114A" w:rsidP="00A4114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1976" w:type="dxa"/>
          </w:tcPr>
          <w:p w:rsidR="00433E88" w:rsidRDefault="00433E88" w:rsidP="00A4114A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FA13A0">
              <w:rPr>
                <w:b/>
                <w:sz w:val="20"/>
                <w:szCs w:val="20"/>
              </w:rPr>
              <w:t xml:space="preserve">Актуальные </w:t>
            </w:r>
            <w:r w:rsidR="00A4114A">
              <w:rPr>
                <w:b/>
                <w:sz w:val="20"/>
                <w:szCs w:val="20"/>
              </w:rPr>
              <w:t>вопросы урологии и андрологии</w:t>
            </w:r>
          </w:p>
        </w:tc>
        <w:tc>
          <w:tcPr>
            <w:tcW w:w="1276" w:type="dxa"/>
          </w:tcPr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Default="00433E88" w:rsidP="00433E88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FB08FD" w:rsidP="006F1C54">
            <w:pPr>
              <w:spacing w:after="200" w:line="276" w:lineRule="auto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75 900 </w:t>
            </w:r>
            <w:r w:rsidR="00433E88">
              <w:rPr>
                <w:b/>
                <w:sz w:val="20"/>
                <w:szCs w:val="20"/>
                <w:lang w:eastAsia="en-US"/>
              </w:rPr>
              <w:t>тенге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FB08FD" w:rsidP="00433E88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75 900</w:t>
            </w:r>
            <w:r w:rsidR="006B070F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="00433E88">
              <w:rPr>
                <w:b/>
                <w:sz w:val="20"/>
                <w:szCs w:val="20"/>
                <w:lang w:val="kk-KZ" w:eastAsia="en-US"/>
              </w:rPr>
              <w:t>тг.</w:t>
            </w:r>
          </w:p>
          <w:p w:rsidR="00433E88" w:rsidRDefault="00433E88" w:rsidP="001B5AEB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Сумма без НДС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FB08FD" w:rsidRDefault="00FB08FD" w:rsidP="006B070F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В течение 2026 года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г. Актобе</w:t>
            </w:r>
          </w:p>
          <w:p w:rsidR="00433E88" w:rsidRDefault="00433E88" w:rsidP="00433E88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45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433E88" w:rsidP="00433E88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433E88" w:rsidRDefault="00A4114A" w:rsidP="00A4114A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  <w:r w:rsidR="006B070F">
              <w:rPr>
                <w:b/>
                <w:sz w:val="20"/>
                <w:szCs w:val="20"/>
                <w:lang w:eastAsia="en-US"/>
              </w:rPr>
              <w:t xml:space="preserve"> кредитов/</w:t>
            </w:r>
            <w:r>
              <w:rPr>
                <w:b/>
                <w:sz w:val="20"/>
                <w:szCs w:val="20"/>
                <w:lang w:eastAsia="en-US"/>
              </w:rPr>
              <w:t>150 часов/2,5</w:t>
            </w:r>
            <w:r w:rsidR="006B070F">
              <w:rPr>
                <w:b/>
                <w:sz w:val="20"/>
                <w:szCs w:val="20"/>
                <w:lang w:eastAsia="en-US"/>
              </w:rPr>
              <w:t>недели</w:t>
            </w:r>
          </w:p>
        </w:tc>
      </w:tr>
    </w:tbl>
    <w:p w:rsidR="00A3532E" w:rsidRDefault="00433E88" w:rsidP="001B5AEB">
      <w:pPr>
        <w:jc w:val="both"/>
      </w:pPr>
      <w:r w:rsidRPr="00433E88">
        <w:rPr>
          <w:b/>
        </w:rPr>
        <w:t>Цель обучения</w:t>
      </w:r>
      <w:r w:rsidR="00A3532E" w:rsidRPr="00433E88">
        <w:rPr>
          <w:b/>
        </w:rPr>
        <w:t>:</w:t>
      </w:r>
      <w:r>
        <w:t xml:space="preserve"> </w:t>
      </w:r>
      <w:r w:rsidR="00A4114A">
        <w:t xml:space="preserve">систематизировать и </w:t>
      </w:r>
      <w:proofErr w:type="spellStart"/>
      <w:r w:rsidR="00A4114A">
        <w:t>коррегировать</w:t>
      </w:r>
      <w:proofErr w:type="spellEnd"/>
      <w:r w:rsidR="00A4114A">
        <w:t xml:space="preserve"> имеющиеся у врача знания, умения и навыки по диагностике и лечению урологических больных в соответствии с изменившимися профессионально-должностными требованиями и привить навыки к самоподготовке по специальности.</w:t>
      </w:r>
    </w:p>
    <w:p w:rsidR="002F4090" w:rsidRDefault="00A3532E" w:rsidP="00A4114A">
      <w:pPr>
        <w:jc w:val="both"/>
      </w:pPr>
      <w:r w:rsidRPr="00433E88">
        <w:rPr>
          <w:b/>
        </w:rPr>
        <w:t>Результаты освоения дисциплины:</w:t>
      </w:r>
      <w:r w:rsidR="00433E88">
        <w:t xml:space="preserve"> </w:t>
      </w:r>
    </w:p>
    <w:p w:rsidR="00A81AFB" w:rsidRDefault="00A81AFB" w:rsidP="00E03190">
      <w:pPr>
        <w:numPr>
          <w:ilvl w:val="0"/>
          <w:numId w:val="1"/>
        </w:numPr>
        <w:rPr>
          <w:lang w:eastAsia="en-US"/>
        </w:rPr>
      </w:pPr>
      <w:r>
        <w:rPr>
          <w:lang w:eastAsia="en-US"/>
        </w:rPr>
        <w:t xml:space="preserve">Способен применять современные методы диагностики урологических заболеваний  </w:t>
      </w:r>
    </w:p>
    <w:p w:rsidR="00E03190" w:rsidRPr="0046325F" w:rsidRDefault="00E03190" w:rsidP="00E03190">
      <w:pPr>
        <w:numPr>
          <w:ilvl w:val="0"/>
          <w:numId w:val="1"/>
        </w:numPr>
        <w:rPr>
          <w:lang w:eastAsia="en-US"/>
        </w:rPr>
      </w:pPr>
      <w:r>
        <w:rPr>
          <w:lang w:eastAsia="en-US"/>
        </w:rPr>
        <w:t xml:space="preserve">Уметь </w:t>
      </w:r>
      <w:r w:rsidRPr="0046325F">
        <w:rPr>
          <w:lang w:eastAsia="en-US"/>
        </w:rPr>
        <w:t>назнач</w:t>
      </w:r>
      <w:r>
        <w:rPr>
          <w:lang w:eastAsia="en-US"/>
        </w:rPr>
        <w:t>ать</w:t>
      </w:r>
      <w:r w:rsidRPr="0046325F">
        <w:rPr>
          <w:lang w:eastAsia="en-US"/>
        </w:rPr>
        <w:t xml:space="preserve"> допол</w:t>
      </w:r>
      <w:r w:rsidR="00A81AFB">
        <w:rPr>
          <w:lang w:eastAsia="en-US"/>
        </w:rPr>
        <w:t>нительные</w:t>
      </w:r>
      <w:r w:rsidRPr="0046325F">
        <w:rPr>
          <w:lang w:eastAsia="en-US"/>
        </w:rPr>
        <w:t xml:space="preserve"> метод</w:t>
      </w:r>
      <w:r w:rsidR="00A81AFB">
        <w:rPr>
          <w:lang w:eastAsia="en-US"/>
        </w:rPr>
        <w:t>ы</w:t>
      </w:r>
      <w:r w:rsidRPr="0046325F">
        <w:rPr>
          <w:lang w:eastAsia="en-US"/>
        </w:rPr>
        <w:t xml:space="preserve"> исследования в соответствии с клиническими про</w:t>
      </w:r>
      <w:r w:rsidR="00A81AFB">
        <w:rPr>
          <w:lang w:eastAsia="en-US"/>
        </w:rPr>
        <w:t>токолами для уточнения диагноза</w:t>
      </w:r>
      <w:r w:rsidRPr="0046325F">
        <w:rPr>
          <w:lang w:eastAsia="en-US"/>
        </w:rPr>
        <w:t xml:space="preserve"> </w:t>
      </w:r>
    </w:p>
    <w:p w:rsidR="00E03190" w:rsidRPr="0046325F" w:rsidRDefault="00A81AFB" w:rsidP="00E03190">
      <w:pPr>
        <w:numPr>
          <w:ilvl w:val="0"/>
          <w:numId w:val="1"/>
        </w:numPr>
        <w:jc w:val="both"/>
        <w:rPr>
          <w:lang w:eastAsia="en-US"/>
        </w:rPr>
      </w:pPr>
      <w:r>
        <w:rPr>
          <w:lang w:eastAsia="en-US"/>
        </w:rPr>
        <w:t>Уметь прово</w:t>
      </w:r>
      <w:r w:rsidR="00E03190" w:rsidRPr="0046325F">
        <w:rPr>
          <w:lang w:eastAsia="en-US"/>
        </w:rPr>
        <w:t>д</w:t>
      </w:r>
      <w:r>
        <w:rPr>
          <w:lang w:eastAsia="en-US"/>
        </w:rPr>
        <w:t>ить</w:t>
      </w:r>
      <w:r w:rsidR="00E03190" w:rsidRPr="0046325F">
        <w:rPr>
          <w:lang w:eastAsia="en-US"/>
        </w:rPr>
        <w:t xml:space="preserve"> дифференциальн</w:t>
      </w:r>
      <w:r>
        <w:rPr>
          <w:lang w:eastAsia="en-US"/>
        </w:rPr>
        <w:t>ую диагностику</w:t>
      </w:r>
      <w:r w:rsidR="00E03190" w:rsidRPr="0046325F">
        <w:rPr>
          <w:lang w:eastAsia="en-US"/>
        </w:rPr>
        <w:t xml:space="preserve"> с последующей постановкой заключ</w:t>
      </w:r>
      <w:r>
        <w:rPr>
          <w:lang w:eastAsia="en-US"/>
        </w:rPr>
        <w:t>ительного клинического диагноза</w:t>
      </w:r>
    </w:p>
    <w:p w:rsidR="00E03190" w:rsidRPr="0046325F" w:rsidRDefault="00A81AFB" w:rsidP="00E03190">
      <w:pPr>
        <w:numPr>
          <w:ilvl w:val="0"/>
          <w:numId w:val="1"/>
        </w:numPr>
        <w:jc w:val="both"/>
        <w:rPr>
          <w:lang w:eastAsia="en-US"/>
        </w:rPr>
      </w:pPr>
      <w:r>
        <w:rPr>
          <w:lang w:eastAsia="en-US"/>
        </w:rPr>
        <w:t xml:space="preserve">Уметь </w:t>
      </w:r>
      <w:r w:rsidR="00E03190" w:rsidRPr="0046325F">
        <w:rPr>
          <w:lang w:eastAsia="en-US"/>
        </w:rPr>
        <w:t>назнач</w:t>
      </w:r>
      <w:r>
        <w:rPr>
          <w:lang w:eastAsia="en-US"/>
        </w:rPr>
        <w:t>ить современные методы лечения</w:t>
      </w:r>
      <w:r w:rsidR="00E03190" w:rsidRPr="0046325F">
        <w:rPr>
          <w:lang w:eastAsia="en-US"/>
        </w:rPr>
        <w:t xml:space="preserve"> в соответствии с клиническими протоколами и при</w:t>
      </w:r>
      <w:r>
        <w:rPr>
          <w:lang w:eastAsia="en-US"/>
        </w:rPr>
        <w:t>нципами доказательной медицины</w:t>
      </w:r>
    </w:p>
    <w:p w:rsidR="00E03190" w:rsidRPr="0046325F" w:rsidRDefault="00A81AFB" w:rsidP="00E03190">
      <w:pPr>
        <w:numPr>
          <w:ilvl w:val="0"/>
          <w:numId w:val="1"/>
        </w:numPr>
        <w:jc w:val="both"/>
        <w:rPr>
          <w:lang w:eastAsia="en-US"/>
        </w:rPr>
      </w:pPr>
      <w:r>
        <w:rPr>
          <w:lang w:eastAsia="en-US"/>
        </w:rPr>
        <w:t xml:space="preserve">Способен </w:t>
      </w:r>
      <w:r w:rsidR="00E03190" w:rsidRPr="0046325F">
        <w:rPr>
          <w:lang w:eastAsia="en-US"/>
        </w:rPr>
        <w:t>ве</w:t>
      </w:r>
      <w:r>
        <w:rPr>
          <w:lang w:eastAsia="en-US"/>
        </w:rPr>
        <w:t>сти текущую</w:t>
      </w:r>
      <w:r w:rsidR="00E03190" w:rsidRPr="0046325F">
        <w:rPr>
          <w:lang w:eastAsia="en-US"/>
        </w:rPr>
        <w:t xml:space="preserve"> медицинск</w:t>
      </w:r>
      <w:r>
        <w:rPr>
          <w:lang w:eastAsia="en-US"/>
        </w:rPr>
        <w:t>ую</w:t>
      </w:r>
      <w:r w:rsidR="00E03190" w:rsidRPr="0046325F">
        <w:rPr>
          <w:lang w:eastAsia="en-US"/>
        </w:rPr>
        <w:t xml:space="preserve"> и учетно-отчетн</w:t>
      </w:r>
      <w:r>
        <w:rPr>
          <w:lang w:eastAsia="en-US"/>
        </w:rPr>
        <w:t>ую</w:t>
      </w:r>
      <w:r w:rsidR="00E03190" w:rsidRPr="0046325F">
        <w:rPr>
          <w:lang w:eastAsia="en-US"/>
        </w:rPr>
        <w:t xml:space="preserve"> документаци</w:t>
      </w:r>
      <w:r>
        <w:rPr>
          <w:lang w:eastAsia="en-US"/>
        </w:rPr>
        <w:t>ю</w:t>
      </w:r>
    </w:p>
    <w:p w:rsidR="00A65ECE" w:rsidRDefault="00A81AFB" w:rsidP="00DC6046">
      <w:pPr>
        <w:numPr>
          <w:ilvl w:val="0"/>
          <w:numId w:val="1"/>
        </w:numPr>
        <w:jc w:val="both"/>
        <w:rPr>
          <w:lang w:eastAsia="en-US"/>
        </w:rPr>
      </w:pPr>
      <w:r>
        <w:rPr>
          <w:lang w:eastAsia="en-US"/>
        </w:rPr>
        <w:t xml:space="preserve">Способен владеть </w:t>
      </w:r>
      <w:r w:rsidR="00E03190" w:rsidRPr="0046325F">
        <w:rPr>
          <w:lang w:eastAsia="en-US"/>
        </w:rPr>
        <w:t>коммуникаци</w:t>
      </w:r>
      <w:r>
        <w:rPr>
          <w:lang w:eastAsia="en-US"/>
        </w:rPr>
        <w:t>ями с пациентами</w:t>
      </w:r>
      <w:r w:rsidR="00E03190" w:rsidRPr="0046325F">
        <w:rPr>
          <w:lang w:eastAsia="en-US"/>
        </w:rPr>
        <w:t xml:space="preserve"> и его родственниками, в соответствии с принципам</w:t>
      </w:r>
      <w:r>
        <w:rPr>
          <w:lang w:eastAsia="en-US"/>
        </w:rPr>
        <w:t>и деонтологии и врачебной этики</w:t>
      </w:r>
    </w:p>
    <w:p w:rsidR="00DC6046" w:rsidRPr="00A65ECE" w:rsidRDefault="00DC6046" w:rsidP="00A4114A">
      <w:pPr>
        <w:numPr>
          <w:ilvl w:val="0"/>
          <w:numId w:val="1"/>
        </w:numPr>
        <w:jc w:val="both"/>
        <w:rPr>
          <w:lang w:eastAsia="en-US"/>
        </w:rPr>
      </w:pPr>
      <w:r w:rsidRPr="00A65ECE">
        <w:rPr>
          <w:lang w:val="kk-KZ" w:eastAsia="en-US"/>
        </w:rPr>
        <w:t xml:space="preserve">Способен </w:t>
      </w:r>
      <w:r w:rsidRPr="00A65ECE">
        <w:rPr>
          <w:color w:val="000000"/>
          <w:lang w:bidi="ru-RU"/>
        </w:rPr>
        <w:t>закрепить навыки работы в команде и лидерские качества.</w:t>
      </w:r>
    </w:p>
    <w:p w:rsidR="00B07089" w:rsidRDefault="00B07089" w:rsidP="00433E88">
      <w:pPr>
        <w:rPr>
          <w:b/>
        </w:rPr>
      </w:pPr>
    </w:p>
    <w:p w:rsidR="00433E88" w:rsidRDefault="00433E88" w:rsidP="00433E88">
      <w:r w:rsidRPr="001A0157">
        <w:rPr>
          <w:b/>
        </w:rPr>
        <w:t>Формат обучения:</w:t>
      </w:r>
      <w:r w:rsidR="0067026E">
        <w:t xml:space="preserve"> Очно</w:t>
      </w:r>
    </w:p>
    <w:p w:rsidR="00A3532E" w:rsidRDefault="00A3532E">
      <w:pPr>
        <w:rPr>
          <w:b/>
          <w:lang w:val="kk-KZ"/>
        </w:rPr>
      </w:pPr>
    </w:p>
    <w:p w:rsidR="00B0166D" w:rsidRDefault="00B0166D">
      <w:pPr>
        <w:rPr>
          <w:b/>
          <w:lang w:val="kk-KZ"/>
        </w:rPr>
      </w:pPr>
    </w:p>
    <w:p w:rsidR="00B0166D" w:rsidRDefault="00B0166D" w:rsidP="00B0166D">
      <w:pPr>
        <w:jc w:val="center"/>
        <w:rPr>
          <w:b/>
          <w:u w:val="single"/>
          <w:lang w:val="kk-KZ"/>
        </w:rPr>
      </w:pPr>
    </w:p>
    <w:p w:rsidR="00B0166D" w:rsidRDefault="00B0166D" w:rsidP="00B0166D">
      <w:pPr>
        <w:jc w:val="center"/>
        <w:rPr>
          <w:b/>
          <w:u w:val="single"/>
          <w:lang w:val="kk-KZ"/>
        </w:rPr>
      </w:pPr>
    </w:p>
    <w:p w:rsidR="00B0166D" w:rsidRDefault="00B0166D" w:rsidP="00B0166D">
      <w:pPr>
        <w:jc w:val="center"/>
        <w:rPr>
          <w:b/>
          <w:u w:val="single"/>
          <w:lang w:val="kk-KZ"/>
        </w:rPr>
      </w:pPr>
    </w:p>
    <w:p w:rsidR="00B0166D" w:rsidRPr="00B0166D" w:rsidRDefault="00B0166D" w:rsidP="00B0166D">
      <w:pPr>
        <w:jc w:val="center"/>
        <w:rPr>
          <w:b/>
          <w:u w:val="single"/>
          <w:lang w:val="kk-KZ"/>
        </w:rPr>
      </w:pPr>
      <w:proofErr w:type="spellStart"/>
      <w:r>
        <w:rPr>
          <w:b/>
          <w:u w:val="single"/>
        </w:rPr>
        <w:lastRenderedPageBreak/>
        <w:t>Техни</w:t>
      </w:r>
      <w:proofErr w:type="spellEnd"/>
      <w:r>
        <w:rPr>
          <w:b/>
          <w:u w:val="single"/>
          <w:lang w:val="kk-KZ"/>
        </w:rPr>
        <w:t>калық сипаттама</w:t>
      </w:r>
    </w:p>
    <w:p w:rsidR="00B0166D" w:rsidRDefault="00B0166D" w:rsidP="00B0166D">
      <w:pPr>
        <w:jc w:val="center"/>
        <w:rPr>
          <w:b/>
          <w:sz w:val="20"/>
          <w:szCs w:val="20"/>
        </w:rPr>
      </w:pPr>
    </w:p>
    <w:p w:rsidR="00B0166D" w:rsidRDefault="00B0166D" w:rsidP="00B0166D">
      <w:pPr>
        <w:rPr>
          <w:b/>
          <w:sz w:val="20"/>
          <w:szCs w:val="20"/>
        </w:rPr>
      </w:pPr>
    </w:p>
    <w:p w:rsidR="00B0166D" w:rsidRDefault="00B0166D" w:rsidP="00B0166D"/>
    <w:tbl>
      <w:tblPr>
        <w:tblpPr w:leftFromText="180" w:rightFromText="180" w:vertAnchor="page" w:horzAnchor="margin" w:tblpY="1981"/>
        <w:tblW w:w="148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2085"/>
        <w:gridCol w:w="1976"/>
        <w:gridCol w:w="1276"/>
        <w:gridCol w:w="1417"/>
        <w:gridCol w:w="1418"/>
        <w:gridCol w:w="1134"/>
        <w:gridCol w:w="1417"/>
        <w:gridCol w:w="1745"/>
      </w:tblGrid>
      <w:tr w:rsidR="00B0166D" w:rsidTr="00582229">
        <w:trPr>
          <w:trHeight w:val="181"/>
        </w:trPr>
        <w:tc>
          <w:tcPr>
            <w:tcW w:w="385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Мекеме атауы</w:t>
            </w:r>
          </w:p>
        </w:tc>
        <w:tc>
          <w:tcPr>
            <w:tcW w:w="2085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Тыңдаушының аты-жөні</w:t>
            </w:r>
          </w:p>
        </w:tc>
        <w:tc>
          <w:tcPr>
            <w:tcW w:w="1976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атауы</w:t>
            </w:r>
          </w:p>
        </w:tc>
        <w:tc>
          <w:tcPr>
            <w:tcW w:w="1276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Оқу формасы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6D" w:rsidRPr="00B0166D" w:rsidRDefault="00B0166D" w:rsidP="00B0166D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Қызмет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құны</w:t>
            </w:r>
            <w:proofErr w:type="spellEnd"/>
          </w:p>
          <w:p w:rsidR="00B0166D" w:rsidRDefault="00B0166D" w:rsidP="00B0166D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eastAsia="en-US"/>
              </w:rPr>
              <w:t>(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бі</w:t>
            </w:r>
            <w:proofErr w:type="gramStart"/>
            <w:r w:rsidRPr="00B0166D">
              <w:rPr>
                <w:b/>
                <w:sz w:val="20"/>
                <w:szCs w:val="20"/>
                <w:lang w:eastAsia="en-US"/>
              </w:rPr>
              <w:t>р</w:t>
            </w:r>
            <w:proofErr w:type="spellEnd"/>
            <w:proofErr w:type="gram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тыңдаушының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бағасы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B0166D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Оқу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сомасы</w:t>
            </w:r>
            <w:proofErr w:type="spellEnd"/>
          </w:p>
          <w:p w:rsidR="00B0166D" w:rsidRPr="00FB08FD" w:rsidRDefault="00B0166D" w:rsidP="00B0166D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B0166D">
              <w:rPr>
                <w:b/>
                <w:sz w:val="20"/>
                <w:szCs w:val="20"/>
                <w:lang w:eastAsia="en-US"/>
              </w:rPr>
              <w:t xml:space="preserve">1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дә</w:t>
            </w:r>
            <w:proofErr w:type="gramStart"/>
            <w:r w:rsidRPr="00B0166D">
              <w:rPr>
                <w:b/>
                <w:sz w:val="20"/>
                <w:szCs w:val="20"/>
                <w:lang w:eastAsia="en-US"/>
              </w:rPr>
              <w:t>р</w:t>
            </w:r>
            <w:proofErr w:type="gramEnd"/>
            <w:r w:rsidRPr="00B0166D">
              <w:rPr>
                <w:b/>
                <w:sz w:val="20"/>
                <w:szCs w:val="20"/>
                <w:lang w:eastAsia="en-US"/>
              </w:rPr>
              <w:t>ігерге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6D" w:rsidRDefault="00B0166D" w:rsidP="0058222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Оқ</w:t>
            </w:r>
            <w:proofErr w:type="gramStart"/>
            <w:r w:rsidRPr="00B0166D">
              <w:rPr>
                <w:b/>
                <w:sz w:val="20"/>
                <w:szCs w:val="20"/>
                <w:lang w:eastAsia="en-US"/>
              </w:rPr>
              <w:t>у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мерз</w:t>
            </w:r>
            <w:proofErr w:type="gramEnd"/>
            <w:r w:rsidRPr="00B0166D">
              <w:rPr>
                <w:b/>
                <w:sz w:val="20"/>
                <w:szCs w:val="20"/>
                <w:lang w:eastAsia="en-US"/>
              </w:rPr>
              <w:t>імі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Өткізу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орны</w:t>
            </w:r>
            <w:proofErr w:type="spellEnd"/>
          </w:p>
        </w:tc>
        <w:tc>
          <w:tcPr>
            <w:tcW w:w="1745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Сағат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көлемі</w:t>
            </w:r>
            <w:proofErr w:type="spellEnd"/>
          </w:p>
        </w:tc>
      </w:tr>
      <w:tr w:rsidR="00B0166D" w:rsidTr="00582229">
        <w:trPr>
          <w:trHeight w:val="1381"/>
        </w:trPr>
        <w:tc>
          <w:tcPr>
            <w:tcW w:w="385" w:type="dxa"/>
          </w:tcPr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</w:t>
            </w: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2041" w:type="dxa"/>
          </w:tcPr>
          <w:p w:rsidR="00B0166D" w:rsidRDefault="00B0166D" w:rsidP="00582229">
            <w:pPr>
              <w:autoSpaceDE w:val="0"/>
              <w:autoSpaceDN w:val="0"/>
              <w:adjustRightInd w:val="0"/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ГКП «___________» </w:t>
            </w:r>
          </w:p>
        </w:tc>
        <w:tc>
          <w:tcPr>
            <w:tcW w:w="2085" w:type="dxa"/>
          </w:tcPr>
          <w:p w:rsidR="00B0166D" w:rsidRDefault="00B0166D" w:rsidP="0058222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1976" w:type="dxa"/>
          </w:tcPr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</w:rPr>
              <w:t xml:space="preserve">Урология мен </w:t>
            </w:r>
            <w:proofErr w:type="spellStart"/>
            <w:r w:rsidRPr="00B0166D">
              <w:rPr>
                <w:b/>
                <w:sz w:val="20"/>
                <w:szCs w:val="20"/>
              </w:rPr>
              <w:t>андрологияның</w:t>
            </w:r>
            <w:proofErr w:type="spellEnd"/>
            <w:r w:rsidRPr="00B016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</w:rPr>
              <w:t>өзекті</w:t>
            </w:r>
            <w:proofErr w:type="spellEnd"/>
            <w:r w:rsidRPr="00B0166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</w:rPr>
              <w:t>мәселелері</w:t>
            </w:r>
            <w:proofErr w:type="spellEnd"/>
          </w:p>
        </w:tc>
        <w:tc>
          <w:tcPr>
            <w:tcW w:w="1276" w:type="dxa"/>
          </w:tcPr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ДК</w:t>
            </w: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6D" w:rsidRDefault="00B0166D" w:rsidP="00582229">
            <w:pPr>
              <w:spacing w:after="200"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after="200" w:line="276" w:lineRule="auto"/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val="kk-KZ" w:eastAsia="en-US"/>
              </w:rPr>
              <w:t>75 900 теңге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B0166D" w:rsidRPr="00B0166D" w:rsidRDefault="00B0166D" w:rsidP="00B0166D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B0166D">
              <w:rPr>
                <w:b/>
                <w:sz w:val="20"/>
                <w:szCs w:val="20"/>
                <w:lang w:val="kk-KZ" w:eastAsia="en-US"/>
              </w:rPr>
              <w:t>75 900 тг.</w:t>
            </w:r>
          </w:p>
          <w:p w:rsidR="00B0166D" w:rsidRDefault="00B0166D" w:rsidP="00B0166D">
            <w:pPr>
              <w:tabs>
                <w:tab w:val="left" w:pos="180"/>
              </w:tabs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val="kk-KZ" w:eastAsia="en-US"/>
              </w:rPr>
              <w:t>ҚҚС-сыз сома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66D" w:rsidRDefault="00B0166D" w:rsidP="00B0166D">
            <w:pPr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Pr="00B0166D" w:rsidRDefault="00B0166D" w:rsidP="00B0166D">
            <w:pPr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eastAsia="en-US"/>
              </w:rPr>
              <w:t xml:space="preserve">2026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жыл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ішінде</w:t>
            </w:r>
            <w:proofErr w:type="spellEnd"/>
          </w:p>
          <w:p w:rsidR="00B0166D" w:rsidRPr="00FB08F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B0166D" w:rsidRDefault="00B0166D" w:rsidP="00582229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val="kk-KZ" w:eastAsia="en-US"/>
              </w:rPr>
              <w:t>Ақтөбе қаласы</w:t>
            </w:r>
          </w:p>
          <w:p w:rsidR="00B0166D" w:rsidRDefault="00B0166D" w:rsidP="00582229">
            <w:pPr>
              <w:spacing w:line="252" w:lineRule="auto"/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745" w:type="dxa"/>
            <w:tcBorders>
              <w:top w:val="single" w:sz="4" w:space="0" w:color="auto"/>
              <w:bottom w:val="single" w:sz="4" w:space="0" w:color="auto"/>
            </w:tcBorders>
          </w:tcPr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  <w:p w:rsidR="00B0166D" w:rsidRDefault="00B0166D" w:rsidP="00582229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B0166D">
              <w:rPr>
                <w:b/>
                <w:sz w:val="20"/>
                <w:szCs w:val="20"/>
                <w:lang w:eastAsia="en-US"/>
              </w:rPr>
              <w:t xml:space="preserve">5 кредит/150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сағат</w:t>
            </w:r>
            <w:proofErr w:type="spellEnd"/>
            <w:r w:rsidRPr="00B0166D">
              <w:rPr>
                <w:b/>
                <w:sz w:val="20"/>
                <w:szCs w:val="20"/>
                <w:lang w:eastAsia="en-US"/>
              </w:rPr>
              <w:t xml:space="preserve">/2,5 </w:t>
            </w:r>
            <w:proofErr w:type="spellStart"/>
            <w:r w:rsidRPr="00B0166D">
              <w:rPr>
                <w:b/>
                <w:sz w:val="20"/>
                <w:szCs w:val="20"/>
                <w:lang w:eastAsia="en-US"/>
              </w:rPr>
              <w:t>апта</w:t>
            </w:r>
            <w:proofErr w:type="spellEnd"/>
          </w:p>
        </w:tc>
      </w:tr>
    </w:tbl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Оқу мақсаты: өзгерген кәсіби-лауазымдық талаптарға сәйкес урологиялық науқастарды диагностикалау және емдеу бойынша дәрігердің білімін, іскерлігі мен дағдыларын жүйелеу және түзету және мамандық бойынша өзін-өзі даярлау дағдыларын қалыптастыру.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Пәнді меңгеру нәтижелері: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1, Урологиялық ауруларды диагностикалаудың заманауи әдістерін қолдануға қабілетті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2, Диагнозды нақтылау үшін клиникалық хаттамаларға сәйкес қосымша зерттеу әдістерін белгілей білу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3, Қорытынды клиникалық диагноз қоя отырып, дифференциалды диагностика жүргізе білу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4, Клиникалық хаттамаларға және дәлелді медицина қағидаттарына сәйкес заманауи емдеу әдістерін тағайындай білу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5, Ағымдағы медициналық және есепке алу-есеп беру құжаттамасын жүргізуге қабілетті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6. Деонтология және дәрігерлік этика қағидаттарына сәйкес пациенттермен және оның туыстарымен қарым-қатынас жасауға қабілетті</w:t>
      </w: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>7, Командада жұмыс істеу дағдыларын және көшбасшылық қасиеттерін нығайтуға қабілетті.</w:t>
      </w: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en-US"/>
        </w:rPr>
      </w:pPr>
      <w:r w:rsidRPr="00B0166D">
        <w:rPr>
          <w:b/>
          <w:lang w:val="kk-KZ"/>
        </w:rPr>
        <w:t>Оқыту форматы: Күндізгі</w:t>
      </w:r>
      <w:bookmarkStart w:id="0" w:name="_GoBack"/>
      <w:bookmarkEnd w:id="0"/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 xml:space="preserve"> </w:t>
      </w: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</w:p>
    <w:p w:rsidR="00B0166D" w:rsidRPr="00B0166D" w:rsidRDefault="00B0166D" w:rsidP="00B0166D">
      <w:pPr>
        <w:rPr>
          <w:b/>
          <w:lang w:val="kk-KZ"/>
        </w:rPr>
      </w:pPr>
      <w:r w:rsidRPr="00B0166D">
        <w:rPr>
          <w:b/>
          <w:lang w:val="kk-KZ"/>
        </w:rPr>
        <w:t xml:space="preserve"> </w:t>
      </w:r>
    </w:p>
    <w:p w:rsidR="00B0166D" w:rsidRPr="00B0166D" w:rsidRDefault="00B0166D" w:rsidP="00B0166D">
      <w:pPr>
        <w:rPr>
          <w:b/>
          <w:lang w:val="kk-KZ"/>
        </w:rPr>
      </w:pPr>
    </w:p>
    <w:sectPr w:rsidR="00B0166D" w:rsidRPr="00B0166D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61225"/>
    <w:multiLevelType w:val="hybridMultilevel"/>
    <w:tmpl w:val="7EBA4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94"/>
    <w:rsid w:val="00052874"/>
    <w:rsid w:val="00057641"/>
    <w:rsid w:val="000A2A6A"/>
    <w:rsid w:val="000B50D5"/>
    <w:rsid w:val="000F43F9"/>
    <w:rsid w:val="00154F94"/>
    <w:rsid w:val="00156713"/>
    <w:rsid w:val="00157DAF"/>
    <w:rsid w:val="00176B7D"/>
    <w:rsid w:val="00180904"/>
    <w:rsid w:val="001A725B"/>
    <w:rsid w:val="001B5AEB"/>
    <w:rsid w:val="00262CB3"/>
    <w:rsid w:val="0027116F"/>
    <w:rsid w:val="002A5A02"/>
    <w:rsid w:val="002D51A4"/>
    <w:rsid w:val="002E6FCF"/>
    <w:rsid w:val="002F4090"/>
    <w:rsid w:val="00333EB7"/>
    <w:rsid w:val="00433E88"/>
    <w:rsid w:val="00471314"/>
    <w:rsid w:val="0047656F"/>
    <w:rsid w:val="00490021"/>
    <w:rsid w:val="00504C72"/>
    <w:rsid w:val="0054099F"/>
    <w:rsid w:val="0054471E"/>
    <w:rsid w:val="0059108B"/>
    <w:rsid w:val="005A192E"/>
    <w:rsid w:val="005D35E2"/>
    <w:rsid w:val="005F5871"/>
    <w:rsid w:val="0067026E"/>
    <w:rsid w:val="00683034"/>
    <w:rsid w:val="00687A2E"/>
    <w:rsid w:val="006A0543"/>
    <w:rsid w:val="006B070F"/>
    <w:rsid w:val="006F1C54"/>
    <w:rsid w:val="007B4377"/>
    <w:rsid w:val="007F4B2C"/>
    <w:rsid w:val="0080741C"/>
    <w:rsid w:val="0080791B"/>
    <w:rsid w:val="00853751"/>
    <w:rsid w:val="008A0D2C"/>
    <w:rsid w:val="008C097C"/>
    <w:rsid w:val="008C2B64"/>
    <w:rsid w:val="008C2E7E"/>
    <w:rsid w:val="008C3BA7"/>
    <w:rsid w:val="008F112F"/>
    <w:rsid w:val="009D3718"/>
    <w:rsid w:val="00A333FF"/>
    <w:rsid w:val="00A3532E"/>
    <w:rsid w:val="00A4114A"/>
    <w:rsid w:val="00A60C39"/>
    <w:rsid w:val="00A65ECE"/>
    <w:rsid w:val="00A81AFB"/>
    <w:rsid w:val="00A92E46"/>
    <w:rsid w:val="00AF4129"/>
    <w:rsid w:val="00B0166D"/>
    <w:rsid w:val="00B07089"/>
    <w:rsid w:val="00B95ED4"/>
    <w:rsid w:val="00BB0956"/>
    <w:rsid w:val="00C56198"/>
    <w:rsid w:val="00C8321F"/>
    <w:rsid w:val="00C84A5A"/>
    <w:rsid w:val="00C97FF7"/>
    <w:rsid w:val="00CB42C0"/>
    <w:rsid w:val="00CC226C"/>
    <w:rsid w:val="00D02F76"/>
    <w:rsid w:val="00D2043E"/>
    <w:rsid w:val="00D700B5"/>
    <w:rsid w:val="00DC6046"/>
    <w:rsid w:val="00DD17FA"/>
    <w:rsid w:val="00E03190"/>
    <w:rsid w:val="00E15953"/>
    <w:rsid w:val="00E33F13"/>
    <w:rsid w:val="00E64D83"/>
    <w:rsid w:val="00EC4AF8"/>
    <w:rsid w:val="00EE0A1F"/>
    <w:rsid w:val="00F853F9"/>
    <w:rsid w:val="00FA13A0"/>
    <w:rsid w:val="00FB08FD"/>
    <w:rsid w:val="00FC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66D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66D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2026-10-27T07:04:00Z</dcterms:created>
  <dcterms:modified xsi:type="dcterms:W3CDTF">2026-10-27T07:04:00Z</dcterms:modified>
</cp:coreProperties>
</file>