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C551" w14:textId="77777777" w:rsidR="000B77F2" w:rsidRPr="000A5442" w:rsidRDefault="000B77F2" w:rsidP="00664098">
      <w:pPr>
        <w:tabs>
          <w:tab w:val="left" w:pos="993"/>
        </w:tabs>
        <w:jc w:val="center"/>
        <w:rPr>
          <w:b/>
        </w:rPr>
      </w:pPr>
      <w:r w:rsidRPr="000A5442">
        <w:rPr>
          <w:b/>
        </w:rPr>
        <w:t>ТЕХНИЧЕСКАЯ СПЕЦИФИКАЦИЯ</w:t>
      </w:r>
    </w:p>
    <w:p w14:paraId="0EC65A9E" w14:textId="77777777" w:rsidR="00A31538" w:rsidRPr="000A5442" w:rsidRDefault="00A31538" w:rsidP="000B77F2">
      <w:pPr>
        <w:tabs>
          <w:tab w:val="left" w:pos="993"/>
        </w:tabs>
        <w:ind w:firstLine="567"/>
        <w:jc w:val="center"/>
        <w:rPr>
          <w:b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11198"/>
      </w:tblGrid>
      <w:tr w:rsidR="000B77F2" w:rsidRPr="000A5442" w14:paraId="69A0CB77" w14:textId="77777777" w:rsidTr="006B3A0F">
        <w:tc>
          <w:tcPr>
            <w:tcW w:w="425" w:type="dxa"/>
          </w:tcPr>
          <w:p w14:paraId="6A8F2B13" w14:textId="77777777" w:rsidR="000B77F2" w:rsidRPr="000A5442" w:rsidRDefault="000B77F2" w:rsidP="0097521A">
            <w:pPr>
              <w:jc w:val="left"/>
              <w:rPr>
                <w:rFonts w:eastAsia="Calibri"/>
                <w:b/>
                <w:color w:val="auto"/>
                <w:lang w:val="en-US" w:eastAsia="en-US"/>
              </w:rPr>
            </w:pPr>
            <w:r w:rsidRPr="000A5442">
              <w:rPr>
                <w:rFonts w:eastAsia="Calibri"/>
                <w:b/>
                <w:color w:val="auto"/>
                <w:lang w:eastAsia="en-US"/>
              </w:rPr>
              <w:t>№</w:t>
            </w:r>
          </w:p>
        </w:tc>
        <w:tc>
          <w:tcPr>
            <w:tcW w:w="3261" w:type="dxa"/>
          </w:tcPr>
          <w:p w14:paraId="11746347" w14:textId="77777777" w:rsidR="000B77F2" w:rsidRPr="000A5442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0A5442">
              <w:rPr>
                <w:rFonts w:eastAsia="Calibri"/>
                <w:b/>
                <w:color w:val="auto"/>
                <w:lang w:eastAsia="en-US"/>
              </w:rPr>
              <w:t>Раздел</w:t>
            </w:r>
          </w:p>
        </w:tc>
        <w:tc>
          <w:tcPr>
            <w:tcW w:w="11198" w:type="dxa"/>
          </w:tcPr>
          <w:p w14:paraId="3911596F" w14:textId="77777777" w:rsidR="000B77F2" w:rsidRPr="000A5442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0A5442">
              <w:rPr>
                <w:rFonts w:eastAsia="Calibri"/>
                <w:b/>
                <w:color w:val="auto"/>
                <w:lang w:eastAsia="en-US"/>
              </w:rPr>
              <w:t>Требования</w:t>
            </w:r>
          </w:p>
        </w:tc>
      </w:tr>
      <w:tr w:rsidR="000B77F2" w:rsidRPr="000A5442" w14:paraId="434707F1" w14:textId="77777777" w:rsidTr="006B3A0F">
        <w:tc>
          <w:tcPr>
            <w:tcW w:w="425" w:type="dxa"/>
          </w:tcPr>
          <w:p w14:paraId="58AA93C2" w14:textId="77777777" w:rsidR="000B77F2" w:rsidRPr="000A5442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0A5442">
              <w:rPr>
                <w:rFonts w:eastAsia="Calibri"/>
                <w:color w:val="auto"/>
                <w:lang w:eastAsia="en-US"/>
              </w:rPr>
              <w:t>1</w:t>
            </w:r>
          </w:p>
        </w:tc>
        <w:tc>
          <w:tcPr>
            <w:tcW w:w="3261" w:type="dxa"/>
          </w:tcPr>
          <w:p w14:paraId="22F35929" w14:textId="77777777" w:rsidR="000B77F2" w:rsidRPr="000A5442" w:rsidRDefault="000B77F2" w:rsidP="0097521A">
            <w:pPr>
              <w:jc w:val="left"/>
              <w:rPr>
                <w:rFonts w:eastAsia="Calibri"/>
                <w:b/>
                <w:color w:val="auto"/>
                <w:lang w:eastAsia="en-US"/>
              </w:rPr>
            </w:pPr>
            <w:r w:rsidRPr="000A5442">
              <w:rPr>
                <w:rFonts w:eastAsia="Calibri"/>
                <w:lang w:val="kk-KZ" w:eastAsia="en-US"/>
              </w:rPr>
              <w:t>Наименование услуги</w:t>
            </w:r>
          </w:p>
        </w:tc>
        <w:tc>
          <w:tcPr>
            <w:tcW w:w="11198" w:type="dxa"/>
          </w:tcPr>
          <w:p w14:paraId="6CB05202" w14:textId="77777777" w:rsidR="000B77F2" w:rsidRPr="000A5442" w:rsidRDefault="006B3A0F" w:rsidP="006B3A0F">
            <w:pPr>
              <w:jc w:val="left"/>
            </w:pPr>
            <w:r w:rsidRPr="000A5442">
              <w:rPr>
                <w:rFonts w:eastAsia="Calibri"/>
              </w:rPr>
              <w:t>Услуги по страхованию гражданско-правовой ответственности владельцев автомобильного транспорта</w:t>
            </w:r>
          </w:p>
        </w:tc>
      </w:tr>
      <w:tr w:rsidR="000B77F2" w:rsidRPr="000A5442" w14:paraId="21FBD769" w14:textId="77777777" w:rsidTr="006B3A0F">
        <w:tc>
          <w:tcPr>
            <w:tcW w:w="425" w:type="dxa"/>
          </w:tcPr>
          <w:p w14:paraId="17089413" w14:textId="77777777" w:rsidR="000B77F2" w:rsidRPr="000A5442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0A5442">
              <w:rPr>
                <w:rFonts w:eastAsia="Calibri"/>
                <w:color w:val="auto"/>
                <w:lang w:eastAsia="en-US"/>
              </w:rPr>
              <w:t>2</w:t>
            </w:r>
          </w:p>
        </w:tc>
        <w:tc>
          <w:tcPr>
            <w:tcW w:w="3261" w:type="dxa"/>
          </w:tcPr>
          <w:p w14:paraId="3F25697B" w14:textId="77777777" w:rsidR="000B77F2" w:rsidRPr="000A5442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0A5442">
              <w:rPr>
                <w:rFonts w:eastAsia="Calibri"/>
                <w:color w:val="auto"/>
                <w:lang w:eastAsia="en-US"/>
              </w:rPr>
              <w:t>Гарантийный срок (в месяцах)</w:t>
            </w:r>
          </w:p>
        </w:tc>
        <w:tc>
          <w:tcPr>
            <w:tcW w:w="11198" w:type="dxa"/>
          </w:tcPr>
          <w:p w14:paraId="194C5F97" w14:textId="77777777" w:rsidR="000B77F2" w:rsidRPr="000A5442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</w:p>
        </w:tc>
      </w:tr>
      <w:tr w:rsidR="000B77F2" w:rsidRPr="000A5442" w14:paraId="2B7F4A0A" w14:textId="77777777" w:rsidTr="006B3A0F">
        <w:tc>
          <w:tcPr>
            <w:tcW w:w="425" w:type="dxa"/>
          </w:tcPr>
          <w:p w14:paraId="5583896C" w14:textId="77777777" w:rsidR="000B77F2" w:rsidRPr="000A5442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0A5442">
              <w:rPr>
                <w:rFonts w:eastAsia="Calibri"/>
                <w:color w:val="auto"/>
                <w:lang w:eastAsia="en-US"/>
              </w:rPr>
              <w:t>3</w:t>
            </w:r>
          </w:p>
        </w:tc>
        <w:tc>
          <w:tcPr>
            <w:tcW w:w="3261" w:type="dxa"/>
          </w:tcPr>
          <w:p w14:paraId="323BC981" w14:textId="77777777" w:rsidR="000B77F2" w:rsidRPr="000A5442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0A5442">
              <w:rPr>
                <w:rFonts w:eastAsia="Calibri"/>
                <w:color w:val="auto"/>
                <w:lang w:eastAsia="en-US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11198" w:type="dxa"/>
          </w:tcPr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6B3A0F" w:rsidRPr="000A5442" w14:paraId="329DDFB4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3AAE2877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0A5442">
                    <w:rPr>
                      <w:b/>
                      <w:lang w:eastAsia="en-US"/>
                    </w:rPr>
                    <w:t>ВИД СТРАХОВАНИЯ:</w:t>
                  </w:r>
                </w:p>
              </w:tc>
              <w:tc>
                <w:tcPr>
                  <w:tcW w:w="6661" w:type="dxa"/>
                </w:tcPr>
                <w:p w14:paraId="46532576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  <w:r w:rsidRPr="000A5442">
                    <w:rPr>
                      <w:lang w:eastAsia="en-US"/>
                    </w:rPr>
                    <w:t>Обязательное страхование гражданско-правовой ответственности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            </w:r>
                </w:p>
                <w:p w14:paraId="7ED0FD99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RPr="000A5442" w14:paraId="3A2D059F" w14:textId="77777777" w:rsidTr="006B3A0F">
              <w:trPr>
                <w:trHeight w:val="88"/>
              </w:trPr>
              <w:tc>
                <w:tcPr>
                  <w:tcW w:w="3659" w:type="dxa"/>
                </w:tcPr>
                <w:p w14:paraId="6D9BBF73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0A5442">
                    <w:rPr>
                      <w:b/>
                      <w:lang w:eastAsia="en-US"/>
                    </w:rPr>
                    <w:t xml:space="preserve">ЦЕЛЬ СТРАХОВАНИЯ: </w:t>
                  </w:r>
                </w:p>
                <w:p w14:paraId="0B0C8E6D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</w:tcPr>
                <w:p w14:paraId="7BC09195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  <w:r w:rsidRPr="000A5442">
                    <w:rPr>
                      <w:lang w:eastAsia="en-US"/>
                    </w:rPr>
                    <w:t xml:space="preserve">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            </w:r>
                </w:p>
                <w:p w14:paraId="259E04DB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RPr="000A5442" w14:paraId="741CC2EA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6C3D8A36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0A5442">
                    <w:rPr>
                      <w:b/>
                      <w:lang w:eastAsia="en-US"/>
                    </w:rPr>
                    <w:t>ОБЪЕКТ СТРАХОВАНИЯ:</w:t>
                  </w:r>
                </w:p>
              </w:tc>
              <w:tc>
                <w:tcPr>
                  <w:tcW w:w="6661" w:type="dxa"/>
                  <w:hideMark/>
                </w:tcPr>
                <w:p w14:paraId="0FEC3793" w14:textId="77777777" w:rsidR="006B3A0F" w:rsidRPr="000A5442" w:rsidRDefault="006B3A0F">
                  <w:pPr>
                    <w:spacing w:after="240" w:line="276" w:lineRule="auto"/>
                    <w:rPr>
                      <w:lang w:eastAsia="en-US"/>
                    </w:rPr>
                  </w:pPr>
                  <w:r w:rsidRPr="000A5442">
                    <w:rPr>
                      <w:lang w:eastAsia="en-US"/>
                    </w:rPr>
      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      </w:r>
                  <w:bookmarkStart w:id="0" w:name="sub1000000014"/>
                  <w:r w:rsidR="00F70997" w:rsidRPr="000A5442">
                    <w:rPr>
                      <w:lang w:eastAsia="en-US"/>
                    </w:rPr>
                    <w:fldChar w:fldCharType="begin"/>
                  </w:r>
                  <w:r w:rsidRPr="000A5442">
                    <w:rPr>
                      <w:lang w:eastAsia="en-US"/>
                    </w:rPr>
                    <w:instrText xml:space="preserve"> HYPERLINK "jl:1013880.9170000%20" </w:instrText>
                  </w:r>
                  <w:r w:rsidR="00F70997" w:rsidRPr="000A5442">
                    <w:rPr>
                      <w:lang w:eastAsia="en-US"/>
                    </w:rPr>
                  </w:r>
                  <w:r w:rsidR="00F70997" w:rsidRPr="000A5442">
                    <w:rPr>
                      <w:lang w:eastAsia="en-US"/>
                    </w:rPr>
                    <w:fldChar w:fldCharType="separate"/>
                  </w:r>
                  <w:r w:rsidRPr="000A5442">
                    <w:rPr>
                      <w:rStyle w:val="a3"/>
                      <w:color w:val="000000"/>
                      <w:lang w:eastAsia="en-US"/>
                    </w:rPr>
                    <w:t>гражданским законодательством</w:t>
                  </w:r>
                  <w:bookmarkEnd w:id="0"/>
                  <w:r w:rsidR="00F70997" w:rsidRPr="000A5442">
                    <w:rPr>
                      <w:lang w:eastAsia="en-US"/>
                    </w:rPr>
                    <w:fldChar w:fldCharType="end"/>
                  </w:r>
                  <w:r w:rsidRPr="000A5442">
                    <w:rPr>
                      <w:lang w:eastAsia="en-US"/>
                    </w:rPr>
      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      </w:r>
                </w:p>
              </w:tc>
            </w:tr>
            <w:tr w:rsidR="006B3A0F" w:rsidRPr="000A5442" w14:paraId="66F10C06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0E6E73E9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0A5442">
                    <w:rPr>
                      <w:b/>
                      <w:lang w:eastAsia="en-US"/>
                    </w:rPr>
                    <w:t>ЗАСТРАХОВАННЫЙ:</w:t>
                  </w:r>
                </w:p>
              </w:tc>
              <w:tc>
                <w:tcPr>
                  <w:tcW w:w="6661" w:type="dxa"/>
                </w:tcPr>
                <w:p w14:paraId="3E617083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  <w:r w:rsidRPr="000A5442">
                    <w:rPr>
                      <w:lang w:eastAsia="en-US"/>
                    </w:rPr>
                    <w:t>Лицо, в отношении которого осуществляется страхование.</w:t>
                  </w:r>
                </w:p>
                <w:p w14:paraId="3B261447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  <w:r w:rsidRPr="000A5442">
                    <w:rPr>
                      <w:lang w:eastAsia="en-US"/>
                    </w:rPr>
                    <w:t>(лица, допущенные к управлению на основании путевого листа)</w:t>
                  </w:r>
                </w:p>
                <w:p w14:paraId="3EE4B498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RPr="000A5442" w14:paraId="1DF0B643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48673618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0A5442">
                    <w:rPr>
                      <w:b/>
                      <w:lang w:eastAsia="en-US"/>
                    </w:rPr>
                    <w:t>ВЫГОДОПРИОБРЕТАТЕЛЬ:</w:t>
                  </w:r>
                </w:p>
              </w:tc>
              <w:tc>
                <w:tcPr>
                  <w:tcW w:w="6661" w:type="dxa"/>
                </w:tcPr>
                <w:p w14:paraId="3A93107C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  <w:r w:rsidRPr="000A5442">
                    <w:rPr>
                      <w:lang w:eastAsia="en-US"/>
                    </w:rPr>
                    <w:t>Лицо, которое в соответствии с настоящим Законом является получателем страховой выплаты.</w:t>
                  </w:r>
                </w:p>
                <w:p w14:paraId="36EC2FC0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RPr="000A5442" w14:paraId="74DA160E" w14:textId="77777777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14:paraId="368CF631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0A5442">
                    <w:rPr>
                      <w:b/>
                      <w:lang w:eastAsia="en-US"/>
                    </w:rPr>
                    <w:lastRenderedPageBreak/>
                    <w:t>ПЕРИОД СТРАХОВАНИЯ:</w:t>
                  </w:r>
                </w:p>
              </w:tc>
              <w:tc>
                <w:tcPr>
                  <w:tcW w:w="6661" w:type="dxa"/>
                </w:tcPr>
                <w:p w14:paraId="58CD8513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  <w:r w:rsidRPr="000A5442">
                    <w:rPr>
                      <w:lang w:eastAsia="en-US"/>
                    </w:rPr>
                    <w:t>12 (двенадцать) месяцев.</w:t>
                  </w:r>
                </w:p>
                <w:p w14:paraId="5F770A7C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RPr="000A5442" w14:paraId="50AAC33E" w14:textId="77777777" w:rsidTr="006B3A0F">
              <w:trPr>
                <w:trHeight w:val="88"/>
              </w:trPr>
              <w:tc>
                <w:tcPr>
                  <w:tcW w:w="3659" w:type="dxa"/>
                </w:tcPr>
                <w:p w14:paraId="6D8CFD36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0A5442">
                    <w:rPr>
                      <w:b/>
                      <w:lang w:eastAsia="en-US"/>
                    </w:rPr>
                    <w:t>ТЕРРИТОРИЯ СТРАХОВАНИЯ:</w:t>
                  </w:r>
                </w:p>
                <w:p w14:paraId="54DAF0A2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14:paraId="6E4E65F8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  <w:r w:rsidRPr="000A5442">
                    <w:rPr>
                      <w:lang w:eastAsia="en-US"/>
                    </w:rPr>
                    <w:t>Республика Казахстан.</w:t>
                  </w:r>
                </w:p>
              </w:tc>
            </w:tr>
            <w:tr w:rsidR="006B3A0F" w:rsidRPr="000A5442" w14:paraId="20777EB4" w14:textId="77777777" w:rsidTr="006B3A0F">
              <w:trPr>
                <w:trHeight w:val="1289"/>
              </w:trPr>
              <w:tc>
                <w:tcPr>
                  <w:tcW w:w="3659" w:type="dxa"/>
                  <w:hideMark/>
                </w:tcPr>
                <w:p w14:paraId="42110DF2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0A5442">
                    <w:rPr>
                      <w:b/>
                      <w:lang w:eastAsia="en-US"/>
                    </w:rPr>
                    <w:t>СТРАХОВОЙ СЛУЧАЙ:</w:t>
                  </w:r>
                </w:p>
              </w:tc>
              <w:tc>
                <w:tcPr>
                  <w:tcW w:w="6661" w:type="dxa"/>
                </w:tcPr>
                <w:p w14:paraId="2350D063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  <w:r w:rsidRPr="000A5442">
                    <w:rPr>
                      <w:lang w:eastAsia="en-US"/>
                    </w:rPr>
            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застрахованного транспортного средства.</w:t>
                  </w:r>
                </w:p>
                <w:p w14:paraId="6E5726C6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RPr="000A5442" w14:paraId="0420F759" w14:textId="77777777" w:rsidTr="006B3A0F">
              <w:trPr>
                <w:trHeight w:val="80"/>
              </w:trPr>
              <w:tc>
                <w:tcPr>
                  <w:tcW w:w="3659" w:type="dxa"/>
                </w:tcPr>
                <w:p w14:paraId="23449423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0A5442">
                    <w:rPr>
                      <w:b/>
                      <w:lang w:eastAsia="en-US"/>
                    </w:rPr>
                    <w:t>ОПРЕДЕЛЕНИЕ РАЗМЕРА СТРАХОВОЙ ВЫПЛАТЫ:</w:t>
                  </w:r>
                </w:p>
                <w:p w14:paraId="18F3C6E7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14:paraId="5B224AA2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14:paraId="4D9603F7" w14:textId="77777777" w:rsidR="006B3A0F" w:rsidRPr="000A5442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14:paraId="0F22EFC7" w14:textId="77777777" w:rsidR="006B3A0F" w:rsidRPr="000A5442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 w:rsidRPr="000A5442">
                    <w:rPr>
                      <w:b/>
                      <w:lang w:eastAsia="en-US"/>
                    </w:rPr>
                    <w:t>СПИСОК ТРАНСПОРТНЫХ СРЕДСТВ ПОДЛЕЖАЩИХ ОБЯЗАТЕЛЬНОМУ СТРАХОВАНИЮ:</w:t>
                  </w:r>
                </w:p>
                <w:p w14:paraId="4A555EFD" w14:textId="77777777" w:rsidR="006B3A0F" w:rsidRPr="000A5442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</w:p>
                <w:p w14:paraId="4829E481" w14:textId="77777777" w:rsidR="00B17417" w:rsidRPr="000A5442" w:rsidRDefault="00B17417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</w:p>
                <w:p w14:paraId="0A30057A" w14:textId="77777777" w:rsidR="00B17417" w:rsidRPr="000A5442" w:rsidRDefault="00B17417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</w:p>
                <w:p w14:paraId="54D1F1F1" w14:textId="318361E3" w:rsidR="006B3A0F" w:rsidRPr="000A5442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</w:tcPr>
                <w:p w14:paraId="153B9F11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  <w:bookmarkStart w:id="1" w:name="SUB240300"/>
                  <w:bookmarkEnd w:id="1"/>
                  <w:r w:rsidRPr="000A5442">
                    <w:rPr>
                      <w:lang w:eastAsia="en-US"/>
                    </w:rPr>
                    <w:t xml:space="preserve">Для расчета размера страховой выплаты используется </w:t>
                  </w:r>
                  <w:hyperlink r:id="rId7" w:history="1">
                    <w:r w:rsidRPr="005B3A34">
                      <w:rPr>
                        <w:rStyle w:val="a3"/>
                        <w:color w:val="auto"/>
                        <w:u w:val="none"/>
                        <w:lang w:eastAsia="en-US"/>
                      </w:rPr>
                      <w:t>месячный расчетный показатель</w:t>
                    </w:r>
                  </w:hyperlink>
                  <w:r w:rsidRPr="005B3A34">
                    <w:rPr>
                      <w:color w:val="auto"/>
                      <w:lang w:eastAsia="en-US"/>
                    </w:rPr>
                    <w:t xml:space="preserve">, </w:t>
                  </w:r>
                  <w:r w:rsidRPr="000A5442">
                    <w:rPr>
                      <w:lang w:eastAsia="en-US"/>
                    </w:rPr>
                    <w:t xml:space="preserve">установленный в соответствии с законодательным актом Республики Казахстан, на день осуществления страховой выплаты. </w:t>
                  </w:r>
                </w:p>
                <w:p w14:paraId="2B5213F6" w14:textId="77777777" w:rsidR="006B3A0F" w:rsidRPr="000A5442" w:rsidRDefault="006B3A0F">
                  <w:pPr>
                    <w:spacing w:line="276" w:lineRule="auto"/>
                    <w:rPr>
                      <w:lang w:eastAsia="en-US"/>
                    </w:rPr>
                  </w:pPr>
                  <w:bookmarkStart w:id="2" w:name="SUB240400"/>
                  <w:bookmarkEnd w:id="2"/>
                </w:p>
                <w:p w14:paraId="06D49478" w14:textId="5D3BC725" w:rsidR="00664098" w:rsidRPr="000A5442" w:rsidRDefault="00055918" w:rsidP="00664098">
                  <w:pPr>
                    <w:pStyle w:val="a8"/>
                    <w:numPr>
                      <w:ilvl w:val="0"/>
                      <w:numId w:val="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A544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Skoda Superb b6</w:t>
                  </w:r>
                  <w:r w:rsidR="00460C2D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 </w:t>
                  </w:r>
                </w:p>
                <w:p w14:paraId="245079BD" w14:textId="5953AE68" w:rsidR="00664098" w:rsidRPr="000A5442" w:rsidRDefault="00055918" w:rsidP="00664098">
                  <w:pPr>
                    <w:pStyle w:val="a8"/>
                    <w:numPr>
                      <w:ilvl w:val="0"/>
                      <w:numId w:val="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A544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Lada-21214</w:t>
                  </w:r>
                  <w:r w:rsidR="00460C2D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         </w:t>
                  </w:r>
                </w:p>
                <w:p w14:paraId="3E5B1FB4" w14:textId="7A56AF0F" w:rsidR="00664098" w:rsidRPr="000A5442" w:rsidRDefault="00055918" w:rsidP="00664098">
                  <w:pPr>
                    <w:pStyle w:val="a8"/>
                    <w:numPr>
                      <w:ilvl w:val="0"/>
                      <w:numId w:val="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A544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Lada-21214</w:t>
                  </w:r>
                  <w:r w:rsidR="00460C2D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         </w:t>
                  </w:r>
                </w:p>
                <w:p w14:paraId="48DC0047" w14:textId="77777777" w:rsidR="00664098" w:rsidRPr="000A5442" w:rsidRDefault="00664098">
                  <w:pPr>
                    <w:spacing w:line="276" w:lineRule="auto"/>
                    <w:rPr>
                      <w:lang w:eastAsia="en-US"/>
                    </w:rPr>
                  </w:pPr>
                </w:p>
                <w:p w14:paraId="0D795E3D" w14:textId="77777777" w:rsidR="006B3A0F" w:rsidRPr="000A5442" w:rsidRDefault="006B3A0F" w:rsidP="000A5442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14:paraId="7FBDB2BF" w14:textId="77777777" w:rsidR="003F591D" w:rsidRPr="000A5442" w:rsidRDefault="003F591D" w:rsidP="003F591D">
            <w:pPr>
              <w:ind w:firstLine="317"/>
            </w:pPr>
          </w:p>
        </w:tc>
      </w:tr>
    </w:tbl>
    <w:p w14:paraId="4D4836D3" w14:textId="77777777" w:rsidR="00567AA4" w:rsidRPr="000A5442" w:rsidRDefault="00567AA4" w:rsidP="000B77F2">
      <w:pPr>
        <w:rPr>
          <w:lang w:val="kk-KZ"/>
        </w:rPr>
      </w:pPr>
    </w:p>
    <w:p w14:paraId="666C2AA5" w14:textId="77777777" w:rsidR="00567AA4" w:rsidRDefault="00567AA4" w:rsidP="000B77F2">
      <w:pPr>
        <w:rPr>
          <w:lang w:val="kk-KZ"/>
        </w:rPr>
      </w:pPr>
    </w:p>
    <w:p w14:paraId="0049A51B" w14:textId="77777777" w:rsidR="000A5442" w:rsidRDefault="000A5442" w:rsidP="000B77F2">
      <w:pPr>
        <w:rPr>
          <w:lang w:val="kk-KZ"/>
        </w:rPr>
      </w:pPr>
    </w:p>
    <w:p w14:paraId="1ED78CF4" w14:textId="77777777" w:rsidR="000A5442" w:rsidRDefault="000A5442" w:rsidP="000B77F2">
      <w:pPr>
        <w:rPr>
          <w:lang w:val="kk-KZ"/>
        </w:rPr>
      </w:pPr>
    </w:p>
    <w:p w14:paraId="1CA76E0B" w14:textId="77777777" w:rsidR="000A5442" w:rsidRDefault="000A5442" w:rsidP="000B77F2">
      <w:pPr>
        <w:rPr>
          <w:lang w:val="kk-KZ"/>
        </w:rPr>
      </w:pPr>
    </w:p>
    <w:p w14:paraId="3FF9F253" w14:textId="77777777" w:rsidR="000A5442" w:rsidRDefault="000A5442" w:rsidP="000B77F2">
      <w:pPr>
        <w:rPr>
          <w:lang w:val="kk-KZ"/>
        </w:rPr>
      </w:pPr>
    </w:p>
    <w:p w14:paraId="05D680CD" w14:textId="77777777" w:rsidR="000A5442" w:rsidRDefault="000A5442" w:rsidP="000B77F2">
      <w:pPr>
        <w:rPr>
          <w:lang w:val="kk-KZ"/>
        </w:rPr>
      </w:pPr>
    </w:p>
    <w:p w14:paraId="5F0B4C34" w14:textId="77777777" w:rsidR="000A5442" w:rsidRDefault="000A5442" w:rsidP="000B77F2">
      <w:pPr>
        <w:rPr>
          <w:lang w:val="kk-KZ"/>
        </w:rPr>
      </w:pPr>
    </w:p>
    <w:p w14:paraId="313F6676" w14:textId="77777777" w:rsidR="000A5442" w:rsidRDefault="000A5442" w:rsidP="000B77F2">
      <w:pPr>
        <w:rPr>
          <w:lang w:val="kk-KZ"/>
        </w:rPr>
      </w:pPr>
    </w:p>
    <w:p w14:paraId="117BA44F" w14:textId="77777777" w:rsidR="000A5442" w:rsidRDefault="000A5442" w:rsidP="000B77F2">
      <w:pPr>
        <w:rPr>
          <w:lang w:val="kk-KZ"/>
        </w:rPr>
      </w:pPr>
    </w:p>
    <w:p w14:paraId="74318692" w14:textId="77777777" w:rsidR="000A5442" w:rsidRPr="000A5442" w:rsidRDefault="000A5442" w:rsidP="000B77F2">
      <w:pPr>
        <w:rPr>
          <w:lang w:val="kk-KZ"/>
        </w:rPr>
      </w:pPr>
    </w:p>
    <w:p w14:paraId="2B4C8065" w14:textId="15F55D81" w:rsidR="00C16B88" w:rsidRPr="000A5442" w:rsidRDefault="000A5442" w:rsidP="006B3A0F">
      <w:pPr>
        <w:spacing w:before="100" w:beforeAutospacing="1" w:after="100" w:afterAutospacing="1"/>
        <w:jc w:val="center"/>
        <w:rPr>
          <w:b/>
          <w:sz w:val="28"/>
          <w:szCs w:val="28"/>
          <w:lang w:val="kk-KZ"/>
        </w:rPr>
      </w:pPr>
      <w:r w:rsidRPr="000A5442">
        <w:rPr>
          <w:b/>
          <w:sz w:val="28"/>
          <w:szCs w:val="28"/>
          <w:lang w:val="kk-KZ"/>
        </w:rPr>
        <w:t>Т</w:t>
      </w:r>
      <w:r w:rsidR="006B3A0F" w:rsidRPr="000A5442">
        <w:rPr>
          <w:b/>
          <w:sz w:val="28"/>
          <w:szCs w:val="28"/>
          <w:lang w:val="kk-KZ"/>
        </w:rPr>
        <w:t>ехникалық</w:t>
      </w:r>
      <w:r w:rsidRPr="000A5442">
        <w:rPr>
          <w:b/>
          <w:sz w:val="28"/>
          <w:szCs w:val="28"/>
          <w:lang w:val="kk-KZ"/>
        </w:rPr>
        <w:t xml:space="preserve"> </w:t>
      </w:r>
      <w:r w:rsidR="006B3A0F" w:rsidRPr="000A5442">
        <w:rPr>
          <w:b/>
          <w:sz w:val="28"/>
          <w:szCs w:val="28"/>
          <w:lang w:val="kk-KZ"/>
        </w:rPr>
        <w:t>ерекшелік</w:t>
      </w:r>
    </w:p>
    <w:tbl>
      <w:tblPr>
        <w:tblStyle w:val="a4"/>
        <w:tblW w:w="1516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3545"/>
        <w:gridCol w:w="11198"/>
      </w:tblGrid>
      <w:tr w:rsidR="00567AA4" w:rsidRPr="000A5442" w14:paraId="6AEB8419" w14:textId="77777777" w:rsidTr="007C69F2">
        <w:tc>
          <w:tcPr>
            <w:tcW w:w="425" w:type="dxa"/>
          </w:tcPr>
          <w:p w14:paraId="30E6629B" w14:textId="77777777" w:rsidR="00567AA4" w:rsidRPr="000A5442" w:rsidRDefault="00567AA4" w:rsidP="008507BD">
            <w:pPr>
              <w:rPr>
                <w:b/>
              </w:rPr>
            </w:pPr>
            <w:r w:rsidRPr="000A5442">
              <w:rPr>
                <w:b/>
              </w:rPr>
              <w:t>№</w:t>
            </w:r>
          </w:p>
        </w:tc>
        <w:tc>
          <w:tcPr>
            <w:tcW w:w="3545" w:type="dxa"/>
          </w:tcPr>
          <w:p w14:paraId="1161ABD4" w14:textId="77777777" w:rsidR="00567AA4" w:rsidRPr="000A5442" w:rsidRDefault="00C16B88" w:rsidP="008507BD">
            <w:pPr>
              <w:jc w:val="center"/>
              <w:rPr>
                <w:b/>
              </w:rPr>
            </w:pPr>
            <w:proofErr w:type="spellStart"/>
            <w:r w:rsidRPr="000A5442">
              <w:rPr>
                <w:b/>
              </w:rPr>
              <w:t>Бөлімі</w:t>
            </w:r>
            <w:proofErr w:type="spellEnd"/>
          </w:p>
        </w:tc>
        <w:tc>
          <w:tcPr>
            <w:tcW w:w="11198" w:type="dxa"/>
          </w:tcPr>
          <w:p w14:paraId="6B099D7C" w14:textId="77777777" w:rsidR="00567AA4" w:rsidRPr="000A5442" w:rsidRDefault="00C16B88" w:rsidP="008507BD">
            <w:pPr>
              <w:jc w:val="center"/>
              <w:rPr>
                <w:b/>
              </w:rPr>
            </w:pPr>
            <w:proofErr w:type="spellStart"/>
            <w:r w:rsidRPr="000A5442">
              <w:rPr>
                <w:b/>
              </w:rPr>
              <w:t>Талаптар</w:t>
            </w:r>
            <w:proofErr w:type="spellEnd"/>
          </w:p>
        </w:tc>
      </w:tr>
      <w:tr w:rsidR="00C16B88" w:rsidRPr="000A5442" w14:paraId="0AF5AF78" w14:textId="77777777" w:rsidTr="007C69F2">
        <w:tc>
          <w:tcPr>
            <w:tcW w:w="425" w:type="dxa"/>
          </w:tcPr>
          <w:p w14:paraId="68379C34" w14:textId="77777777" w:rsidR="00C16B88" w:rsidRPr="000A5442" w:rsidRDefault="00C16B88" w:rsidP="008507BD">
            <w:pPr>
              <w:rPr>
                <w:b/>
              </w:rPr>
            </w:pPr>
            <w:r w:rsidRPr="000A5442">
              <w:rPr>
                <w:b/>
              </w:rPr>
              <w:t>1</w:t>
            </w:r>
          </w:p>
        </w:tc>
        <w:tc>
          <w:tcPr>
            <w:tcW w:w="3545" w:type="dxa"/>
          </w:tcPr>
          <w:p w14:paraId="38707119" w14:textId="77777777" w:rsidR="00C16B88" w:rsidRPr="000A5442" w:rsidRDefault="00C16B88" w:rsidP="00C16B88">
            <w:pPr>
              <w:jc w:val="left"/>
              <w:rPr>
                <w:b/>
              </w:rPr>
            </w:pPr>
            <w:proofErr w:type="spellStart"/>
            <w:r w:rsidRPr="000A5442">
              <w:t>Қызметтің</w:t>
            </w:r>
            <w:proofErr w:type="spellEnd"/>
            <w:r w:rsidRPr="000A5442">
              <w:t xml:space="preserve"> </w:t>
            </w:r>
            <w:proofErr w:type="spellStart"/>
            <w:r w:rsidRPr="000A5442">
              <w:t>атауы</w:t>
            </w:r>
            <w:proofErr w:type="spellEnd"/>
          </w:p>
        </w:tc>
        <w:tc>
          <w:tcPr>
            <w:tcW w:w="11198" w:type="dxa"/>
          </w:tcPr>
          <w:p w14:paraId="4CAFAFBC" w14:textId="77777777" w:rsidR="00C16B88" w:rsidRPr="000A5442" w:rsidRDefault="006B3A0F" w:rsidP="006B3A0F">
            <w:r w:rsidRPr="000A5442">
              <w:rPr>
                <w:rFonts w:eastAsia="Calibri"/>
                <w:lang w:val="kk-KZ"/>
              </w:rPr>
              <w:t xml:space="preserve">Автокөлік иелерінің азаматтық-құқықтық жауапкершілігін сақтандыру </w:t>
            </w:r>
            <w:r w:rsidR="00867005" w:rsidRPr="000A5442">
              <w:rPr>
                <w:rFonts w:eastAsia="Calibri"/>
                <w:lang w:val="kk-KZ"/>
              </w:rPr>
              <w:t>бойынша қызметтер</w:t>
            </w:r>
          </w:p>
        </w:tc>
      </w:tr>
      <w:tr w:rsidR="00567AA4" w:rsidRPr="000A5442" w14:paraId="188E1D3C" w14:textId="77777777" w:rsidTr="007C69F2">
        <w:tc>
          <w:tcPr>
            <w:tcW w:w="425" w:type="dxa"/>
          </w:tcPr>
          <w:p w14:paraId="0E593EDA" w14:textId="77777777" w:rsidR="00567AA4" w:rsidRPr="000A5442" w:rsidRDefault="00C16B88" w:rsidP="008507BD">
            <w:r w:rsidRPr="000A5442">
              <w:t>2</w:t>
            </w:r>
          </w:p>
        </w:tc>
        <w:tc>
          <w:tcPr>
            <w:tcW w:w="3545" w:type="dxa"/>
          </w:tcPr>
          <w:p w14:paraId="10CCE3C6" w14:textId="77777777" w:rsidR="00567AA4" w:rsidRPr="000A5442" w:rsidRDefault="00567AA4" w:rsidP="008507BD">
            <w:proofErr w:type="spellStart"/>
            <w:r w:rsidRPr="000A5442">
              <w:t>Кепілдік</w:t>
            </w:r>
            <w:proofErr w:type="spellEnd"/>
            <w:r w:rsidRPr="000A5442">
              <w:t xml:space="preserve"> </w:t>
            </w:r>
            <w:proofErr w:type="spellStart"/>
            <w:r w:rsidRPr="000A5442">
              <w:t>мерзімі</w:t>
            </w:r>
            <w:proofErr w:type="spellEnd"/>
            <w:r w:rsidRPr="000A5442">
              <w:t>(</w:t>
            </w:r>
            <w:proofErr w:type="spellStart"/>
            <w:r w:rsidRPr="000A5442">
              <w:t>айлар</w:t>
            </w:r>
            <w:proofErr w:type="spellEnd"/>
            <w:r w:rsidRPr="000A5442">
              <w:t>)</w:t>
            </w:r>
          </w:p>
        </w:tc>
        <w:tc>
          <w:tcPr>
            <w:tcW w:w="11198" w:type="dxa"/>
          </w:tcPr>
          <w:p w14:paraId="1F4AEDB6" w14:textId="77777777" w:rsidR="00567AA4" w:rsidRPr="000A5442" w:rsidRDefault="00567AA4" w:rsidP="008507BD"/>
        </w:tc>
      </w:tr>
      <w:tr w:rsidR="00567AA4" w:rsidRPr="000A5442" w14:paraId="1AB37BDC" w14:textId="77777777" w:rsidTr="007C69F2">
        <w:tc>
          <w:tcPr>
            <w:tcW w:w="425" w:type="dxa"/>
          </w:tcPr>
          <w:p w14:paraId="1F045087" w14:textId="77777777" w:rsidR="00567AA4" w:rsidRPr="000A5442" w:rsidRDefault="00C16B88" w:rsidP="008507BD">
            <w:r w:rsidRPr="000A5442">
              <w:t>3</w:t>
            </w:r>
          </w:p>
        </w:tc>
        <w:tc>
          <w:tcPr>
            <w:tcW w:w="3545" w:type="dxa"/>
          </w:tcPr>
          <w:p w14:paraId="03921AB2" w14:textId="77777777" w:rsidR="00567AA4" w:rsidRPr="000A5442" w:rsidRDefault="00C16B88" w:rsidP="00C16B88">
            <w:pPr>
              <w:jc w:val="left"/>
            </w:pPr>
            <w:proofErr w:type="spellStart"/>
            <w:r w:rsidRPr="000A5442">
              <w:t>Талап</w:t>
            </w:r>
            <w:proofErr w:type="spellEnd"/>
            <w:r w:rsidRPr="000A5442">
              <w:t xml:space="preserve"> </w:t>
            </w:r>
            <w:proofErr w:type="spellStart"/>
            <w:r w:rsidRPr="000A5442">
              <w:t>етілетін</w:t>
            </w:r>
            <w:proofErr w:type="spellEnd"/>
            <w:r w:rsidRPr="000A5442">
              <w:t xml:space="preserve"> </w:t>
            </w:r>
            <w:proofErr w:type="spellStart"/>
            <w:r w:rsidRPr="000A5442">
              <w:t>сипаттамалардың</w:t>
            </w:r>
            <w:proofErr w:type="spellEnd"/>
            <w:r w:rsidRPr="000A5442">
              <w:t xml:space="preserve">, </w:t>
            </w:r>
            <w:proofErr w:type="spellStart"/>
            <w:r w:rsidRPr="000A5442">
              <w:t>параметрлердің</w:t>
            </w:r>
            <w:proofErr w:type="spellEnd"/>
            <w:r w:rsidRPr="000A5442">
              <w:t xml:space="preserve"> </w:t>
            </w:r>
            <w:proofErr w:type="spellStart"/>
            <w:r w:rsidRPr="000A5442">
              <w:t>және</w:t>
            </w:r>
            <w:proofErr w:type="spellEnd"/>
            <w:r w:rsidRPr="000A5442">
              <w:t xml:space="preserve"> </w:t>
            </w:r>
            <w:proofErr w:type="spellStart"/>
            <w:r w:rsidRPr="000A5442">
              <w:t>өзге</w:t>
            </w:r>
            <w:proofErr w:type="spellEnd"/>
            <w:r w:rsidRPr="000A5442">
              <w:t xml:space="preserve"> де </w:t>
            </w:r>
            <w:proofErr w:type="spellStart"/>
            <w:r w:rsidRPr="000A5442">
              <w:t>бастапқы</w:t>
            </w:r>
            <w:proofErr w:type="spellEnd"/>
            <w:r w:rsidRPr="000A5442">
              <w:t xml:space="preserve"> </w:t>
            </w:r>
            <w:proofErr w:type="spellStart"/>
            <w:r w:rsidRPr="000A5442">
              <w:t>деректердің</w:t>
            </w:r>
            <w:proofErr w:type="spellEnd"/>
            <w:r w:rsidRPr="000A5442">
              <w:t xml:space="preserve"> </w:t>
            </w:r>
            <w:proofErr w:type="spellStart"/>
            <w:r w:rsidRPr="000A5442">
              <w:t>сипаттамасы</w:t>
            </w:r>
            <w:proofErr w:type="spellEnd"/>
            <w:r w:rsidRPr="000A5442">
              <w:t>:</w:t>
            </w:r>
          </w:p>
        </w:tc>
        <w:tc>
          <w:tcPr>
            <w:tcW w:w="11198" w:type="dxa"/>
          </w:tcPr>
          <w:p w14:paraId="1716D55D" w14:textId="77777777" w:rsidR="007C69F2" w:rsidRPr="000A5442" w:rsidRDefault="007C69F2" w:rsidP="007C69F2">
            <w:pPr>
              <w:pStyle w:val="3"/>
              <w:ind w:left="-540"/>
              <w:jc w:val="center"/>
              <w:rPr>
                <w:b/>
                <w:sz w:val="24"/>
                <w:szCs w:val="24"/>
                <w:lang w:val="kk-KZ"/>
              </w:rPr>
            </w:pPr>
          </w:p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7C69F2" w:rsidRPr="000A5442" w14:paraId="7C0686F4" w14:textId="77777777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14:paraId="62041B30" w14:textId="77777777" w:rsidR="007C69F2" w:rsidRPr="000A5442" w:rsidRDefault="007C69F2" w:rsidP="00507518">
                  <w:pPr>
                    <w:rPr>
                      <w:b/>
                    </w:rPr>
                  </w:pPr>
                  <w:r w:rsidRPr="000A5442">
                    <w:rPr>
                      <w:b/>
                    </w:rPr>
                    <w:t>САҚТАНДЫРУ ТҮРІ:</w:t>
                  </w:r>
                </w:p>
              </w:tc>
              <w:tc>
                <w:tcPr>
                  <w:tcW w:w="6661" w:type="dxa"/>
                </w:tcPr>
                <w:p w14:paraId="5293E870" w14:textId="77777777" w:rsidR="007C69F2" w:rsidRPr="000A5442" w:rsidRDefault="00867005" w:rsidP="00507518">
                  <w:pPr>
                    <w:rPr>
                      <w:rStyle w:val="tlid-translation"/>
                    </w:rPr>
                  </w:pPr>
                  <w:r w:rsidRPr="000A5442">
                    <w:rPr>
                      <w:rStyle w:val="tlid-translation"/>
                    </w:rPr>
                    <w:t>«</w:t>
                  </w:r>
                  <w:proofErr w:type="spellStart"/>
                  <w:r w:rsidRPr="000A5442">
                    <w:rPr>
                      <w:rStyle w:val="tlid-translation"/>
                    </w:rPr>
                    <w:t>Көлік</w:t>
                  </w:r>
                  <w:proofErr w:type="spellEnd"/>
                  <w:r w:rsidRPr="000A544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Pr="000A5442">
                    <w:rPr>
                      <w:rStyle w:val="tlid-translation"/>
                    </w:rPr>
                    <w:t>құралдары</w:t>
                  </w:r>
                  <w:proofErr w:type="spellEnd"/>
                  <w:r w:rsidRPr="000A5442">
                    <w:rPr>
                      <w:rStyle w:val="tlid-translation"/>
                      <w:lang w:val="kk-KZ"/>
                    </w:rPr>
                    <w:t xml:space="preserve"> иелерінің</w:t>
                  </w:r>
                  <w:r w:rsidR="007C69F2" w:rsidRPr="000A544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азаматтық-құқықтық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жауапкершілігін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міндетті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сақтандыру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туралы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» 2003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жылғы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 1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шілдедегі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 № 446-II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Қазақстан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Республикасының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Заңына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сәйкес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азаматтық-құқықтық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жауапкершілігін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 w:rsidRPr="000A5442">
                    <w:rPr>
                      <w:rStyle w:val="tlid-translation"/>
                    </w:rPr>
                    <w:t>міндетті</w:t>
                  </w:r>
                  <w:proofErr w:type="spellEnd"/>
                  <w:r w:rsidR="007C69F2" w:rsidRPr="000A5442">
                    <w:rPr>
                      <w:rStyle w:val="tlid-translation"/>
                    </w:rPr>
                    <w:t xml:space="preserve"> </w:t>
                  </w:r>
                  <w:r w:rsidR="007C69F2" w:rsidRPr="000A5442">
                    <w:rPr>
                      <w:rStyle w:val="tlid-translation"/>
                      <w:lang w:val="kk-KZ"/>
                    </w:rPr>
                    <w:t>сақтандыру</w:t>
                  </w:r>
                </w:p>
                <w:p w14:paraId="0F48EF07" w14:textId="77777777" w:rsidR="007C69F2" w:rsidRPr="000A5442" w:rsidRDefault="007C69F2" w:rsidP="00507518"/>
              </w:tc>
            </w:tr>
            <w:tr w:rsidR="007C69F2" w:rsidRPr="000A5442" w14:paraId="25185044" w14:textId="77777777" w:rsidTr="00507518">
              <w:trPr>
                <w:trHeight w:val="88"/>
              </w:trPr>
              <w:tc>
                <w:tcPr>
                  <w:tcW w:w="3659" w:type="dxa"/>
                </w:tcPr>
                <w:p w14:paraId="21742D50" w14:textId="77777777" w:rsidR="007C69F2" w:rsidRPr="000A5442" w:rsidRDefault="007C69F2" w:rsidP="00507518">
                  <w:pPr>
                    <w:rPr>
                      <w:b/>
                    </w:rPr>
                  </w:pPr>
                  <w:r w:rsidRPr="000A5442">
                    <w:rPr>
                      <w:b/>
                    </w:rPr>
                    <w:t>САҚТАНДЫРУ МАҚСАТЫ:</w:t>
                  </w:r>
                </w:p>
              </w:tc>
              <w:tc>
                <w:tcPr>
                  <w:tcW w:w="6661" w:type="dxa"/>
                </w:tcPr>
                <w:p w14:paraId="00FB147B" w14:textId="77777777" w:rsidR="007C69F2" w:rsidRPr="000A5442" w:rsidRDefault="007C69F2" w:rsidP="00507518">
                  <w:proofErr w:type="spellStart"/>
                  <w:r w:rsidRPr="000A5442">
                    <w:t>Көлік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құралдары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иелерінің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жауапкершілігін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міндетті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сақтандырудың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мақсаты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сақтандыру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төлемдерін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жүзеге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асыру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арқылы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өміріне</w:t>
                  </w:r>
                  <w:proofErr w:type="spellEnd"/>
                  <w:r w:rsidRPr="000A5442">
                    <w:t xml:space="preserve">, </w:t>
                  </w:r>
                  <w:proofErr w:type="spellStart"/>
                  <w:r w:rsidRPr="000A5442">
                    <w:t>денсаулығына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және</w:t>
                  </w:r>
                  <w:proofErr w:type="spellEnd"/>
                  <w:r w:rsidRPr="000A5442">
                    <w:t xml:space="preserve"> (</w:t>
                  </w:r>
                  <w:proofErr w:type="spellStart"/>
                  <w:r w:rsidRPr="000A5442">
                    <w:t>немесе</w:t>
                  </w:r>
                  <w:proofErr w:type="spellEnd"/>
                  <w:r w:rsidRPr="000A5442">
                    <w:t xml:space="preserve">) </w:t>
                  </w:r>
                  <w:proofErr w:type="spellStart"/>
                  <w:r w:rsidRPr="000A5442">
                    <w:t>мүлкіне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Көлік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құралдарын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пайдалану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нәтижесінде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зиян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келтірілген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үшінші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тұлғалардың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мүліктік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мүдделерін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қорғауды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қамтамасыз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ету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болып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табылады</w:t>
                  </w:r>
                  <w:proofErr w:type="spellEnd"/>
                  <w:r w:rsidRPr="000A5442">
                    <w:t>.</w:t>
                  </w:r>
                </w:p>
                <w:p w14:paraId="3B4D71EC" w14:textId="77777777" w:rsidR="007C69F2" w:rsidRPr="000A5442" w:rsidRDefault="007C69F2" w:rsidP="00507518"/>
              </w:tc>
            </w:tr>
            <w:tr w:rsidR="007C69F2" w:rsidRPr="000A5442" w14:paraId="58F89360" w14:textId="77777777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14:paraId="30CC045D" w14:textId="77777777" w:rsidR="007C69F2" w:rsidRPr="000A5442" w:rsidRDefault="007C69F2" w:rsidP="00507518">
                  <w:pPr>
                    <w:rPr>
                      <w:b/>
                    </w:rPr>
                  </w:pPr>
                  <w:r w:rsidRPr="000A5442">
                    <w:rPr>
                      <w:b/>
                    </w:rPr>
                    <w:t>САҚТАНДЫРУ ОБЪЕКТІСІ:</w:t>
                  </w:r>
                </w:p>
              </w:tc>
              <w:tc>
                <w:tcPr>
                  <w:tcW w:w="6661" w:type="dxa"/>
                  <w:hideMark/>
                </w:tcPr>
                <w:p w14:paraId="1DD03E73" w14:textId="77777777" w:rsidR="007C69F2" w:rsidRPr="000A5442" w:rsidRDefault="007C69F2" w:rsidP="00507518">
                  <w:pPr>
                    <w:spacing w:after="240"/>
                  </w:pPr>
                  <w:proofErr w:type="spellStart"/>
                  <w:r w:rsidRPr="000A5442">
                    <w:t>Көлік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құралдары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иелерінің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азаматтық-құқықтық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жауапкершілігін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міндетті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сақтандыру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объектісі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сақтандырылған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адамның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Қазақстан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Республикасының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азаматтық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заңнамасында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белгіленген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оның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көлік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құралдарын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жоғары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қауіптілік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көзі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ретінде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пайдалану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нәтижесінде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үшінші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тұлғалардың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өміріне</w:t>
                  </w:r>
                  <w:proofErr w:type="spellEnd"/>
                  <w:r w:rsidRPr="000A5442">
                    <w:t xml:space="preserve">, </w:t>
                  </w:r>
                  <w:proofErr w:type="spellStart"/>
                  <w:r w:rsidRPr="000A5442">
                    <w:t>денсаулығына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және</w:t>
                  </w:r>
                  <w:proofErr w:type="spellEnd"/>
                  <w:r w:rsidRPr="000A5442">
                    <w:t xml:space="preserve"> (</w:t>
                  </w:r>
                  <w:proofErr w:type="spellStart"/>
                  <w:r w:rsidRPr="000A5442">
                    <w:t>немесе</w:t>
                  </w:r>
                  <w:proofErr w:type="spellEnd"/>
                  <w:r w:rsidRPr="000A5442">
                    <w:t xml:space="preserve">) </w:t>
                  </w:r>
                  <w:proofErr w:type="spellStart"/>
                  <w:r w:rsidRPr="000A5442">
                    <w:t>мүлкіне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келтірілген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зиянды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өтеу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міндетіне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байланысты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мүліктік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мүддесі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болып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табылады</w:t>
                  </w:r>
                  <w:proofErr w:type="spellEnd"/>
                  <w:r w:rsidRPr="000A5442">
                    <w:t>.</w:t>
                  </w:r>
                </w:p>
              </w:tc>
            </w:tr>
            <w:tr w:rsidR="007C69F2" w:rsidRPr="000A5442" w14:paraId="153F4E93" w14:textId="77777777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14:paraId="533A9C4C" w14:textId="77777777" w:rsidR="007C69F2" w:rsidRPr="000A5442" w:rsidRDefault="007C69F2" w:rsidP="00507518">
                  <w:pPr>
                    <w:rPr>
                      <w:b/>
                    </w:rPr>
                  </w:pPr>
                  <w:r w:rsidRPr="000A5442">
                    <w:rPr>
                      <w:b/>
                    </w:rPr>
                    <w:t>С</w:t>
                  </w:r>
                  <w:r w:rsidRPr="000A5442">
                    <w:rPr>
                      <w:b/>
                      <w:lang w:val="kk-KZ"/>
                    </w:rPr>
                    <w:t>АҚТАНДЫРЫЛҒАН</w:t>
                  </w:r>
                  <w:r w:rsidRPr="000A5442">
                    <w:rPr>
                      <w:b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14:paraId="0A8AE1F6" w14:textId="77777777" w:rsidR="007C69F2" w:rsidRPr="000A5442" w:rsidRDefault="007C69F2" w:rsidP="00507518">
                  <w:proofErr w:type="spellStart"/>
                  <w:r w:rsidRPr="000A5442">
                    <w:t>Сақтандыру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жүзеге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асырылатын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тұлға</w:t>
                  </w:r>
                  <w:proofErr w:type="spellEnd"/>
                  <w:r w:rsidRPr="000A5442">
                    <w:t>.</w:t>
                  </w:r>
                </w:p>
                <w:p w14:paraId="0D0B3F63" w14:textId="77777777" w:rsidR="007C69F2" w:rsidRPr="000A5442" w:rsidRDefault="007C69F2" w:rsidP="00507518">
                  <w:r w:rsidRPr="000A5442">
                    <w:t>(</w:t>
                  </w:r>
                  <w:proofErr w:type="spellStart"/>
                  <w:r w:rsidRPr="000A5442">
                    <w:t>жол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парағы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негізінде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басқаруға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жіберілген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тұлғалар</w:t>
                  </w:r>
                  <w:proofErr w:type="spellEnd"/>
                  <w:r w:rsidRPr="000A5442">
                    <w:t>)</w:t>
                  </w:r>
                </w:p>
                <w:p w14:paraId="038B621B" w14:textId="77777777" w:rsidR="007C69F2" w:rsidRPr="000A5442" w:rsidRDefault="007C69F2" w:rsidP="00507518"/>
              </w:tc>
            </w:tr>
            <w:tr w:rsidR="007C69F2" w:rsidRPr="000A5442" w14:paraId="67C04487" w14:textId="77777777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14:paraId="38B609B0" w14:textId="77777777" w:rsidR="007C69F2" w:rsidRPr="000A5442" w:rsidRDefault="007C69F2" w:rsidP="00507518">
                  <w:pPr>
                    <w:rPr>
                      <w:b/>
                    </w:rPr>
                  </w:pPr>
                  <w:r w:rsidRPr="000A5442">
                    <w:rPr>
                      <w:b/>
                    </w:rPr>
                    <w:t>П</w:t>
                  </w:r>
                  <w:r w:rsidRPr="000A5442">
                    <w:rPr>
                      <w:b/>
                      <w:lang w:val="kk-KZ"/>
                    </w:rPr>
                    <w:t>АЙДА АЛУШЫ</w:t>
                  </w:r>
                  <w:r w:rsidRPr="000A5442">
                    <w:rPr>
                      <w:b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14:paraId="3A9E65D3" w14:textId="77777777" w:rsidR="007C69F2" w:rsidRPr="000A5442" w:rsidRDefault="00867005" w:rsidP="00507518">
                  <w:r w:rsidRPr="000A5442">
                    <w:t>О</w:t>
                  </w:r>
                  <w:r w:rsidR="007C69F2" w:rsidRPr="000A5442">
                    <w:t xml:space="preserve">сы </w:t>
                  </w:r>
                  <w:proofErr w:type="spellStart"/>
                  <w:r w:rsidR="007C69F2" w:rsidRPr="000A5442">
                    <w:t>Заңға</w:t>
                  </w:r>
                  <w:proofErr w:type="spellEnd"/>
                  <w:r w:rsidR="007C69F2" w:rsidRPr="000A5442">
                    <w:t xml:space="preserve"> </w:t>
                  </w:r>
                  <w:proofErr w:type="spellStart"/>
                  <w:r w:rsidR="007C69F2" w:rsidRPr="000A5442">
                    <w:t>сәйкес</w:t>
                  </w:r>
                  <w:proofErr w:type="spellEnd"/>
                  <w:r w:rsidR="007C69F2" w:rsidRPr="000A5442">
                    <w:t xml:space="preserve"> </w:t>
                  </w:r>
                  <w:proofErr w:type="spellStart"/>
                  <w:r w:rsidR="007C69F2" w:rsidRPr="000A5442">
                    <w:t>сақтандыру</w:t>
                  </w:r>
                  <w:proofErr w:type="spellEnd"/>
                  <w:r w:rsidR="007C69F2" w:rsidRPr="000A5442">
                    <w:t xml:space="preserve"> </w:t>
                  </w:r>
                  <w:proofErr w:type="spellStart"/>
                  <w:r w:rsidR="007C69F2" w:rsidRPr="000A5442">
                    <w:t>төлемін</w:t>
                  </w:r>
                  <w:proofErr w:type="spellEnd"/>
                  <w:r w:rsidR="007C69F2" w:rsidRPr="000A5442">
                    <w:t xml:space="preserve"> </w:t>
                  </w:r>
                  <w:proofErr w:type="spellStart"/>
                  <w:r w:rsidR="007C69F2" w:rsidRPr="000A5442">
                    <w:t>алушы</w:t>
                  </w:r>
                  <w:proofErr w:type="spellEnd"/>
                  <w:r w:rsidR="007C69F2" w:rsidRPr="000A5442">
                    <w:t xml:space="preserve"> </w:t>
                  </w:r>
                  <w:proofErr w:type="spellStart"/>
                  <w:r w:rsidR="007C69F2" w:rsidRPr="000A5442">
                    <w:t>болып</w:t>
                  </w:r>
                  <w:proofErr w:type="spellEnd"/>
                  <w:r w:rsidR="007C69F2" w:rsidRPr="000A5442">
                    <w:t xml:space="preserve"> </w:t>
                  </w:r>
                  <w:proofErr w:type="spellStart"/>
                  <w:r w:rsidR="007C69F2" w:rsidRPr="000A5442">
                    <w:t>табылатын</w:t>
                  </w:r>
                  <w:proofErr w:type="spellEnd"/>
                  <w:r w:rsidRPr="000A5442">
                    <w:rPr>
                      <w:lang w:val="kk-KZ"/>
                    </w:rPr>
                    <w:t xml:space="preserve"> тұлға</w:t>
                  </w:r>
                  <w:r w:rsidR="007C69F2" w:rsidRPr="000A5442">
                    <w:t>.</w:t>
                  </w:r>
                </w:p>
                <w:p w14:paraId="69B53507" w14:textId="77777777" w:rsidR="007C69F2" w:rsidRPr="000A5442" w:rsidRDefault="007C69F2" w:rsidP="00507518"/>
              </w:tc>
            </w:tr>
            <w:tr w:rsidR="007C69F2" w:rsidRPr="000A5442" w14:paraId="03B42640" w14:textId="77777777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14:paraId="5611D9F7" w14:textId="77777777" w:rsidR="007C69F2" w:rsidRPr="000A5442" w:rsidRDefault="007C69F2" w:rsidP="00507518">
                  <w:pPr>
                    <w:rPr>
                      <w:b/>
                    </w:rPr>
                  </w:pPr>
                  <w:r w:rsidRPr="000A5442">
                    <w:rPr>
                      <w:b/>
                    </w:rPr>
                    <w:t>САҚТАНДЫРУ КЕЗЕҢІ:</w:t>
                  </w:r>
                </w:p>
              </w:tc>
              <w:tc>
                <w:tcPr>
                  <w:tcW w:w="6661" w:type="dxa"/>
                </w:tcPr>
                <w:p w14:paraId="05E3BA4A" w14:textId="77777777" w:rsidR="007C69F2" w:rsidRPr="000A5442" w:rsidRDefault="007C69F2" w:rsidP="00507518">
                  <w:r w:rsidRPr="000A5442">
                    <w:t xml:space="preserve">12 (он </w:t>
                  </w:r>
                  <w:proofErr w:type="spellStart"/>
                  <w:r w:rsidRPr="000A5442">
                    <w:t>екі</w:t>
                  </w:r>
                  <w:proofErr w:type="spellEnd"/>
                  <w:r w:rsidRPr="000A5442">
                    <w:t>) ай.</w:t>
                  </w:r>
                </w:p>
                <w:p w14:paraId="0C6E6F65" w14:textId="77777777" w:rsidR="007C69F2" w:rsidRPr="000A5442" w:rsidRDefault="007C69F2" w:rsidP="00507518"/>
              </w:tc>
            </w:tr>
            <w:tr w:rsidR="007C69F2" w:rsidRPr="000A5442" w14:paraId="6359686A" w14:textId="77777777" w:rsidTr="00507518">
              <w:trPr>
                <w:trHeight w:val="88"/>
              </w:trPr>
              <w:tc>
                <w:tcPr>
                  <w:tcW w:w="3659" w:type="dxa"/>
                </w:tcPr>
                <w:p w14:paraId="312C0D56" w14:textId="77777777" w:rsidR="007C69F2" w:rsidRPr="000A5442" w:rsidRDefault="007C69F2" w:rsidP="00507518">
                  <w:pPr>
                    <w:rPr>
                      <w:b/>
                    </w:rPr>
                  </w:pPr>
                  <w:r w:rsidRPr="000A5442">
                    <w:rPr>
                      <w:b/>
                    </w:rPr>
                    <w:t>САҚТАНДЫРУ АУМАҒЫ:</w:t>
                  </w:r>
                </w:p>
                <w:p w14:paraId="02087CE7" w14:textId="77777777" w:rsidR="007C69F2" w:rsidRPr="000A5442" w:rsidRDefault="007C69F2" w:rsidP="00507518">
                  <w:pPr>
                    <w:rPr>
                      <w:b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14:paraId="1AAC6989" w14:textId="77777777" w:rsidR="007C69F2" w:rsidRPr="000A5442" w:rsidRDefault="007C69F2" w:rsidP="00507518">
                  <w:proofErr w:type="spellStart"/>
                  <w:r w:rsidRPr="000A5442">
                    <w:lastRenderedPageBreak/>
                    <w:t>Қазақстан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Республикасы</w:t>
                  </w:r>
                  <w:proofErr w:type="spellEnd"/>
                  <w:r w:rsidRPr="000A5442">
                    <w:t>.</w:t>
                  </w:r>
                </w:p>
              </w:tc>
            </w:tr>
            <w:tr w:rsidR="007C69F2" w:rsidRPr="000A5442" w14:paraId="0867FC7A" w14:textId="77777777" w:rsidTr="00507518">
              <w:trPr>
                <w:trHeight w:val="1289"/>
              </w:trPr>
              <w:tc>
                <w:tcPr>
                  <w:tcW w:w="3659" w:type="dxa"/>
                  <w:hideMark/>
                </w:tcPr>
                <w:p w14:paraId="78078B76" w14:textId="77777777" w:rsidR="007C69F2" w:rsidRPr="000A5442" w:rsidRDefault="007C69F2" w:rsidP="00507518">
                  <w:pPr>
                    <w:rPr>
                      <w:b/>
                    </w:rPr>
                  </w:pPr>
                  <w:r w:rsidRPr="000A5442">
                    <w:rPr>
                      <w:b/>
                    </w:rPr>
                    <w:t>САҚТАНДЫРУ ЖАҒДАЙЫ:</w:t>
                  </w:r>
                </w:p>
              </w:tc>
              <w:tc>
                <w:tcPr>
                  <w:tcW w:w="6661" w:type="dxa"/>
                </w:tcPr>
                <w:p w14:paraId="547E2FB8" w14:textId="77777777" w:rsidR="007C69F2" w:rsidRPr="000A5442" w:rsidRDefault="007C69F2" w:rsidP="00507518">
                  <w:proofErr w:type="spellStart"/>
                  <w:r w:rsidRPr="000A5442">
                    <w:t>Сақтандыру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жағдайы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деп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сақтандырылған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көлік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құралын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пайдалану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нәтижесінде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зардап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шегуші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деп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танылған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тұлғалардың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өміріне</w:t>
                  </w:r>
                  <w:proofErr w:type="spellEnd"/>
                  <w:r w:rsidRPr="000A5442">
                    <w:t xml:space="preserve">, </w:t>
                  </w:r>
                  <w:proofErr w:type="spellStart"/>
                  <w:r w:rsidRPr="000A5442">
                    <w:t>денсаулығына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және</w:t>
                  </w:r>
                  <w:proofErr w:type="spellEnd"/>
                  <w:r w:rsidRPr="000A5442">
                    <w:t xml:space="preserve"> (</w:t>
                  </w:r>
                  <w:proofErr w:type="spellStart"/>
                  <w:r w:rsidRPr="000A5442">
                    <w:t>немесе</w:t>
                  </w:r>
                  <w:proofErr w:type="spellEnd"/>
                  <w:r w:rsidRPr="000A5442">
                    <w:t xml:space="preserve">) </w:t>
                  </w:r>
                  <w:proofErr w:type="spellStart"/>
                  <w:r w:rsidRPr="000A5442">
                    <w:t>мүлкіне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келтірілген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зиянды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өтеу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бойынша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сақтандырылған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адамның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азаматтық-құқықтық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жауапкершілігінің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басталу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фактісі</w:t>
                  </w:r>
                  <w:proofErr w:type="spellEnd"/>
                  <w:r w:rsidRPr="000A5442">
                    <w:t xml:space="preserve"> </w:t>
                  </w:r>
                  <w:proofErr w:type="spellStart"/>
                  <w:r w:rsidRPr="000A5442">
                    <w:t>танылады</w:t>
                  </w:r>
                  <w:proofErr w:type="spellEnd"/>
                  <w:r w:rsidRPr="000A5442">
                    <w:t>.</w:t>
                  </w:r>
                </w:p>
                <w:p w14:paraId="07F97772" w14:textId="77777777" w:rsidR="007C69F2" w:rsidRPr="000A5442" w:rsidRDefault="007C69F2" w:rsidP="00507518"/>
              </w:tc>
            </w:tr>
            <w:tr w:rsidR="007C69F2" w:rsidRPr="000A5442" w14:paraId="70EEF9E7" w14:textId="77777777" w:rsidTr="00507518">
              <w:trPr>
                <w:trHeight w:val="80"/>
              </w:trPr>
              <w:tc>
                <w:tcPr>
                  <w:tcW w:w="3659" w:type="dxa"/>
                  <w:hideMark/>
                </w:tcPr>
                <w:p w14:paraId="184D804E" w14:textId="77777777" w:rsidR="007C69F2" w:rsidRPr="000A5442" w:rsidRDefault="007C69F2" w:rsidP="00507518">
                  <w:pPr>
                    <w:rPr>
                      <w:b/>
                    </w:rPr>
                  </w:pPr>
                  <w:r w:rsidRPr="000A5442">
                    <w:rPr>
                      <w:b/>
                    </w:rPr>
                    <w:t>САҚТАНДЫРУ ТӨЛЕМІНІҢ МӨЛШЕРІН АНЫҚТАУ:</w:t>
                  </w:r>
                </w:p>
                <w:p w14:paraId="703FFBB6" w14:textId="77777777" w:rsidR="007C69F2" w:rsidRPr="000A5442" w:rsidRDefault="007C69F2" w:rsidP="00507518">
                  <w:pPr>
                    <w:rPr>
                      <w:b/>
                    </w:rPr>
                  </w:pPr>
                </w:p>
                <w:p w14:paraId="61A86AFA" w14:textId="77777777" w:rsidR="007C69F2" w:rsidRPr="000A5442" w:rsidRDefault="007C69F2" w:rsidP="00507518">
                  <w:pPr>
                    <w:rPr>
                      <w:b/>
                    </w:rPr>
                  </w:pPr>
                </w:p>
                <w:p w14:paraId="151CEE63" w14:textId="77777777" w:rsidR="007C69F2" w:rsidRPr="000A5442" w:rsidRDefault="007C69F2" w:rsidP="00507518">
                  <w:pPr>
                    <w:ind w:right="-5"/>
                    <w:rPr>
                      <w:b/>
                      <w:lang w:val="kk-KZ"/>
                    </w:rPr>
                  </w:pPr>
                </w:p>
                <w:p w14:paraId="11F1FF38" w14:textId="77777777" w:rsidR="007C69F2" w:rsidRPr="000A5442" w:rsidRDefault="007C69F2" w:rsidP="00507518">
                  <w:pPr>
                    <w:rPr>
                      <w:b/>
                      <w:lang w:val="kk-KZ"/>
                    </w:rPr>
                  </w:pPr>
                  <w:r w:rsidRPr="000A5442">
                    <w:rPr>
                      <w:b/>
                      <w:lang w:val="kk-KZ"/>
                    </w:rPr>
                    <w:t>МІНДЕТТІ САҚТАНДЫРУҒА ЖАТАТЫН КӨЛІК ҚҰРАЛДАРЫНЫҢ ТІЗІМІ:</w:t>
                  </w:r>
                </w:p>
              </w:tc>
              <w:tc>
                <w:tcPr>
                  <w:tcW w:w="6661" w:type="dxa"/>
                </w:tcPr>
                <w:p w14:paraId="0BD8C41D" w14:textId="77777777" w:rsidR="007C69F2" w:rsidRPr="000A5442" w:rsidRDefault="007C69F2" w:rsidP="00507518">
                  <w:pPr>
                    <w:rPr>
                      <w:lang w:val="kk-KZ"/>
                    </w:rPr>
                  </w:pPr>
                  <w:r w:rsidRPr="000A5442">
                    <w:rPr>
                      <w:lang w:val="kk-KZ"/>
                    </w:rPr>
                    <w:t>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пайдаланылады.</w:t>
                  </w:r>
                </w:p>
                <w:p w14:paraId="15E84BED" w14:textId="77777777" w:rsidR="007C69F2" w:rsidRPr="000A5442" w:rsidRDefault="007C69F2" w:rsidP="00507518">
                  <w:pPr>
                    <w:rPr>
                      <w:lang w:val="kk-KZ"/>
                    </w:rPr>
                  </w:pPr>
                </w:p>
                <w:p w14:paraId="388A7E49" w14:textId="6A86C623" w:rsidR="00460C2D" w:rsidRPr="000A5442" w:rsidRDefault="00460C2D" w:rsidP="00460C2D">
                  <w:pPr>
                    <w:pStyle w:val="a8"/>
                    <w:numPr>
                      <w:ilvl w:val="0"/>
                      <w:numId w:val="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A544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Skoda Superb b6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 </w:t>
                  </w:r>
                </w:p>
                <w:p w14:paraId="341B8618" w14:textId="4F6C17F0" w:rsidR="00460C2D" w:rsidRPr="000A5442" w:rsidRDefault="00460C2D" w:rsidP="00460C2D">
                  <w:pPr>
                    <w:pStyle w:val="a8"/>
                    <w:numPr>
                      <w:ilvl w:val="0"/>
                      <w:numId w:val="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A544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Lada-21214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         </w:t>
                  </w:r>
                </w:p>
                <w:p w14:paraId="1EF41CD0" w14:textId="00DF2942" w:rsidR="00460C2D" w:rsidRPr="000A5442" w:rsidRDefault="00460C2D" w:rsidP="00460C2D">
                  <w:pPr>
                    <w:pStyle w:val="a8"/>
                    <w:numPr>
                      <w:ilvl w:val="0"/>
                      <w:numId w:val="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A544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Lada-21214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          </w:t>
                  </w:r>
                </w:p>
                <w:p w14:paraId="5C7789D1" w14:textId="77777777" w:rsidR="007C69F2" w:rsidRPr="000A5442" w:rsidRDefault="007C69F2" w:rsidP="00055918">
                  <w:pPr>
                    <w:pStyle w:val="a8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1AF6111A" w14:textId="77777777" w:rsidR="007C69F2" w:rsidRPr="000A5442" w:rsidRDefault="007C69F2" w:rsidP="007C69F2">
            <w:pPr>
              <w:rPr>
                <w:b/>
                <w:lang w:val="kk-KZ"/>
              </w:rPr>
            </w:pPr>
          </w:p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7C69F2" w:rsidRPr="000A5442" w14:paraId="210F11F6" w14:textId="77777777" w:rsidTr="000A5442">
              <w:trPr>
                <w:trHeight w:val="80"/>
              </w:trPr>
              <w:tc>
                <w:tcPr>
                  <w:tcW w:w="3659" w:type="dxa"/>
                </w:tcPr>
                <w:p w14:paraId="6ADB482A" w14:textId="77777777" w:rsidR="007C69F2" w:rsidRPr="000A5442" w:rsidRDefault="007C69F2" w:rsidP="00507518">
                  <w:pPr>
                    <w:rPr>
                      <w:b/>
                      <w:lang w:val="kk-KZ"/>
                    </w:rPr>
                  </w:pPr>
                </w:p>
              </w:tc>
              <w:tc>
                <w:tcPr>
                  <w:tcW w:w="6661" w:type="dxa"/>
                </w:tcPr>
                <w:p w14:paraId="4D5A6CDC" w14:textId="77777777" w:rsidR="007C69F2" w:rsidRPr="000A5442" w:rsidRDefault="007C69F2" w:rsidP="00507518">
                  <w:pPr>
                    <w:rPr>
                      <w:color w:val="FF0000"/>
                      <w:lang w:val="kk-KZ"/>
                    </w:rPr>
                  </w:pPr>
                </w:p>
              </w:tc>
            </w:tr>
          </w:tbl>
          <w:p w14:paraId="5A30BC45" w14:textId="77777777" w:rsidR="00567AA4" w:rsidRPr="000A5442" w:rsidRDefault="00567AA4" w:rsidP="008507BD">
            <w:pPr>
              <w:rPr>
                <w:lang w:val="kk-KZ"/>
              </w:rPr>
            </w:pPr>
          </w:p>
        </w:tc>
      </w:tr>
    </w:tbl>
    <w:p w14:paraId="72A363C3" w14:textId="77777777" w:rsidR="00567AA4" w:rsidRPr="000A5442" w:rsidRDefault="00567AA4" w:rsidP="000B77F2">
      <w:pPr>
        <w:rPr>
          <w:lang w:val="kk-KZ"/>
        </w:rPr>
      </w:pPr>
    </w:p>
    <w:p w14:paraId="0B0A6F2D" w14:textId="77777777" w:rsidR="000A5442" w:rsidRPr="000A5442" w:rsidRDefault="000A5442" w:rsidP="000B77F2">
      <w:pPr>
        <w:rPr>
          <w:lang w:val="kk-KZ"/>
        </w:rPr>
      </w:pPr>
    </w:p>
    <w:p w14:paraId="3B1E9750" w14:textId="77777777" w:rsidR="000A5442" w:rsidRPr="000A5442" w:rsidRDefault="000A5442" w:rsidP="000A5442">
      <w:pPr>
        <w:pStyle w:val="a7"/>
        <w:rPr>
          <w:sz w:val="24"/>
          <w:szCs w:val="24"/>
          <w:lang w:val="kk-KZ"/>
        </w:rPr>
      </w:pPr>
    </w:p>
    <w:p w14:paraId="06F26420" w14:textId="77777777" w:rsidR="000A5442" w:rsidRPr="000A5442" w:rsidRDefault="000A5442" w:rsidP="000B77F2">
      <w:pPr>
        <w:rPr>
          <w:b/>
          <w:bCs/>
          <w:lang w:val="kk-KZ"/>
        </w:rPr>
      </w:pPr>
    </w:p>
    <w:sectPr w:rsidR="000A5442" w:rsidRPr="000A5442" w:rsidSect="00664098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6BE44" w14:textId="77777777" w:rsidR="003A2731" w:rsidRDefault="003A2731" w:rsidP="006B3A0F">
      <w:r>
        <w:separator/>
      </w:r>
    </w:p>
  </w:endnote>
  <w:endnote w:type="continuationSeparator" w:id="0">
    <w:p w14:paraId="0E61417B" w14:textId="77777777" w:rsidR="003A2731" w:rsidRDefault="003A2731" w:rsidP="006B3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A7EFB" w14:textId="77777777" w:rsidR="003A2731" w:rsidRDefault="003A2731" w:rsidP="006B3A0F">
      <w:r>
        <w:separator/>
      </w:r>
    </w:p>
  </w:footnote>
  <w:footnote w:type="continuationSeparator" w:id="0">
    <w:p w14:paraId="3F50212B" w14:textId="77777777" w:rsidR="003A2731" w:rsidRDefault="003A2731" w:rsidP="006B3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31B5D"/>
    <w:multiLevelType w:val="hybridMultilevel"/>
    <w:tmpl w:val="4FDC0A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D70D91"/>
    <w:multiLevelType w:val="hybridMultilevel"/>
    <w:tmpl w:val="4E48A6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72425F"/>
    <w:multiLevelType w:val="hybridMultilevel"/>
    <w:tmpl w:val="ABB601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32B2C"/>
    <w:multiLevelType w:val="hybridMultilevel"/>
    <w:tmpl w:val="CDA606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6F5A46"/>
    <w:multiLevelType w:val="hybridMultilevel"/>
    <w:tmpl w:val="ABB601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7A5B7B"/>
    <w:multiLevelType w:val="hybridMultilevel"/>
    <w:tmpl w:val="AA30A5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80C101D"/>
    <w:multiLevelType w:val="hybridMultilevel"/>
    <w:tmpl w:val="ABB601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BC6928"/>
    <w:multiLevelType w:val="hybridMultilevel"/>
    <w:tmpl w:val="A4609B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9FF0121"/>
    <w:multiLevelType w:val="hybridMultilevel"/>
    <w:tmpl w:val="CDA606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070277">
    <w:abstractNumId w:val="7"/>
  </w:num>
  <w:num w:numId="2" w16cid:durableId="644512789">
    <w:abstractNumId w:val="1"/>
  </w:num>
  <w:num w:numId="3" w16cid:durableId="210847291">
    <w:abstractNumId w:val="0"/>
  </w:num>
  <w:num w:numId="4" w16cid:durableId="860896140">
    <w:abstractNumId w:val="5"/>
  </w:num>
  <w:num w:numId="5" w16cid:durableId="2091583037">
    <w:abstractNumId w:val="3"/>
  </w:num>
  <w:num w:numId="6" w16cid:durableId="1868370313">
    <w:abstractNumId w:val="8"/>
  </w:num>
  <w:num w:numId="7" w16cid:durableId="267350750">
    <w:abstractNumId w:val="6"/>
  </w:num>
  <w:num w:numId="8" w16cid:durableId="1679842310">
    <w:abstractNumId w:val="2"/>
  </w:num>
  <w:num w:numId="9" w16cid:durableId="17593298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4AB"/>
    <w:rsid w:val="00055918"/>
    <w:rsid w:val="00077BFA"/>
    <w:rsid w:val="000A5442"/>
    <w:rsid w:val="000B77F2"/>
    <w:rsid w:val="0011188C"/>
    <w:rsid w:val="00146871"/>
    <w:rsid w:val="00156ACA"/>
    <w:rsid w:val="001C24C3"/>
    <w:rsid w:val="00223635"/>
    <w:rsid w:val="00287C46"/>
    <w:rsid w:val="002D0E50"/>
    <w:rsid w:val="003008CB"/>
    <w:rsid w:val="00345838"/>
    <w:rsid w:val="003528B0"/>
    <w:rsid w:val="003538FD"/>
    <w:rsid w:val="003A2731"/>
    <w:rsid w:val="003E5E8F"/>
    <w:rsid w:val="003F591D"/>
    <w:rsid w:val="00411153"/>
    <w:rsid w:val="0042076D"/>
    <w:rsid w:val="00460C2D"/>
    <w:rsid w:val="00472DC2"/>
    <w:rsid w:val="004736AE"/>
    <w:rsid w:val="004D220A"/>
    <w:rsid w:val="004E2ECC"/>
    <w:rsid w:val="004F7E97"/>
    <w:rsid w:val="00567AA4"/>
    <w:rsid w:val="005925D3"/>
    <w:rsid w:val="005B3A34"/>
    <w:rsid w:val="005D2E7D"/>
    <w:rsid w:val="005E2ECD"/>
    <w:rsid w:val="005F062C"/>
    <w:rsid w:val="0060431D"/>
    <w:rsid w:val="00656713"/>
    <w:rsid w:val="00664098"/>
    <w:rsid w:val="006663B2"/>
    <w:rsid w:val="006B3A0F"/>
    <w:rsid w:val="006C7D86"/>
    <w:rsid w:val="007C69F2"/>
    <w:rsid w:val="00867005"/>
    <w:rsid w:val="008C0EC8"/>
    <w:rsid w:val="008C2134"/>
    <w:rsid w:val="008D4082"/>
    <w:rsid w:val="008E4FD0"/>
    <w:rsid w:val="008E5CC4"/>
    <w:rsid w:val="009144AB"/>
    <w:rsid w:val="009E058A"/>
    <w:rsid w:val="00A050AA"/>
    <w:rsid w:val="00A31538"/>
    <w:rsid w:val="00A32F4C"/>
    <w:rsid w:val="00A60C5D"/>
    <w:rsid w:val="00AD21C5"/>
    <w:rsid w:val="00B17417"/>
    <w:rsid w:val="00B3591A"/>
    <w:rsid w:val="00BF02B3"/>
    <w:rsid w:val="00C16B88"/>
    <w:rsid w:val="00C66E08"/>
    <w:rsid w:val="00C711F8"/>
    <w:rsid w:val="00CB4EE8"/>
    <w:rsid w:val="00CC7B4F"/>
    <w:rsid w:val="00CD5478"/>
    <w:rsid w:val="00CD6F21"/>
    <w:rsid w:val="00CE5B13"/>
    <w:rsid w:val="00D1654A"/>
    <w:rsid w:val="00D71BF9"/>
    <w:rsid w:val="00DA1D69"/>
    <w:rsid w:val="00DE07F6"/>
    <w:rsid w:val="00E036CF"/>
    <w:rsid w:val="00E241AA"/>
    <w:rsid w:val="00E81E00"/>
    <w:rsid w:val="00E82D3E"/>
    <w:rsid w:val="00E94701"/>
    <w:rsid w:val="00ED2399"/>
    <w:rsid w:val="00F4308E"/>
    <w:rsid w:val="00F63E51"/>
    <w:rsid w:val="00F70997"/>
    <w:rsid w:val="00FB4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2696A"/>
  <w15:docId w15:val="{A264547E-8161-462C-A8AE-EAD9BB4F4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7F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B77F2"/>
    <w:rPr>
      <w:color w:val="333399"/>
      <w:u w:val="single"/>
    </w:rPr>
  </w:style>
  <w:style w:type="table" w:styleId="a4">
    <w:name w:val="Table Grid"/>
    <w:basedOn w:val="a1"/>
    <w:uiPriority w:val="59"/>
    <w:rsid w:val="00567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Подзаголовок Знак"/>
    <w:basedOn w:val="a0"/>
    <w:link w:val="a6"/>
    <w:uiPriority w:val="99"/>
    <w:locked/>
    <w:rsid w:val="00A31538"/>
    <w:rPr>
      <w:rFonts w:ascii="Calibri" w:eastAsia="Calibri" w:hAnsi="Calibri"/>
      <w:b/>
      <w:bCs/>
      <w:caps/>
      <w:sz w:val="24"/>
      <w:szCs w:val="24"/>
      <w:lang w:eastAsia="ru-RU"/>
    </w:rPr>
  </w:style>
  <w:style w:type="paragraph" w:styleId="a6">
    <w:name w:val="Subtitle"/>
    <w:basedOn w:val="a"/>
    <w:link w:val="a5"/>
    <w:uiPriority w:val="99"/>
    <w:qFormat/>
    <w:rsid w:val="00A31538"/>
    <w:pPr>
      <w:jc w:val="center"/>
    </w:pPr>
    <w:rPr>
      <w:rFonts w:ascii="Calibri" w:eastAsia="Calibri" w:hAnsi="Calibri" w:cstheme="minorBidi"/>
      <w:b/>
      <w:bCs/>
      <w:caps/>
      <w:color w:val="auto"/>
    </w:rPr>
  </w:style>
  <w:style w:type="character" w:customStyle="1" w:styleId="1">
    <w:name w:val="Подзаголовок Знак1"/>
    <w:basedOn w:val="a0"/>
    <w:uiPriority w:val="11"/>
    <w:rsid w:val="00A315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No Spacing"/>
    <w:uiPriority w:val="1"/>
    <w:qFormat/>
    <w:rsid w:val="00A31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basedOn w:val="a0"/>
    <w:link w:val="10"/>
    <w:locked/>
    <w:rsid w:val="00A31538"/>
    <w:rPr>
      <w:rFonts w:ascii="Calibri" w:hAnsi="Calibri" w:cs="Calibri"/>
      <w:lang w:val="en-US"/>
    </w:rPr>
  </w:style>
  <w:style w:type="paragraph" w:customStyle="1" w:styleId="10">
    <w:name w:val="Абзац списка1"/>
    <w:basedOn w:val="a"/>
    <w:link w:val="ListParagraphChar"/>
    <w:rsid w:val="00A31538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a8">
    <w:name w:val="List Paragraph"/>
    <w:basedOn w:val="a"/>
    <w:uiPriority w:val="34"/>
    <w:qFormat/>
    <w:rsid w:val="00A3153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4736A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736AE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6B3A0F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B3A0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6B3A0F"/>
  </w:style>
  <w:style w:type="paragraph" w:styleId="ab">
    <w:name w:val="header"/>
    <w:basedOn w:val="a"/>
    <w:link w:val="ac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rsid w:val="000A5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nline.zakon.kz/Document/?link_id=100000035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Akmanbaeva Gulnur O.</dc:creator>
  <cp:lastModifiedBy>user</cp:lastModifiedBy>
  <cp:revision>6</cp:revision>
  <cp:lastPrinted>2023-01-13T10:41:00Z</cp:lastPrinted>
  <dcterms:created xsi:type="dcterms:W3CDTF">2026-09-18T05:29:00Z</dcterms:created>
  <dcterms:modified xsi:type="dcterms:W3CDTF">2026-10-22T06:58:00Z</dcterms:modified>
</cp:coreProperties>
</file>