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F1868" w14:textId="77777777" w:rsidR="00EF07F2" w:rsidRPr="00327803" w:rsidRDefault="00EF07F2" w:rsidP="00EF07F2">
      <w:pPr>
        <w:spacing w:after="0" w:line="240" w:lineRule="auto"/>
        <w:jc w:val="right"/>
        <w:rPr>
          <w:rFonts w:ascii="Times New Roman" w:eastAsia="Times New Roman" w:hAnsi="Times New Roman" w:cs="Times New Roman"/>
          <w:sz w:val="28"/>
          <w:szCs w:val="28"/>
          <w:lang w:eastAsia="ru-RU"/>
        </w:rPr>
      </w:pPr>
      <w:r w:rsidRPr="00327803">
        <w:rPr>
          <w:rFonts w:ascii="Times New Roman" w:eastAsia="Times New Roman" w:hAnsi="Times New Roman" w:cs="Times New Roman"/>
          <w:sz w:val="28"/>
          <w:szCs w:val="28"/>
          <w:lang w:eastAsia="ru-RU"/>
        </w:rPr>
        <w:t>Приложение №2</w:t>
      </w:r>
    </w:p>
    <w:p w14:paraId="3E783170" w14:textId="77777777" w:rsidR="00EF07F2" w:rsidRPr="00327803" w:rsidRDefault="00EF07F2" w:rsidP="00EF07F2">
      <w:pPr>
        <w:spacing w:after="0" w:line="240" w:lineRule="auto"/>
        <w:jc w:val="right"/>
        <w:rPr>
          <w:rFonts w:ascii="Times New Roman" w:eastAsia="Times New Roman" w:hAnsi="Times New Roman" w:cs="Times New Roman"/>
          <w:sz w:val="28"/>
          <w:szCs w:val="28"/>
          <w:lang w:eastAsia="ru-RU"/>
        </w:rPr>
      </w:pPr>
      <w:r w:rsidRPr="00327803">
        <w:rPr>
          <w:rFonts w:ascii="Times New Roman" w:eastAsia="Times New Roman" w:hAnsi="Times New Roman" w:cs="Times New Roman"/>
          <w:sz w:val="28"/>
          <w:szCs w:val="28"/>
          <w:lang w:eastAsia="ru-RU"/>
        </w:rPr>
        <w:t>К договору о государственных закупках №____</w:t>
      </w:r>
    </w:p>
    <w:p w14:paraId="240D5F7E" w14:textId="77777777" w:rsidR="00EF07F2" w:rsidRPr="00327803" w:rsidRDefault="00EF07F2" w:rsidP="00EF07F2">
      <w:pPr>
        <w:spacing w:after="0" w:line="240" w:lineRule="auto"/>
        <w:jc w:val="right"/>
        <w:rPr>
          <w:rFonts w:ascii="Times New Roman" w:eastAsia="Times New Roman" w:hAnsi="Times New Roman" w:cs="Times New Roman"/>
          <w:sz w:val="28"/>
          <w:szCs w:val="28"/>
          <w:lang w:eastAsia="ru-RU"/>
        </w:rPr>
      </w:pPr>
      <w:r w:rsidRPr="00327803">
        <w:rPr>
          <w:rFonts w:ascii="Times New Roman" w:eastAsia="Times New Roman" w:hAnsi="Times New Roman" w:cs="Times New Roman"/>
          <w:sz w:val="28"/>
          <w:szCs w:val="28"/>
          <w:lang w:eastAsia="ru-RU"/>
        </w:rPr>
        <w:t>От «___»__________20</w:t>
      </w:r>
      <w:r>
        <w:rPr>
          <w:rFonts w:ascii="Times New Roman" w:eastAsia="Times New Roman" w:hAnsi="Times New Roman" w:cs="Times New Roman"/>
          <w:sz w:val="28"/>
          <w:szCs w:val="28"/>
          <w:lang w:eastAsia="ru-RU"/>
        </w:rPr>
        <w:t>26</w:t>
      </w:r>
      <w:r w:rsidRPr="00327803">
        <w:rPr>
          <w:rFonts w:ascii="Times New Roman" w:eastAsia="Times New Roman" w:hAnsi="Times New Roman" w:cs="Times New Roman"/>
          <w:sz w:val="28"/>
          <w:szCs w:val="28"/>
          <w:lang w:eastAsia="ru-RU"/>
        </w:rPr>
        <w:t xml:space="preserve"> год.</w:t>
      </w:r>
    </w:p>
    <w:p w14:paraId="30153B64" w14:textId="77777777" w:rsidR="00EF07F2" w:rsidRDefault="00EF07F2" w:rsidP="007868AC">
      <w:pPr>
        <w:spacing w:after="0"/>
        <w:jc w:val="center"/>
        <w:rPr>
          <w:rFonts w:ascii="Times New Roman" w:eastAsia="Times New Roman" w:hAnsi="Times New Roman" w:cs="Times New Roman"/>
          <w:b/>
          <w:sz w:val="28"/>
          <w:szCs w:val="24"/>
          <w:lang w:val="kk-KZ"/>
        </w:rPr>
      </w:pPr>
    </w:p>
    <w:p w14:paraId="39944445" w14:textId="77777777" w:rsidR="007868AC" w:rsidRPr="00C44452" w:rsidRDefault="00F37BFC" w:rsidP="007868AC">
      <w:pPr>
        <w:spacing w:after="0"/>
        <w:jc w:val="center"/>
        <w:rPr>
          <w:rFonts w:ascii="Times New Roman" w:eastAsia="Times New Roman" w:hAnsi="Times New Roman" w:cs="Times New Roman"/>
          <w:b/>
          <w:sz w:val="28"/>
          <w:szCs w:val="24"/>
        </w:rPr>
      </w:pPr>
      <w:r>
        <w:rPr>
          <w:rFonts w:ascii="Times New Roman" w:eastAsia="Times New Roman" w:hAnsi="Times New Roman" w:cs="Times New Roman"/>
          <w:b/>
          <w:sz w:val="28"/>
          <w:szCs w:val="24"/>
          <w:lang w:val="kk-KZ"/>
        </w:rPr>
        <w:t xml:space="preserve"> </w:t>
      </w:r>
      <w:r w:rsidR="007868AC" w:rsidRPr="00C44452">
        <w:rPr>
          <w:rFonts w:ascii="Times New Roman" w:eastAsia="Times New Roman" w:hAnsi="Times New Roman" w:cs="Times New Roman"/>
          <w:b/>
          <w:sz w:val="28"/>
          <w:szCs w:val="24"/>
        </w:rPr>
        <w:t xml:space="preserve">Техническая спецификация </w:t>
      </w:r>
    </w:p>
    <w:p w14:paraId="080BD5D9" w14:textId="77777777" w:rsidR="007868AC" w:rsidRDefault="007868AC" w:rsidP="007868AC">
      <w:pPr>
        <w:spacing w:after="0"/>
        <w:jc w:val="center"/>
        <w:rPr>
          <w:rFonts w:ascii="Times New Roman" w:hAnsi="Times New Roman" w:cs="Times New Roman"/>
          <w:b/>
          <w:sz w:val="28"/>
          <w:szCs w:val="28"/>
          <w:lang w:val="kk-KZ"/>
        </w:rPr>
      </w:pPr>
      <w:r w:rsidRPr="00C44452">
        <w:rPr>
          <w:rFonts w:ascii="Times New Roman" w:eastAsia="Times New Roman" w:hAnsi="Times New Roman" w:cs="Times New Roman"/>
          <w:b/>
          <w:sz w:val="28"/>
          <w:szCs w:val="24"/>
        </w:rPr>
        <w:t xml:space="preserve"> </w:t>
      </w:r>
      <w:r w:rsidRPr="00B2038A">
        <w:rPr>
          <w:rFonts w:ascii="Times New Roman" w:hAnsi="Times New Roman" w:cs="Times New Roman"/>
          <w:b/>
          <w:sz w:val="28"/>
          <w:szCs w:val="28"/>
          <w:lang w:val="kk-KZ"/>
        </w:rPr>
        <w:t xml:space="preserve">по </w:t>
      </w:r>
      <w:r w:rsidR="00F37BFC">
        <w:rPr>
          <w:rFonts w:ascii="Times New Roman" w:hAnsi="Times New Roman" w:cs="Times New Roman"/>
          <w:b/>
          <w:sz w:val="28"/>
          <w:szCs w:val="28"/>
          <w:lang w:val="kk-KZ"/>
        </w:rPr>
        <w:t>испытанию пожарных кранов и гидрантов</w:t>
      </w:r>
    </w:p>
    <w:p w14:paraId="4917A3F3" w14:textId="038CB383" w:rsidR="007868AC" w:rsidRDefault="007868AC" w:rsidP="000E02D2">
      <w:pPr>
        <w:spacing w:after="0"/>
        <w:rPr>
          <w:rFonts w:ascii="Times New Roman" w:eastAsia="Times New Roman" w:hAnsi="Times New Roman" w:cs="Times New Roman"/>
          <w:b/>
          <w:sz w:val="28"/>
          <w:szCs w:val="24"/>
        </w:rPr>
      </w:pPr>
    </w:p>
    <w:p w14:paraId="47CF52D9" w14:textId="506554ED" w:rsidR="000E02D2" w:rsidRPr="000E02D2" w:rsidRDefault="000E02D2" w:rsidP="000E02D2">
      <w:pPr>
        <w:spacing w:after="0"/>
        <w:rPr>
          <w:rFonts w:ascii="Times New Roman" w:eastAsia="Times New Roman" w:hAnsi="Times New Roman" w:cs="Times New Roman"/>
          <w:b/>
          <w:sz w:val="28"/>
          <w:szCs w:val="24"/>
        </w:rPr>
      </w:pPr>
      <w:r>
        <w:rPr>
          <w:rFonts w:ascii="Times New Roman" w:eastAsia="Times New Roman" w:hAnsi="Times New Roman" w:cs="Times New Roman"/>
          <w:b/>
          <w:sz w:val="28"/>
          <w:szCs w:val="24"/>
          <w:lang w:val="kk-KZ"/>
        </w:rPr>
        <w:t xml:space="preserve">Наименование заказчика: РГУ </w:t>
      </w:r>
      <w:r>
        <w:rPr>
          <w:rFonts w:ascii="Times New Roman" w:eastAsia="Times New Roman" w:hAnsi="Times New Roman" w:cs="Times New Roman"/>
          <w:b/>
          <w:sz w:val="28"/>
          <w:szCs w:val="24"/>
        </w:rPr>
        <w:t>«Учреждение № 17» КУИС МВД РК</w:t>
      </w:r>
    </w:p>
    <w:p w14:paraId="25F4873D" w14:textId="2B225DC6" w:rsidR="00C423E2" w:rsidRPr="000E02D2" w:rsidRDefault="00C423E2" w:rsidP="000E02D2">
      <w:pPr>
        <w:rPr>
          <w:rFonts w:ascii="Times New Roman" w:hAnsi="Times New Roman"/>
          <w:b/>
          <w:sz w:val="28"/>
          <w:szCs w:val="28"/>
        </w:rPr>
      </w:pPr>
      <w:r w:rsidRPr="000E02D2">
        <w:rPr>
          <w:rFonts w:ascii="Times New Roman" w:hAnsi="Times New Roman" w:cs="Times New Roman"/>
          <w:b/>
          <w:noProof/>
          <w:sz w:val="28"/>
          <w:szCs w:val="28"/>
          <w:lang w:val="kk-KZ" w:eastAsia="ru-RU"/>
        </w:rPr>
        <w:t>Место оказания услуги</w:t>
      </w:r>
      <w:r w:rsidRPr="000E02D2">
        <w:rPr>
          <w:rFonts w:ascii="Times New Roman" w:hAnsi="Times New Roman" w:cs="Times New Roman"/>
          <w:noProof/>
          <w:sz w:val="28"/>
          <w:szCs w:val="28"/>
          <w:lang w:val="kk-KZ" w:eastAsia="ru-RU"/>
        </w:rPr>
        <w:t xml:space="preserve">: </w:t>
      </w:r>
      <w:r w:rsidRPr="000E02D2">
        <w:rPr>
          <w:rFonts w:ascii="Times New Roman" w:hAnsi="Times New Roman"/>
          <w:bCs/>
          <w:sz w:val="28"/>
          <w:szCs w:val="28"/>
        </w:rPr>
        <w:t xml:space="preserve">(РК, ВКО, </w:t>
      </w:r>
      <w:proofErr w:type="spellStart"/>
      <w:r w:rsidRPr="000E02D2">
        <w:rPr>
          <w:rFonts w:ascii="Times New Roman" w:hAnsi="Times New Roman"/>
          <w:bCs/>
          <w:sz w:val="28"/>
          <w:szCs w:val="28"/>
        </w:rPr>
        <w:t>г.Усть-Каменогорск</w:t>
      </w:r>
      <w:proofErr w:type="spellEnd"/>
      <w:r w:rsidRPr="000E02D2">
        <w:rPr>
          <w:rFonts w:ascii="Times New Roman" w:hAnsi="Times New Roman"/>
          <w:bCs/>
          <w:sz w:val="28"/>
          <w:szCs w:val="28"/>
        </w:rPr>
        <w:t xml:space="preserve">, </w:t>
      </w:r>
      <w:proofErr w:type="spellStart"/>
      <w:r w:rsidRPr="000E02D2">
        <w:rPr>
          <w:rFonts w:ascii="Times New Roman" w:hAnsi="Times New Roman"/>
          <w:bCs/>
          <w:sz w:val="28"/>
          <w:szCs w:val="28"/>
        </w:rPr>
        <w:t>ул.</w:t>
      </w:r>
      <w:r w:rsidR="000E02D2">
        <w:rPr>
          <w:rFonts w:ascii="Times New Roman" w:hAnsi="Times New Roman"/>
          <w:bCs/>
          <w:sz w:val="28"/>
          <w:szCs w:val="28"/>
        </w:rPr>
        <w:t>Чкалова</w:t>
      </w:r>
      <w:proofErr w:type="spellEnd"/>
      <w:r w:rsidR="000E02D2">
        <w:rPr>
          <w:rFonts w:ascii="Times New Roman" w:hAnsi="Times New Roman"/>
          <w:bCs/>
          <w:sz w:val="28"/>
          <w:szCs w:val="28"/>
        </w:rPr>
        <w:t>, 34</w:t>
      </w:r>
      <w:r w:rsidRPr="000E02D2">
        <w:rPr>
          <w:rFonts w:ascii="Times New Roman" w:hAnsi="Times New Roman"/>
          <w:bCs/>
          <w:sz w:val="28"/>
          <w:szCs w:val="28"/>
        </w:rPr>
        <w:t>).</w:t>
      </w:r>
    </w:p>
    <w:p w14:paraId="30F4F645" w14:textId="77777777" w:rsidR="00C423E2" w:rsidRPr="000E02D2" w:rsidRDefault="00C423E2" w:rsidP="000E02D2">
      <w:pPr>
        <w:spacing w:after="0" w:line="240" w:lineRule="auto"/>
        <w:ind w:left="360"/>
        <w:rPr>
          <w:rFonts w:ascii="Times New Roman" w:hAnsi="Times New Roman" w:cs="Times New Roman"/>
          <w:noProof/>
          <w:sz w:val="28"/>
          <w:szCs w:val="28"/>
          <w:lang w:val="kk-KZ" w:eastAsia="ru-RU"/>
        </w:rPr>
      </w:pPr>
      <w:r w:rsidRPr="000E02D2">
        <w:rPr>
          <w:rFonts w:ascii="Times New Roman" w:hAnsi="Times New Roman" w:cs="Times New Roman"/>
          <w:b/>
          <w:noProof/>
          <w:sz w:val="28"/>
          <w:szCs w:val="28"/>
          <w:lang w:val="kk-KZ" w:eastAsia="ru-RU"/>
        </w:rPr>
        <w:t>Срок оказания услуги</w:t>
      </w:r>
      <w:r w:rsidRPr="000E02D2">
        <w:rPr>
          <w:rFonts w:ascii="Times New Roman" w:hAnsi="Times New Roman" w:cs="Times New Roman"/>
          <w:noProof/>
          <w:sz w:val="28"/>
          <w:szCs w:val="28"/>
          <w:lang w:val="kk-KZ" w:eastAsia="ru-RU"/>
        </w:rPr>
        <w:t xml:space="preserve">: по заявке Заказчика </w:t>
      </w:r>
    </w:p>
    <w:p w14:paraId="3D8AFB60" w14:textId="77777777" w:rsidR="00402C83" w:rsidRPr="007868AC" w:rsidRDefault="00402C83" w:rsidP="00C423E2">
      <w:pPr>
        <w:widowControl w:val="0"/>
        <w:tabs>
          <w:tab w:val="left" w:pos="887"/>
        </w:tabs>
        <w:autoSpaceDE w:val="0"/>
        <w:autoSpaceDN w:val="0"/>
        <w:adjustRightInd w:val="0"/>
        <w:spacing w:before="3" w:after="0" w:line="240" w:lineRule="auto"/>
        <w:ind w:right="100"/>
        <w:rPr>
          <w:rFonts w:ascii="Times New Roman" w:hAnsi="Times New Roman" w:cs="Times New Roman"/>
          <w:sz w:val="24"/>
          <w:szCs w:val="24"/>
        </w:rPr>
      </w:pPr>
    </w:p>
    <w:p w14:paraId="17DA6EF0" w14:textId="77777777" w:rsidR="00F37BFC" w:rsidRPr="00F37BFC" w:rsidRDefault="00F37BFC" w:rsidP="00F37BFC">
      <w:pPr>
        <w:widowControl w:val="0"/>
        <w:numPr>
          <w:ilvl w:val="0"/>
          <w:numId w:val="4"/>
        </w:numPr>
        <w:tabs>
          <w:tab w:val="left" w:pos="352"/>
        </w:tabs>
        <w:autoSpaceDE w:val="0"/>
        <w:autoSpaceDN w:val="0"/>
        <w:spacing w:after="0" w:line="274" w:lineRule="exact"/>
        <w:ind w:hanging="241"/>
        <w:rPr>
          <w:rFonts w:ascii="Times New Roman" w:eastAsia="Times New Roman" w:hAnsi="Times New Roman" w:cs="Times New Roman"/>
          <w:sz w:val="24"/>
        </w:rPr>
      </w:pPr>
      <w:r w:rsidRPr="00F37BFC">
        <w:rPr>
          <w:rFonts w:ascii="Times New Roman" w:eastAsia="Times New Roman" w:hAnsi="Times New Roman" w:cs="Times New Roman"/>
          <w:sz w:val="24"/>
        </w:rPr>
        <w:t>Услуги</w:t>
      </w:r>
      <w:r w:rsidRPr="00F37BFC">
        <w:rPr>
          <w:rFonts w:ascii="Times New Roman" w:eastAsia="Times New Roman" w:hAnsi="Times New Roman" w:cs="Times New Roman"/>
          <w:spacing w:val="-2"/>
          <w:sz w:val="24"/>
        </w:rPr>
        <w:t xml:space="preserve"> </w:t>
      </w:r>
      <w:r w:rsidRPr="00F37BFC">
        <w:rPr>
          <w:rFonts w:ascii="Times New Roman" w:eastAsia="Times New Roman" w:hAnsi="Times New Roman" w:cs="Times New Roman"/>
          <w:sz w:val="24"/>
        </w:rPr>
        <w:t>по</w:t>
      </w:r>
      <w:r w:rsidRPr="00F37BFC">
        <w:rPr>
          <w:rFonts w:ascii="Times New Roman" w:eastAsia="Times New Roman" w:hAnsi="Times New Roman" w:cs="Times New Roman"/>
          <w:spacing w:val="-2"/>
          <w:sz w:val="24"/>
        </w:rPr>
        <w:t xml:space="preserve"> </w:t>
      </w:r>
      <w:r w:rsidRPr="00F37BFC">
        <w:rPr>
          <w:rFonts w:ascii="Times New Roman" w:eastAsia="Times New Roman" w:hAnsi="Times New Roman" w:cs="Times New Roman"/>
          <w:sz w:val="24"/>
        </w:rPr>
        <w:t>замеру</w:t>
      </w:r>
      <w:r w:rsidRPr="00F37BFC">
        <w:rPr>
          <w:rFonts w:ascii="Times New Roman" w:eastAsia="Times New Roman" w:hAnsi="Times New Roman" w:cs="Times New Roman"/>
          <w:spacing w:val="-6"/>
          <w:sz w:val="24"/>
        </w:rPr>
        <w:t xml:space="preserve"> </w:t>
      </w:r>
      <w:r w:rsidRPr="00F37BFC">
        <w:rPr>
          <w:rFonts w:ascii="Times New Roman" w:eastAsia="Times New Roman" w:hAnsi="Times New Roman" w:cs="Times New Roman"/>
          <w:sz w:val="24"/>
        </w:rPr>
        <w:t>пожарных</w:t>
      </w:r>
      <w:r w:rsidRPr="00F37BFC">
        <w:rPr>
          <w:rFonts w:ascii="Times New Roman" w:eastAsia="Times New Roman" w:hAnsi="Times New Roman" w:cs="Times New Roman"/>
          <w:spacing w:val="-1"/>
          <w:sz w:val="24"/>
        </w:rPr>
        <w:t xml:space="preserve"> </w:t>
      </w:r>
      <w:r w:rsidRPr="00F37BFC">
        <w:rPr>
          <w:rFonts w:ascii="Times New Roman" w:eastAsia="Times New Roman" w:hAnsi="Times New Roman" w:cs="Times New Roman"/>
          <w:sz w:val="24"/>
        </w:rPr>
        <w:t>кранов</w:t>
      </w:r>
      <w:r w:rsidRPr="00F37BFC">
        <w:rPr>
          <w:rFonts w:ascii="Times New Roman" w:eastAsia="Times New Roman" w:hAnsi="Times New Roman" w:cs="Times New Roman"/>
          <w:spacing w:val="-4"/>
          <w:sz w:val="24"/>
        </w:rPr>
        <w:t xml:space="preserve"> </w:t>
      </w:r>
      <w:r w:rsidRPr="00F37BFC">
        <w:rPr>
          <w:rFonts w:ascii="Times New Roman" w:eastAsia="Times New Roman" w:hAnsi="Times New Roman" w:cs="Times New Roman"/>
          <w:sz w:val="24"/>
        </w:rPr>
        <w:t>на</w:t>
      </w:r>
      <w:r w:rsidRPr="00F37BFC">
        <w:rPr>
          <w:rFonts w:ascii="Times New Roman" w:eastAsia="Times New Roman" w:hAnsi="Times New Roman" w:cs="Times New Roman"/>
          <w:spacing w:val="-3"/>
          <w:sz w:val="24"/>
        </w:rPr>
        <w:t xml:space="preserve"> </w:t>
      </w:r>
      <w:r w:rsidRPr="00F37BFC">
        <w:rPr>
          <w:rFonts w:ascii="Times New Roman" w:eastAsia="Times New Roman" w:hAnsi="Times New Roman" w:cs="Times New Roman"/>
          <w:sz w:val="24"/>
        </w:rPr>
        <w:t>водоотдачу</w:t>
      </w:r>
      <w:r w:rsidRPr="00F37BFC">
        <w:rPr>
          <w:rFonts w:ascii="Times New Roman" w:eastAsia="Times New Roman" w:hAnsi="Times New Roman" w:cs="Times New Roman"/>
          <w:spacing w:val="-4"/>
          <w:sz w:val="24"/>
        </w:rPr>
        <w:t xml:space="preserve"> </w:t>
      </w:r>
    </w:p>
    <w:p w14:paraId="31DEB798" w14:textId="77777777" w:rsidR="00F37BFC" w:rsidRPr="00F37BFC" w:rsidRDefault="00F37BFC" w:rsidP="00F37BFC">
      <w:pPr>
        <w:widowControl w:val="0"/>
        <w:numPr>
          <w:ilvl w:val="0"/>
          <w:numId w:val="4"/>
        </w:numPr>
        <w:tabs>
          <w:tab w:val="left" w:pos="352"/>
        </w:tabs>
        <w:autoSpaceDE w:val="0"/>
        <w:autoSpaceDN w:val="0"/>
        <w:spacing w:after="0" w:line="240" w:lineRule="auto"/>
        <w:ind w:hanging="241"/>
        <w:rPr>
          <w:rFonts w:ascii="Times New Roman" w:eastAsia="Times New Roman" w:hAnsi="Times New Roman" w:cs="Times New Roman"/>
          <w:sz w:val="24"/>
        </w:rPr>
      </w:pPr>
      <w:r w:rsidRPr="00F37BFC">
        <w:rPr>
          <w:rFonts w:ascii="Times New Roman" w:eastAsia="Times New Roman" w:hAnsi="Times New Roman" w:cs="Times New Roman"/>
          <w:sz w:val="24"/>
        </w:rPr>
        <w:t>Испытания</w:t>
      </w:r>
      <w:r w:rsidRPr="00F37BFC">
        <w:rPr>
          <w:rFonts w:ascii="Times New Roman" w:eastAsia="Times New Roman" w:hAnsi="Times New Roman" w:cs="Times New Roman"/>
          <w:spacing w:val="-4"/>
          <w:sz w:val="24"/>
        </w:rPr>
        <w:t xml:space="preserve"> </w:t>
      </w:r>
      <w:r w:rsidRPr="00F37BFC">
        <w:rPr>
          <w:rFonts w:ascii="Times New Roman" w:eastAsia="Times New Roman" w:hAnsi="Times New Roman" w:cs="Times New Roman"/>
          <w:sz w:val="24"/>
        </w:rPr>
        <w:t>внутреннего</w:t>
      </w:r>
      <w:r w:rsidRPr="00F37BFC">
        <w:rPr>
          <w:rFonts w:ascii="Times New Roman" w:eastAsia="Times New Roman" w:hAnsi="Times New Roman" w:cs="Times New Roman"/>
          <w:spacing w:val="-5"/>
          <w:sz w:val="24"/>
        </w:rPr>
        <w:t xml:space="preserve"> </w:t>
      </w:r>
      <w:r w:rsidRPr="00F37BFC">
        <w:rPr>
          <w:rFonts w:ascii="Times New Roman" w:eastAsia="Times New Roman" w:hAnsi="Times New Roman" w:cs="Times New Roman"/>
          <w:sz w:val="24"/>
        </w:rPr>
        <w:t>и</w:t>
      </w:r>
      <w:r w:rsidRPr="00F37BFC">
        <w:rPr>
          <w:rFonts w:ascii="Times New Roman" w:eastAsia="Times New Roman" w:hAnsi="Times New Roman" w:cs="Times New Roman"/>
          <w:spacing w:val="-4"/>
          <w:sz w:val="24"/>
        </w:rPr>
        <w:t xml:space="preserve"> </w:t>
      </w:r>
      <w:r w:rsidRPr="00F37BFC">
        <w:rPr>
          <w:rFonts w:ascii="Times New Roman" w:eastAsia="Times New Roman" w:hAnsi="Times New Roman" w:cs="Times New Roman"/>
          <w:sz w:val="24"/>
        </w:rPr>
        <w:t>внешнего</w:t>
      </w:r>
      <w:r w:rsidRPr="00F37BFC">
        <w:rPr>
          <w:rFonts w:ascii="Times New Roman" w:eastAsia="Times New Roman" w:hAnsi="Times New Roman" w:cs="Times New Roman"/>
          <w:spacing w:val="-5"/>
          <w:sz w:val="24"/>
        </w:rPr>
        <w:t xml:space="preserve"> </w:t>
      </w:r>
      <w:r w:rsidRPr="00F37BFC">
        <w:rPr>
          <w:rFonts w:ascii="Times New Roman" w:eastAsia="Times New Roman" w:hAnsi="Times New Roman" w:cs="Times New Roman"/>
          <w:sz w:val="24"/>
        </w:rPr>
        <w:t>пожарного</w:t>
      </w:r>
      <w:r w:rsidRPr="00F37BFC">
        <w:rPr>
          <w:rFonts w:ascii="Times New Roman" w:eastAsia="Times New Roman" w:hAnsi="Times New Roman" w:cs="Times New Roman"/>
          <w:spacing w:val="-4"/>
          <w:sz w:val="24"/>
        </w:rPr>
        <w:t xml:space="preserve"> </w:t>
      </w:r>
      <w:r w:rsidRPr="00F37BFC">
        <w:rPr>
          <w:rFonts w:ascii="Times New Roman" w:eastAsia="Times New Roman" w:hAnsi="Times New Roman" w:cs="Times New Roman"/>
          <w:sz w:val="24"/>
        </w:rPr>
        <w:t>водопровода</w:t>
      </w:r>
      <w:r w:rsidRPr="00F37BFC">
        <w:rPr>
          <w:rFonts w:ascii="Times New Roman" w:eastAsia="Times New Roman" w:hAnsi="Times New Roman" w:cs="Times New Roman"/>
          <w:spacing w:val="-6"/>
          <w:sz w:val="24"/>
        </w:rPr>
        <w:t xml:space="preserve"> </w:t>
      </w:r>
      <w:r w:rsidRPr="00F37BFC">
        <w:rPr>
          <w:rFonts w:ascii="Times New Roman" w:eastAsia="Times New Roman" w:hAnsi="Times New Roman" w:cs="Times New Roman"/>
          <w:sz w:val="24"/>
        </w:rPr>
        <w:t>на</w:t>
      </w:r>
      <w:r w:rsidRPr="00F37BFC">
        <w:rPr>
          <w:rFonts w:ascii="Times New Roman" w:eastAsia="Times New Roman" w:hAnsi="Times New Roman" w:cs="Times New Roman"/>
          <w:spacing w:val="-5"/>
          <w:sz w:val="24"/>
        </w:rPr>
        <w:t xml:space="preserve"> </w:t>
      </w:r>
      <w:r w:rsidRPr="00F37BFC">
        <w:rPr>
          <w:rFonts w:ascii="Times New Roman" w:eastAsia="Times New Roman" w:hAnsi="Times New Roman" w:cs="Times New Roman"/>
          <w:sz w:val="24"/>
        </w:rPr>
        <w:t>водоотдачу;</w:t>
      </w:r>
    </w:p>
    <w:p w14:paraId="483603DB" w14:textId="77777777" w:rsidR="00F37BFC" w:rsidRDefault="00F37BFC" w:rsidP="00F37BFC">
      <w:pPr>
        <w:widowControl w:val="0"/>
        <w:numPr>
          <w:ilvl w:val="0"/>
          <w:numId w:val="4"/>
        </w:numPr>
        <w:tabs>
          <w:tab w:val="left" w:pos="352"/>
        </w:tabs>
        <w:autoSpaceDE w:val="0"/>
        <w:autoSpaceDN w:val="0"/>
        <w:spacing w:after="0" w:line="240" w:lineRule="auto"/>
        <w:ind w:hanging="241"/>
        <w:rPr>
          <w:rFonts w:ascii="Times New Roman" w:eastAsia="Times New Roman" w:hAnsi="Times New Roman" w:cs="Times New Roman"/>
          <w:sz w:val="24"/>
        </w:rPr>
      </w:pPr>
      <w:r w:rsidRPr="00F37BFC">
        <w:rPr>
          <w:rFonts w:ascii="Times New Roman" w:eastAsia="Times New Roman" w:hAnsi="Times New Roman" w:cs="Times New Roman"/>
          <w:sz w:val="24"/>
        </w:rPr>
        <w:t>Поверка всех пожарных гидрантов;</w:t>
      </w:r>
    </w:p>
    <w:p w14:paraId="5B3EC6E4" w14:textId="77777777" w:rsidR="00790A35" w:rsidRPr="00790A35" w:rsidRDefault="00790A35" w:rsidP="00790A35">
      <w:pPr>
        <w:pStyle w:val="a3"/>
        <w:numPr>
          <w:ilvl w:val="0"/>
          <w:numId w:val="4"/>
        </w:numPr>
        <w:spacing w:after="0" w:line="240" w:lineRule="auto"/>
        <w:jc w:val="both"/>
        <w:rPr>
          <w:rFonts w:ascii="Times New Roman" w:hAnsi="Times New Roman" w:cs="Times New Roman"/>
          <w:noProof/>
          <w:sz w:val="24"/>
          <w:szCs w:val="24"/>
          <w:lang w:val="kk-KZ" w:eastAsia="ru-RU"/>
        </w:rPr>
      </w:pPr>
      <w:r w:rsidRPr="00790A35">
        <w:rPr>
          <w:rFonts w:ascii="Times New Roman" w:hAnsi="Times New Roman" w:cs="Times New Roman"/>
          <w:noProof/>
          <w:sz w:val="24"/>
          <w:szCs w:val="24"/>
          <w:lang w:val="kk-KZ" w:eastAsia="ru-RU"/>
        </w:rPr>
        <w:t>- испытание систем  внутреннего противопожарного водоснабжения на работоспособность;</w:t>
      </w:r>
    </w:p>
    <w:p w14:paraId="12610CF8" w14:textId="77777777" w:rsidR="00790A35" w:rsidRPr="00F37BFC" w:rsidRDefault="00790A35" w:rsidP="00790A35">
      <w:pPr>
        <w:pStyle w:val="a3"/>
        <w:numPr>
          <w:ilvl w:val="0"/>
          <w:numId w:val="4"/>
        </w:numPr>
        <w:spacing w:after="0" w:line="240" w:lineRule="auto"/>
        <w:jc w:val="both"/>
        <w:rPr>
          <w:rFonts w:ascii="Times New Roman" w:eastAsia="Times New Roman" w:hAnsi="Times New Roman" w:cs="Times New Roman"/>
          <w:sz w:val="24"/>
        </w:rPr>
      </w:pPr>
      <w:r w:rsidRPr="00790A35">
        <w:rPr>
          <w:rFonts w:ascii="Times New Roman" w:hAnsi="Times New Roman" w:cs="Times New Roman"/>
          <w:noProof/>
          <w:sz w:val="24"/>
          <w:szCs w:val="24"/>
          <w:lang w:val="kk-KZ" w:eastAsia="ru-RU"/>
        </w:rPr>
        <w:t xml:space="preserve">- испытание клапанов  пожарных кранов  на работоспособность. </w:t>
      </w:r>
    </w:p>
    <w:p w14:paraId="303B4E67" w14:textId="77777777" w:rsidR="00F37BFC" w:rsidRDefault="00F37BFC" w:rsidP="00F37BFC">
      <w:pPr>
        <w:widowControl w:val="0"/>
        <w:numPr>
          <w:ilvl w:val="0"/>
          <w:numId w:val="4"/>
        </w:numPr>
        <w:tabs>
          <w:tab w:val="left" w:pos="359"/>
        </w:tabs>
        <w:autoSpaceDE w:val="0"/>
        <w:autoSpaceDN w:val="0"/>
        <w:spacing w:after="0" w:line="240" w:lineRule="auto"/>
        <w:ind w:left="111" w:right="91"/>
        <w:rPr>
          <w:rFonts w:ascii="Times New Roman" w:eastAsia="Times New Roman" w:hAnsi="Times New Roman" w:cs="Times New Roman"/>
          <w:sz w:val="24"/>
        </w:rPr>
      </w:pPr>
      <w:r>
        <w:rPr>
          <w:rFonts w:ascii="Times New Roman" w:eastAsia="Times New Roman" w:hAnsi="Times New Roman" w:cs="Times New Roman"/>
          <w:sz w:val="24"/>
          <w:lang w:val="kk-KZ"/>
        </w:rPr>
        <w:t xml:space="preserve">   </w:t>
      </w:r>
      <w:r w:rsidRPr="00F37BFC">
        <w:rPr>
          <w:rFonts w:ascii="Times New Roman" w:eastAsia="Times New Roman" w:hAnsi="Times New Roman" w:cs="Times New Roman"/>
          <w:sz w:val="24"/>
        </w:rPr>
        <w:t>Внешний</w:t>
      </w:r>
      <w:r w:rsidRPr="00F37BFC">
        <w:rPr>
          <w:rFonts w:ascii="Times New Roman" w:eastAsia="Times New Roman" w:hAnsi="Times New Roman" w:cs="Times New Roman"/>
          <w:spacing w:val="-3"/>
          <w:sz w:val="24"/>
        </w:rPr>
        <w:t xml:space="preserve"> </w:t>
      </w:r>
      <w:r w:rsidRPr="00F37BFC">
        <w:rPr>
          <w:rFonts w:ascii="Times New Roman" w:eastAsia="Times New Roman" w:hAnsi="Times New Roman" w:cs="Times New Roman"/>
          <w:sz w:val="24"/>
        </w:rPr>
        <w:t>осмотр</w:t>
      </w:r>
      <w:r w:rsidRPr="00F37BFC">
        <w:rPr>
          <w:rFonts w:ascii="Times New Roman" w:eastAsia="Times New Roman" w:hAnsi="Times New Roman" w:cs="Times New Roman"/>
          <w:spacing w:val="-3"/>
          <w:sz w:val="24"/>
        </w:rPr>
        <w:t xml:space="preserve"> </w:t>
      </w:r>
      <w:r w:rsidRPr="00F37BFC">
        <w:rPr>
          <w:rFonts w:ascii="Times New Roman" w:eastAsia="Times New Roman" w:hAnsi="Times New Roman" w:cs="Times New Roman"/>
          <w:sz w:val="24"/>
        </w:rPr>
        <w:t>пожарных</w:t>
      </w:r>
      <w:r w:rsidRPr="00F37BFC">
        <w:rPr>
          <w:rFonts w:ascii="Times New Roman" w:eastAsia="Times New Roman" w:hAnsi="Times New Roman" w:cs="Times New Roman"/>
          <w:spacing w:val="-1"/>
          <w:sz w:val="24"/>
        </w:rPr>
        <w:t xml:space="preserve"> </w:t>
      </w:r>
      <w:r w:rsidRPr="00F37BFC">
        <w:rPr>
          <w:rFonts w:ascii="Times New Roman" w:eastAsia="Times New Roman" w:hAnsi="Times New Roman" w:cs="Times New Roman"/>
          <w:sz w:val="24"/>
        </w:rPr>
        <w:t>кранов</w:t>
      </w:r>
      <w:r w:rsidRPr="00F37BFC">
        <w:rPr>
          <w:rFonts w:ascii="Times New Roman" w:eastAsia="Times New Roman" w:hAnsi="Times New Roman" w:cs="Times New Roman"/>
          <w:spacing w:val="-5"/>
          <w:sz w:val="24"/>
        </w:rPr>
        <w:t xml:space="preserve"> </w:t>
      </w:r>
      <w:r w:rsidRPr="00F37BFC">
        <w:rPr>
          <w:rFonts w:ascii="Times New Roman" w:eastAsia="Times New Roman" w:hAnsi="Times New Roman" w:cs="Times New Roman"/>
          <w:sz w:val="24"/>
        </w:rPr>
        <w:t>и</w:t>
      </w:r>
      <w:r w:rsidRPr="00F37BFC">
        <w:rPr>
          <w:rFonts w:ascii="Times New Roman" w:eastAsia="Times New Roman" w:hAnsi="Times New Roman" w:cs="Times New Roman"/>
          <w:spacing w:val="1"/>
          <w:sz w:val="24"/>
        </w:rPr>
        <w:t xml:space="preserve"> </w:t>
      </w:r>
      <w:r w:rsidRPr="00F37BFC">
        <w:rPr>
          <w:rFonts w:ascii="Times New Roman" w:eastAsia="Times New Roman" w:hAnsi="Times New Roman" w:cs="Times New Roman"/>
          <w:sz w:val="24"/>
        </w:rPr>
        <w:t>гидрантов;</w:t>
      </w:r>
    </w:p>
    <w:p w14:paraId="6E3B83C1" w14:textId="77777777" w:rsidR="00790A35" w:rsidRPr="00790A35" w:rsidRDefault="00790A35" w:rsidP="00790A35">
      <w:pPr>
        <w:pStyle w:val="a3"/>
        <w:numPr>
          <w:ilvl w:val="0"/>
          <w:numId w:val="4"/>
        </w:numPr>
        <w:spacing w:after="0" w:line="240" w:lineRule="auto"/>
        <w:jc w:val="both"/>
        <w:rPr>
          <w:rFonts w:ascii="Times New Roman" w:hAnsi="Times New Roman" w:cs="Times New Roman"/>
          <w:noProof/>
          <w:sz w:val="24"/>
          <w:szCs w:val="24"/>
          <w:lang w:val="kk-KZ" w:eastAsia="ru-RU"/>
        </w:rPr>
      </w:pPr>
      <w:r w:rsidRPr="00790A35">
        <w:rPr>
          <w:rFonts w:ascii="Times New Roman" w:hAnsi="Times New Roman" w:cs="Times New Roman"/>
          <w:noProof/>
          <w:sz w:val="24"/>
          <w:szCs w:val="24"/>
          <w:lang w:val="kk-KZ" w:eastAsia="ru-RU"/>
        </w:rPr>
        <w:t>- перемотка рукавов</w:t>
      </w:r>
    </w:p>
    <w:p w14:paraId="7C3A881C" w14:textId="77777777" w:rsidR="00F37BFC" w:rsidRPr="00F37BFC" w:rsidRDefault="00F37BFC" w:rsidP="00F37BFC">
      <w:pPr>
        <w:widowControl w:val="0"/>
        <w:numPr>
          <w:ilvl w:val="0"/>
          <w:numId w:val="4"/>
        </w:numPr>
        <w:tabs>
          <w:tab w:val="left" w:pos="359"/>
        </w:tabs>
        <w:autoSpaceDE w:val="0"/>
        <w:autoSpaceDN w:val="0"/>
        <w:spacing w:after="0" w:line="240" w:lineRule="auto"/>
        <w:ind w:left="111" w:right="91"/>
        <w:rPr>
          <w:rFonts w:ascii="Times New Roman" w:eastAsia="Times New Roman" w:hAnsi="Times New Roman" w:cs="Times New Roman"/>
          <w:sz w:val="24"/>
        </w:rPr>
      </w:pPr>
      <w:r w:rsidRPr="00F37BFC">
        <w:rPr>
          <w:rFonts w:ascii="Times New Roman" w:eastAsia="Times New Roman" w:hAnsi="Times New Roman" w:cs="Times New Roman"/>
          <w:sz w:val="24"/>
        </w:rPr>
        <w:t>Проверка</w:t>
      </w:r>
      <w:r w:rsidRPr="00F37BFC">
        <w:rPr>
          <w:rFonts w:ascii="Times New Roman" w:eastAsia="Times New Roman" w:hAnsi="Times New Roman" w:cs="Times New Roman"/>
          <w:spacing w:val="3"/>
          <w:sz w:val="24"/>
        </w:rPr>
        <w:t xml:space="preserve"> </w:t>
      </w:r>
      <w:r w:rsidRPr="00F37BFC">
        <w:rPr>
          <w:rFonts w:ascii="Times New Roman" w:eastAsia="Times New Roman" w:hAnsi="Times New Roman" w:cs="Times New Roman"/>
          <w:sz w:val="24"/>
        </w:rPr>
        <w:t>работоспособности</w:t>
      </w:r>
      <w:r w:rsidRPr="00F37BFC">
        <w:rPr>
          <w:rFonts w:ascii="Times New Roman" w:eastAsia="Times New Roman" w:hAnsi="Times New Roman" w:cs="Times New Roman"/>
          <w:spacing w:val="5"/>
          <w:sz w:val="24"/>
        </w:rPr>
        <w:t xml:space="preserve"> </w:t>
      </w:r>
      <w:r w:rsidRPr="00F37BFC">
        <w:rPr>
          <w:rFonts w:ascii="Times New Roman" w:eastAsia="Times New Roman" w:hAnsi="Times New Roman" w:cs="Times New Roman"/>
          <w:sz w:val="24"/>
        </w:rPr>
        <w:t>запорной</w:t>
      </w:r>
      <w:r w:rsidRPr="00F37BFC">
        <w:rPr>
          <w:rFonts w:ascii="Times New Roman" w:eastAsia="Times New Roman" w:hAnsi="Times New Roman" w:cs="Times New Roman"/>
          <w:spacing w:val="4"/>
          <w:sz w:val="24"/>
        </w:rPr>
        <w:t xml:space="preserve"> </w:t>
      </w:r>
      <w:r w:rsidRPr="00F37BFC">
        <w:rPr>
          <w:rFonts w:ascii="Times New Roman" w:eastAsia="Times New Roman" w:hAnsi="Times New Roman" w:cs="Times New Roman"/>
          <w:sz w:val="24"/>
        </w:rPr>
        <w:t>арматуры</w:t>
      </w:r>
      <w:r w:rsidRPr="00F37BFC">
        <w:rPr>
          <w:rFonts w:ascii="Times New Roman" w:eastAsia="Times New Roman" w:hAnsi="Times New Roman" w:cs="Times New Roman"/>
          <w:spacing w:val="4"/>
          <w:sz w:val="24"/>
        </w:rPr>
        <w:t xml:space="preserve"> </w:t>
      </w:r>
      <w:r w:rsidRPr="00F37BFC">
        <w:rPr>
          <w:rFonts w:ascii="Times New Roman" w:eastAsia="Times New Roman" w:hAnsi="Times New Roman" w:cs="Times New Roman"/>
          <w:sz w:val="24"/>
        </w:rPr>
        <w:t>с</w:t>
      </w:r>
      <w:r w:rsidRPr="00F37BFC">
        <w:rPr>
          <w:rFonts w:ascii="Times New Roman" w:eastAsia="Times New Roman" w:hAnsi="Times New Roman" w:cs="Times New Roman"/>
          <w:spacing w:val="3"/>
          <w:sz w:val="24"/>
        </w:rPr>
        <w:t xml:space="preserve"> </w:t>
      </w:r>
      <w:r w:rsidRPr="00F37BFC">
        <w:rPr>
          <w:rFonts w:ascii="Times New Roman" w:eastAsia="Times New Roman" w:hAnsi="Times New Roman" w:cs="Times New Roman"/>
          <w:sz w:val="24"/>
        </w:rPr>
        <w:t>помощью</w:t>
      </w:r>
      <w:r w:rsidRPr="00F37BFC">
        <w:rPr>
          <w:rFonts w:ascii="Times New Roman" w:eastAsia="Times New Roman" w:hAnsi="Times New Roman" w:cs="Times New Roman"/>
          <w:spacing w:val="5"/>
          <w:sz w:val="24"/>
        </w:rPr>
        <w:t xml:space="preserve"> </w:t>
      </w:r>
      <w:r w:rsidRPr="00F37BFC">
        <w:rPr>
          <w:rFonts w:ascii="Times New Roman" w:eastAsia="Times New Roman" w:hAnsi="Times New Roman" w:cs="Times New Roman"/>
          <w:sz w:val="24"/>
        </w:rPr>
        <w:t>сертифицированного</w:t>
      </w:r>
      <w:r w:rsidRPr="00F37BFC">
        <w:rPr>
          <w:rFonts w:ascii="Times New Roman" w:eastAsia="Times New Roman" w:hAnsi="Times New Roman" w:cs="Times New Roman"/>
          <w:spacing w:val="4"/>
          <w:sz w:val="24"/>
        </w:rPr>
        <w:t xml:space="preserve"> </w:t>
      </w:r>
      <w:proofErr w:type="spellStart"/>
      <w:r w:rsidRPr="00F37BFC">
        <w:rPr>
          <w:rFonts w:ascii="Times New Roman" w:eastAsia="Times New Roman" w:hAnsi="Times New Roman" w:cs="Times New Roman"/>
          <w:sz w:val="24"/>
        </w:rPr>
        <w:t>гидротестера</w:t>
      </w:r>
      <w:proofErr w:type="spellEnd"/>
      <w:r w:rsidRPr="00F37BFC">
        <w:rPr>
          <w:rFonts w:ascii="Times New Roman" w:eastAsia="Times New Roman" w:hAnsi="Times New Roman" w:cs="Times New Roman"/>
          <w:spacing w:val="3"/>
          <w:sz w:val="24"/>
        </w:rPr>
        <w:t xml:space="preserve"> </w:t>
      </w:r>
      <w:r w:rsidRPr="00F37BFC">
        <w:rPr>
          <w:rFonts w:ascii="Times New Roman" w:eastAsia="Times New Roman" w:hAnsi="Times New Roman" w:cs="Times New Roman"/>
          <w:sz w:val="24"/>
        </w:rPr>
        <w:t>пожарных</w:t>
      </w:r>
      <w:r w:rsidRPr="00F37BFC">
        <w:rPr>
          <w:rFonts w:ascii="Times New Roman" w:eastAsia="Times New Roman" w:hAnsi="Times New Roman" w:cs="Times New Roman"/>
          <w:spacing w:val="6"/>
          <w:sz w:val="24"/>
        </w:rPr>
        <w:t xml:space="preserve"> </w:t>
      </w:r>
      <w:r w:rsidRPr="00F37BFC">
        <w:rPr>
          <w:rFonts w:ascii="Times New Roman" w:eastAsia="Times New Roman" w:hAnsi="Times New Roman" w:cs="Times New Roman"/>
          <w:sz w:val="24"/>
        </w:rPr>
        <w:t>кранов</w:t>
      </w:r>
      <w:r w:rsidRPr="00F37BFC">
        <w:rPr>
          <w:rFonts w:ascii="Times New Roman" w:eastAsia="Times New Roman" w:hAnsi="Times New Roman" w:cs="Times New Roman"/>
          <w:spacing w:val="-57"/>
          <w:sz w:val="24"/>
        </w:rPr>
        <w:t xml:space="preserve"> </w:t>
      </w:r>
      <w:r w:rsidRPr="00F37BFC">
        <w:rPr>
          <w:rFonts w:ascii="Times New Roman" w:eastAsia="Times New Roman" w:hAnsi="Times New Roman" w:cs="Times New Roman"/>
          <w:sz w:val="24"/>
        </w:rPr>
        <w:t>(предоставить</w:t>
      </w:r>
      <w:r w:rsidRPr="00F37BFC">
        <w:rPr>
          <w:rFonts w:ascii="Times New Roman" w:eastAsia="Times New Roman" w:hAnsi="Times New Roman" w:cs="Times New Roman"/>
          <w:spacing w:val="-1"/>
          <w:sz w:val="24"/>
        </w:rPr>
        <w:t xml:space="preserve"> </w:t>
      </w:r>
      <w:r w:rsidRPr="00F37BFC">
        <w:rPr>
          <w:rFonts w:ascii="Times New Roman" w:eastAsia="Times New Roman" w:hAnsi="Times New Roman" w:cs="Times New Roman"/>
          <w:sz w:val="24"/>
        </w:rPr>
        <w:t xml:space="preserve">копию сертификации </w:t>
      </w:r>
      <w:proofErr w:type="spellStart"/>
      <w:r w:rsidRPr="00F37BFC">
        <w:rPr>
          <w:rFonts w:ascii="Times New Roman" w:eastAsia="Times New Roman" w:hAnsi="Times New Roman" w:cs="Times New Roman"/>
          <w:sz w:val="24"/>
        </w:rPr>
        <w:t>гидротестера</w:t>
      </w:r>
      <w:proofErr w:type="spellEnd"/>
      <w:r w:rsidRPr="00F37BFC">
        <w:rPr>
          <w:rFonts w:ascii="Times New Roman" w:eastAsia="Times New Roman" w:hAnsi="Times New Roman" w:cs="Times New Roman"/>
          <w:sz w:val="24"/>
        </w:rPr>
        <w:t>);</w:t>
      </w:r>
    </w:p>
    <w:p w14:paraId="6C8483E5" w14:textId="77777777" w:rsidR="00F37BFC" w:rsidRPr="00F37BFC" w:rsidRDefault="00F37BFC" w:rsidP="00F37BFC">
      <w:pPr>
        <w:widowControl w:val="0"/>
        <w:numPr>
          <w:ilvl w:val="0"/>
          <w:numId w:val="4"/>
        </w:numPr>
        <w:tabs>
          <w:tab w:val="left" w:pos="352"/>
        </w:tabs>
        <w:autoSpaceDE w:val="0"/>
        <w:autoSpaceDN w:val="0"/>
        <w:spacing w:after="0" w:line="240" w:lineRule="auto"/>
        <w:ind w:hanging="241"/>
        <w:rPr>
          <w:rFonts w:ascii="Times New Roman" w:eastAsia="Times New Roman" w:hAnsi="Times New Roman" w:cs="Times New Roman"/>
          <w:sz w:val="24"/>
        </w:rPr>
      </w:pPr>
      <w:r w:rsidRPr="00F37BFC">
        <w:rPr>
          <w:rFonts w:ascii="Times New Roman" w:eastAsia="Times New Roman" w:hAnsi="Times New Roman" w:cs="Times New Roman"/>
          <w:sz w:val="24"/>
        </w:rPr>
        <w:t>Измерение</w:t>
      </w:r>
      <w:r w:rsidRPr="00F37BFC">
        <w:rPr>
          <w:rFonts w:ascii="Times New Roman" w:eastAsia="Times New Roman" w:hAnsi="Times New Roman" w:cs="Times New Roman"/>
          <w:spacing w:val="-3"/>
          <w:sz w:val="24"/>
        </w:rPr>
        <w:t xml:space="preserve"> </w:t>
      </w:r>
      <w:r w:rsidRPr="00F37BFC">
        <w:rPr>
          <w:rFonts w:ascii="Times New Roman" w:eastAsia="Times New Roman" w:hAnsi="Times New Roman" w:cs="Times New Roman"/>
          <w:sz w:val="24"/>
        </w:rPr>
        <w:t>расхода</w:t>
      </w:r>
      <w:r w:rsidRPr="00F37BFC">
        <w:rPr>
          <w:rFonts w:ascii="Times New Roman" w:eastAsia="Times New Roman" w:hAnsi="Times New Roman" w:cs="Times New Roman"/>
          <w:spacing w:val="-3"/>
          <w:sz w:val="24"/>
        </w:rPr>
        <w:t xml:space="preserve"> </w:t>
      </w:r>
      <w:r w:rsidRPr="00F37BFC">
        <w:rPr>
          <w:rFonts w:ascii="Times New Roman" w:eastAsia="Times New Roman" w:hAnsi="Times New Roman" w:cs="Times New Roman"/>
          <w:sz w:val="24"/>
        </w:rPr>
        <w:t>воды,</w:t>
      </w:r>
      <w:r w:rsidRPr="00F37BFC">
        <w:rPr>
          <w:rFonts w:ascii="Times New Roman" w:eastAsia="Times New Roman" w:hAnsi="Times New Roman" w:cs="Times New Roman"/>
          <w:spacing w:val="-2"/>
          <w:sz w:val="24"/>
        </w:rPr>
        <w:t xml:space="preserve"> </w:t>
      </w:r>
      <w:r w:rsidRPr="00F37BFC">
        <w:rPr>
          <w:rFonts w:ascii="Times New Roman" w:eastAsia="Times New Roman" w:hAnsi="Times New Roman" w:cs="Times New Roman"/>
          <w:sz w:val="24"/>
        </w:rPr>
        <w:t>напора</w:t>
      </w:r>
      <w:r w:rsidRPr="00F37BFC">
        <w:rPr>
          <w:rFonts w:ascii="Times New Roman" w:eastAsia="Times New Roman" w:hAnsi="Times New Roman" w:cs="Times New Roman"/>
          <w:spacing w:val="-3"/>
          <w:sz w:val="24"/>
        </w:rPr>
        <w:t xml:space="preserve"> </w:t>
      </w:r>
      <w:r w:rsidRPr="00F37BFC">
        <w:rPr>
          <w:rFonts w:ascii="Times New Roman" w:eastAsia="Times New Roman" w:hAnsi="Times New Roman" w:cs="Times New Roman"/>
          <w:sz w:val="24"/>
        </w:rPr>
        <w:t>и</w:t>
      </w:r>
      <w:r w:rsidRPr="00F37BFC">
        <w:rPr>
          <w:rFonts w:ascii="Times New Roman" w:eastAsia="Times New Roman" w:hAnsi="Times New Roman" w:cs="Times New Roman"/>
          <w:spacing w:val="-2"/>
          <w:sz w:val="24"/>
        </w:rPr>
        <w:t xml:space="preserve"> </w:t>
      </w:r>
      <w:r w:rsidRPr="00F37BFC">
        <w:rPr>
          <w:rFonts w:ascii="Times New Roman" w:eastAsia="Times New Roman" w:hAnsi="Times New Roman" w:cs="Times New Roman"/>
          <w:sz w:val="24"/>
        </w:rPr>
        <w:t>давления</w:t>
      </w:r>
      <w:r w:rsidRPr="00F37BFC">
        <w:rPr>
          <w:rFonts w:ascii="Times New Roman" w:eastAsia="Times New Roman" w:hAnsi="Times New Roman" w:cs="Times New Roman"/>
          <w:spacing w:val="-4"/>
          <w:sz w:val="24"/>
        </w:rPr>
        <w:t xml:space="preserve"> </w:t>
      </w:r>
      <w:r w:rsidRPr="00F37BFC">
        <w:rPr>
          <w:rFonts w:ascii="Times New Roman" w:eastAsia="Times New Roman" w:hAnsi="Times New Roman" w:cs="Times New Roman"/>
          <w:sz w:val="24"/>
        </w:rPr>
        <w:t>в</w:t>
      </w:r>
      <w:r w:rsidRPr="00F37BFC">
        <w:rPr>
          <w:rFonts w:ascii="Times New Roman" w:eastAsia="Times New Roman" w:hAnsi="Times New Roman" w:cs="Times New Roman"/>
          <w:spacing w:val="-3"/>
          <w:sz w:val="24"/>
        </w:rPr>
        <w:t xml:space="preserve"> </w:t>
      </w:r>
      <w:r w:rsidRPr="00F37BFC">
        <w:rPr>
          <w:rFonts w:ascii="Times New Roman" w:eastAsia="Times New Roman" w:hAnsi="Times New Roman" w:cs="Times New Roman"/>
          <w:sz w:val="24"/>
        </w:rPr>
        <w:t>системе;</w:t>
      </w:r>
    </w:p>
    <w:p w14:paraId="32C4CD6C" w14:textId="77777777" w:rsidR="00F37BFC" w:rsidRPr="00F37BFC" w:rsidRDefault="00F37BFC" w:rsidP="00F37BFC">
      <w:pPr>
        <w:widowControl w:val="0"/>
        <w:numPr>
          <w:ilvl w:val="0"/>
          <w:numId w:val="4"/>
        </w:numPr>
        <w:tabs>
          <w:tab w:val="left" w:pos="388"/>
        </w:tabs>
        <w:autoSpaceDE w:val="0"/>
        <w:autoSpaceDN w:val="0"/>
        <w:spacing w:after="0" w:line="240" w:lineRule="auto"/>
        <w:ind w:right="91"/>
        <w:rPr>
          <w:rFonts w:ascii="Times New Roman" w:eastAsia="Times New Roman" w:hAnsi="Times New Roman" w:cs="Times New Roman"/>
          <w:sz w:val="24"/>
        </w:rPr>
      </w:pPr>
      <w:r w:rsidRPr="00F37BFC">
        <w:rPr>
          <w:rFonts w:ascii="Times New Roman" w:eastAsia="Times New Roman" w:hAnsi="Times New Roman" w:cs="Times New Roman"/>
          <w:sz w:val="24"/>
        </w:rPr>
        <w:t>Исполнитель</w:t>
      </w:r>
      <w:r w:rsidRPr="00F37BFC">
        <w:rPr>
          <w:rFonts w:ascii="Times New Roman" w:eastAsia="Times New Roman" w:hAnsi="Times New Roman" w:cs="Times New Roman"/>
          <w:spacing w:val="33"/>
          <w:sz w:val="24"/>
        </w:rPr>
        <w:t xml:space="preserve"> </w:t>
      </w:r>
      <w:r w:rsidRPr="00F37BFC">
        <w:rPr>
          <w:rFonts w:ascii="Times New Roman" w:eastAsia="Times New Roman" w:hAnsi="Times New Roman" w:cs="Times New Roman"/>
          <w:sz w:val="24"/>
        </w:rPr>
        <w:t>обязан</w:t>
      </w:r>
      <w:r w:rsidRPr="00F37BFC">
        <w:rPr>
          <w:rFonts w:ascii="Times New Roman" w:eastAsia="Times New Roman" w:hAnsi="Times New Roman" w:cs="Times New Roman"/>
          <w:spacing w:val="31"/>
          <w:sz w:val="24"/>
        </w:rPr>
        <w:t xml:space="preserve"> </w:t>
      </w:r>
      <w:r w:rsidRPr="00F37BFC">
        <w:rPr>
          <w:rFonts w:ascii="Times New Roman" w:eastAsia="Times New Roman" w:hAnsi="Times New Roman" w:cs="Times New Roman"/>
          <w:sz w:val="24"/>
        </w:rPr>
        <w:t>иметь</w:t>
      </w:r>
      <w:r w:rsidRPr="00F37BFC">
        <w:rPr>
          <w:rFonts w:ascii="Times New Roman" w:eastAsia="Times New Roman" w:hAnsi="Times New Roman" w:cs="Times New Roman"/>
          <w:spacing w:val="34"/>
          <w:sz w:val="24"/>
        </w:rPr>
        <w:t xml:space="preserve"> </w:t>
      </w:r>
      <w:r w:rsidRPr="00F37BFC">
        <w:rPr>
          <w:rFonts w:ascii="Times New Roman" w:eastAsia="Times New Roman" w:hAnsi="Times New Roman" w:cs="Times New Roman"/>
          <w:sz w:val="24"/>
        </w:rPr>
        <w:t>материально</w:t>
      </w:r>
      <w:r w:rsidRPr="00F37BFC">
        <w:rPr>
          <w:rFonts w:ascii="Times New Roman" w:eastAsia="Times New Roman" w:hAnsi="Times New Roman" w:cs="Times New Roman"/>
          <w:spacing w:val="35"/>
          <w:sz w:val="24"/>
        </w:rPr>
        <w:t xml:space="preserve"> </w:t>
      </w:r>
      <w:r w:rsidRPr="00F37BFC">
        <w:rPr>
          <w:rFonts w:ascii="Times New Roman" w:eastAsia="Times New Roman" w:hAnsi="Times New Roman" w:cs="Times New Roman"/>
          <w:sz w:val="24"/>
        </w:rPr>
        <w:t>-</w:t>
      </w:r>
      <w:r w:rsidRPr="00F37BFC">
        <w:rPr>
          <w:rFonts w:ascii="Times New Roman" w:eastAsia="Times New Roman" w:hAnsi="Times New Roman" w:cs="Times New Roman"/>
          <w:spacing w:val="29"/>
          <w:sz w:val="24"/>
        </w:rPr>
        <w:t xml:space="preserve"> </w:t>
      </w:r>
      <w:r w:rsidRPr="00F37BFC">
        <w:rPr>
          <w:rFonts w:ascii="Times New Roman" w:eastAsia="Times New Roman" w:hAnsi="Times New Roman" w:cs="Times New Roman"/>
          <w:sz w:val="24"/>
        </w:rPr>
        <w:t>техническую</w:t>
      </w:r>
      <w:r w:rsidRPr="00F37BFC">
        <w:rPr>
          <w:rFonts w:ascii="Times New Roman" w:eastAsia="Times New Roman" w:hAnsi="Times New Roman" w:cs="Times New Roman"/>
          <w:spacing w:val="34"/>
          <w:sz w:val="24"/>
        </w:rPr>
        <w:t xml:space="preserve"> </w:t>
      </w:r>
      <w:r w:rsidRPr="00F37BFC">
        <w:rPr>
          <w:rFonts w:ascii="Times New Roman" w:eastAsia="Times New Roman" w:hAnsi="Times New Roman" w:cs="Times New Roman"/>
          <w:sz w:val="24"/>
        </w:rPr>
        <w:t>базу</w:t>
      </w:r>
      <w:r w:rsidRPr="00F37BFC">
        <w:rPr>
          <w:rFonts w:ascii="Times New Roman" w:eastAsia="Times New Roman" w:hAnsi="Times New Roman" w:cs="Times New Roman"/>
          <w:spacing w:val="27"/>
          <w:sz w:val="24"/>
        </w:rPr>
        <w:t xml:space="preserve"> </w:t>
      </w:r>
      <w:r w:rsidRPr="00F37BFC">
        <w:rPr>
          <w:rFonts w:ascii="Times New Roman" w:eastAsia="Times New Roman" w:hAnsi="Times New Roman" w:cs="Times New Roman"/>
          <w:sz w:val="24"/>
        </w:rPr>
        <w:t>и</w:t>
      </w:r>
      <w:r w:rsidRPr="00F37BFC">
        <w:rPr>
          <w:rFonts w:ascii="Times New Roman" w:eastAsia="Times New Roman" w:hAnsi="Times New Roman" w:cs="Times New Roman"/>
          <w:spacing w:val="33"/>
          <w:sz w:val="24"/>
        </w:rPr>
        <w:t xml:space="preserve"> </w:t>
      </w:r>
      <w:r w:rsidRPr="00F37BFC">
        <w:rPr>
          <w:rFonts w:ascii="Times New Roman" w:eastAsia="Times New Roman" w:hAnsi="Times New Roman" w:cs="Times New Roman"/>
          <w:sz w:val="24"/>
        </w:rPr>
        <w:t>квалифицированный</w:t>
      </w:r>
      <w:r w:rsidRPr="00F37BFC">
        <w:rPr>
          <w:rFonts w:ascii="Times New Roman" w:eastAsia="Times New Roman" w:hAnsi="Times New Roman" w:cs="Times New Roman"/>
          <w:spacing w:val="32"/>
          <w:sz w:val="24"/>
        </w:rPr>
        <w:t xml:space="preserve"> </w:t>
      </w:r>
      <w:r w:rsidRPr="00F37BFC">
        <w:rPr>
          <w:rFonts w:ascii="Times New Roman" w:eastAsia="Times New Roman" w:hAnsi="Times New Roman" w:cs="Times New Roman"/>
          <w:sz w:val="24"/>
        </w:rPr>
        <w:t>персонал</w:t>
      </w:r>
      <w:r w:rsidRPr="00F37BFC">
        <w:rPr>
          <w:rFonts w:ascii="Times New Roman" w:eastAsia="Times New Roman" w:hAnsi="Times New Roman" w:cs="Times New Roman"/>
          <w:spacing w:val="32"/>
          <w:sz w:val="24"/>
        </w:rPr>
        <w:t xml:space="preserve"> </w:t>
      </w:r>
      <w:r w:rsidRPr="00F37BFC">
        <w:rPr>
          <w:rFonts w:ascii="Times New Roman" w:eastAsia="Times New Roman" w:hAnsi="Times New Roman" w:cs="Times New Roman"/>
          <w:sz w:val="24"/>
        </w:rPr>
        <w:t>для</w:t>
      </w:r>
      <w:r w:rsidRPr="00F37BFC">
        <w:rPr>
          <w:rFonts w:ascii="Times New Roman" w:eastAsia="Times New Roman" w:hAnsi="Times New Roman" w:cs="Times New Roman"/>
          <w:spacing w:val="34"/>
          <w:sz w:val="24"/>
        </w:rPr>
        <w:t xml:space="preserve"> </w:t>
      </w:r>
      <w:r w:rsidRPr="00F37BFC">
        <w:rPr>
          <w:rFonts w:ascii="Times New Roman" w:eastAsia="Times New Roman" w:hAnsi="Times New Roman" w:cs="Times New Roman"/>
          <w:sz w:val="24"/>
        </w:rPr>
        <w:t>эффективного</w:t>
      </w:r>
      <w:r w:rsidRPr="00F37BFC">
        <w:rPr>
          <w:rFonts w:ascii="Times New Roman" w:eastAsia="Times New Roman" w:hAnsi="Times New Roman" w:cs="Times New Roman"/>
          <w:spacing w:val="-57"/>
          <w:sz w:val="24"/>
        </w:rPr>
        <w:t xml:space="preserve"> </w:t>
      </w:r>
      <w:r w:rsidRPr="00F37BFC">
        <w:rPr>
          <w:rFonts w:ascii="Times New Roman" w:eastAsia="Times New Roman" w:hAnsi="Times New Roman" w:cs="Times New Roman"/>
          <w:sz w:val="24"/>
        </w:rPr>
        <w:t>исполнения</w:t>
      </w:r>
      <w:r w:rsidRPr="00F37BFC">
        <w:rPr>
          <w:rFonts w:ascii="Times New Roman" w:eastAsia="Times New Roman" w:hAnsi="Times New Roman" w:cs="Times New Roman"/>
          <w:spacing w:val="-1"/>
          <w:sz w:val="24"/>
        </w:rPr>
        <w:t xml:space="preserve"> </w:t>
      </w:r>
      <w:r w:rsidRPr="00F37BFC">
        <w:rPr>
          <w:rFonts w:ascii="Times New Roman" w:eastAsia="Times New Roman" w:hAnsi="Times New Roman" w:cs="Times New Roman"/>
          <w:sz w:val="24"/>
        </w:rPr>
        <w:t>обязательств</w:t>
      </w:r>
      <w:r w:rsidRPr="00F37BFC">
        <w:rPr>
          <w:rFonts w:ascii="Times New Roman" w:eastAsia="Times New Roman" w:hAnsi="Times New Roman" w:cs="Times New Roman"/>
          <w:spacing w:val="-1"/>
          <w:sz w:val="24"/>
        </w:rPr>
        <w:t xml:space="preserve"> </w:t>
      </w:r>
      <w:r w:rsidRPr="00F37BFC">
        <w:rPr>
          <w:rFonts w:ascii="Times New Roman" w:eastAsia="Times New Roman" w:hAnsi="Times New Roman" w:cs="Times New Roman"/>
          <w:sz w:val="24"/>
        </w:rPr>
        <w:t>по договору;</w:t>
      </w:r>
    </w:p>
    <w:p w14:paraId="43096AFF" w14:textId="77777777" w:rsidR="00F37BFC" w:rsidRPr="00F37BFC" w:rsidRDefault="00F37BFC" w:rsidP="00F37BFC">
      <w:pPr>
        <w:widowControl w:val="0"/>
        <w:numPr>
          <w:ilvl w:val="0"/>
          <w:numId w:val="5"/>
        </w:numPr>
        <w:tabs>
          <w:tab w:val="left" w:pos="402"/>
        </w:tabs>
        <w:autoSpaceDE w:val="0"/>
        <w:autoSpaceDN w:val="0"/>
        <w:spacing w:before="1" w:after="0" w:line="240" w:lineRule="auto"/>
        <w:ind w:right="102"/>
        <w:rPr>
          <w:rFonts w:ascii="Times New Roman" w:eastAsia="Times New Roman" w:hAnsi="Times New Roman" w:cs="Times New Roman"/>
          <w:sz w:val="24"/>
        </w:rPr>
      </w:pPr>
      <w:r w:rsidRPr="00F37BFC">
        <w:rPr>
          <w:rFonts w:ascii="Times New Roman" w:eastAsia="Times New Roman" w:hAnsi="Times New Roman" w:cs="Times New Roman"/>
          <w:sz w:val="24"/>
        </w:rPr>
        <w:t>Исполнитель</w:t>
      </w:r>
      <w:r w:rsidRPr="00F37BFC">
        <w:rPr>
          <w:rFonts w:ascii="Times New Roman" w:eastAsia="Times New Roman" w:hAnsi="Times New Roman" w:cs="Times New Roman"/>
          <w:spacing w:val="49"/>
          <w:sz w:val="24"/>
        </w:rPr>
        <w:t xml:space="preserve"> </w:t>
      </w:r>
      <w:r w:rsidRPr="00F37BFC">
        <w:rPr>
          <w:rFonts w:ascii="Times New Roman" w:eastAsia="Times New Roman" w:hAnsi="Times New Roman" w:cs="Times New Roman"/>
          <w:sz w:val="24"/>
        </w:rPr>
        <w:t>обязан</w:t>
      </w:r>
      <w:r w:rsidRPr="00F37BFC">
        <w:rPr>
          <w:rFonts w:ascii="Times New Roman" w:eastAsia="Times New Roman" w:hAnsi="Times New Roman" w:cs="Times New Roman"/>
          <w:spacing w:val="46"/>
          <w:sz w:val="24"/>
        </w:rPr>
        <w:t xml:space="preserve"> </w:t>
      </w:r>
      <w:r w:rsidRPr="00F37BFC">
        <w:rPr>
          <w:rFonts w:ascii="Times New Roman" w:eastAsia="Times New Roman" w:hAnsi="Times New Roman" w:cs="Times New Roman"/>
          <w:sz w:val="24"/>
        </w:rPr>
        <w:t>предусмотреть</w:t>
      </w:r>
      <w:r w:rsidRPr="00F37BFC">
        <w:rPr>
          <w:rFonts w:ascii="Times New Roman" w:eastAsia="Times New Roman" w:hAnsi="Times New Roman" w:cs="Times New Roman"/>
          <w:spacing w:val="48"/>
          <w:sz w:val="24"/>
        </w:rPr>
        <w:t xml:space="preserve"> </w:t>
      </w:r>
      <w:r w:rsidRPr="00F37BFC">
        <w:rPr>
          <w:rFonts w:ascii="Times New Roman" w:eastAsia="Times New Roman" w:hAnsi="Times New Roman" w:cs="Times New Roman"/>
          <w:sz w:val="24"/>
        </w:rPr>
        <w:t>и</w:t>
      </w:r>
      <w:r w:rsidRPr="00F37BFC">
        <w:rPr>
          <w:rFonts w:ascii="Times New Roman" w:eastAsia="Times New Roman" w:hAnsi="Times New Roman" w:cs="Times New Roman"/>
          <w:spacing w:val="49"/>
          <w:sz w:val="24"/>
        </w:rPr>
        <w:t xml:space="preserve"> </w:t>
      </w:r>
      <w:r w:rsidRPr="00F37BFC">
        <w:rPr>
          <w:rFonts w:ascii="Times New Roman" w:eastAsia="Times New Roman" w:hAnsi="Times New Roman" w:cs="Times New Roman"/>
          <w:sz w:val="24"/>
        </w:rPr>
        <w:t>включить</w:t>
      </w:r>
      <w:r w:rsidRPr="00F37BFC">
        <w:rPr>
          <w:rFonts w:ascii="Times New Roman" w:eastAsia="Times New Roman" w:hAnsi="Times New Roman" w:cs="Times New Roman"/>
          <w:spacing w:val="48"/>
          <w:sz w:val="24"/>
        </w:rPr>
        <w:t xml:space="preserve"> </w:t>
      </w:r>
      <w:r w:rsidRPr="00F37BFC">
        <w:rPr>
          <w:rFonts w:ascii="Times New Roman" w:eastAsia="Times New Roman" w:hAnsi="Times New Roman" w:cs="Times New Roman"/>
          <w:sz w:val="24"/>
        </w:rPr>
        <w:t>в</w:t>
      </w:r>
      <w:r w:rsidRPr="00F37BFC">
        <w:rPr>
          <w:rFonts w:ascii="Times New Roman" w:eastAsia="Times New Roman" w:hAnsi="Times New Roman" w:cs="Times New Roman"/>
          <w:spacing w:val="47"/>
          <w:sz w:val="24"/>
        </w:rPr>
        <w:t xml:space="preserve"> </w:t>
      </w:r>
      <w:r w:rsidRPr="00F37BFC">
        <w:rPr>
          <w:rFonts w:ascii="Times New Roman" w:eastAsia="Times New Roman" w:hAnsi="Times New Roman" w:cs="Times New Roman"/>
          <w:sz w:val="24"/>
        </w:rPr>
        <w:t>стоимость</w:t>
      </w:r>
      <w:r w:rsidRPr="00F37BFC">
        <w:rPr>
          <w:rFonts w:ascii="Times New Roman" w:eastAsia="Times New Roman" w:hAnsi="Times New Roman" w:cs="Times New Roman"/>
          <w:spacing w:val="48"/>
          <w:sz w:val="24"/>
        </w:rPr>
        <w:t xml:space="preserve"> </w:t>
      </w:r>
      <w:r w:rsidRPr="00F37BFC">
        <w:rPr>
          <w:rFonts w:ascii="Times New Roman" w:eastAsia="Times New Roman" w:hAnsi="Times New Roman" w:cs="Times New Roman"/>
          <w:sz w:val="24"/>
        </w:rPr>
        <w:t>работ</w:t>
      </w:r>
      <w:r w:rsidRPr="00F37BFC">
        <w:rPr>
          <w:rFonts w:ascii="Times New Roman" w:eastAsia="Times New Roman" w:hAnsi="Times New Roman" w:cs="Times New Roman"/>
          <w:spacing w:val="49"/>
          <w:sz w:val="24"/>
        </w:rPr>
        <w:t xml:space="preserve"> </w:t>
      </w:r>
      <w:r w:rsidRPr="00F37BFC">
        <w:rPr>
          <w:rFonts w:ascii="Times New Roman" w:eastAsia="Times New Roman" w:hAnsi="Times New Roman" w:cs="Times New Roman"/>
          <w:sz w:val="24"/>
        </w:rPr>
        <w:t>все</w:t>
      </w:r>
      <w:r w:rsidRPr="00F37BFC">
        <w:rPr>
          <w:rFonts w:ascii="Times New Roman" w:eastAsia="Times New Roman" w:hAnsi="Times New Roman" w:cs="Times New Roman"/>
          <w:spacing w:val="49"/>
          <w:sz w:val="24"/>
        </w:rPr>
        <w:t xml:space="preserve"> </w:t>
      </w:r>
      <w:r w:rsidRPr="00F37BFC">
        <w:rPr>
          <w:rFonts w:ascii="Times New Roman" w:eastAsia="Times New Roman" w:hAnsi="Times New Roman" w:cs="Times New Roman"/>
          <w:sz w:val="24"/>
        </w:rPr>
        <w:t>расходы,</w:t>
      </w:r>
      <w:r w:rsidRPr="00F37BFC">
        <w:rPr>
          <w:rFonts w:ascii="Times New Roman" w:eastAsia="Times New Roman" w:hAnsi="Times New Roman" w:cs="Times New Roman"/>
          <w:spacing w:val="47"/>
          <w:sz w:val="24"/>
        </w:rPr>
        <w:t xml:space="preserve"> </w:t>
      </w:r>
      <w:r w:rsidRPr="00F37BFC">
        <w:rPr>
          <w:rFonts w:ascii="Times New Roman" w:eastAsia="Times New Roman" w:hAnsi="Times New Roman" w:cs="Times New Roman"/>
          <w:sz w:val="24"/>
        </w:rPr>
        <w:t>которые</w:t>
      </w:r>
      <w:r w:rsidRPr="00F37BFC">
        <w:rPr>
          <w:rFonts w:ascii="Times New Roman" w:eastAsia="Times New Roman" w:hAnsi="Times New Roman" w:cs="Times New Roman"/>
          <w:spacing w:val="46"/>
          <w:sz w:val="24"/>
        </w:rPr>
        <w:t xml:space="preserve"> </w:t>
      </w:r>
      <w:r w:rsidRPr="00F37BFC">
        <w:rPr>
          <w:rFonts w:ascii="Times New Roman" w:eastAsia="Times New Roman" w:hAnsi="Times New Roman" w:cs="Times New Roman"/>
          <w:sz w:val="24"/>
        </w:rPr>
        <w:t>могут</w:t>
      </w:r>
      <w:r w:rsidRPr="00F37BFC">
        <w:rPr>
          <w:rFonts w:ascii="Times New Roman" w:eastAsia="Times New Roman" w:hAnsi="Times New Roman" w:cs="Times New Roman"/>
          <w:spacing w:val="51"/>
          <w:sz w:val="24"/>
        </w:rPr>
        <w:t xml:space="preserve"> </w:t>
      </w:r>
      <w:r w:rsidRPr="00F37BFC">
        <w:rPr>
          <w:rFonts w:ascii="Times New Roman" w:eastAsia="Times New Roman" w:hAnsi="Times New Roman" w:cs="Times New Roman"/>
          <w:sz w:val="24"/>
        </w:rPr>
        <w:t>возникнуть</w:t>
      </w:r>
      <w:r w:rsidRPr="00F37BFC">
        <w:rPr>
          <w:rFonts w:ascii="Times New Roman" w:eastAsia="Times New Roman" w:hAnsi="Times New Roman" w:cs="Times New Roman"/>
          <w:spacing w:val="51"/>
          <w:sz w:val="24"/>
        </w:rPr>
        <w:t xml:space="preserve"> </w:t>
      </w:r>
      <w:r w:rsidRPr="00F37BFC">
        <w:rPr>
          <w:rFonts w:ascii="Times New Roman" w:eastAsia="Times New Roman" w:hAnsi="Times New Roman" w:cs="Times New Roman"/>
          <w:sz w:val="24"/>
        </w:rPr>
        <w:t>в</w:t>
      </w:r>
      <w:r w:rsidRPr="00F37BFC">
        <w:rPr>
          <w:rFonts w:ascii="Times New Roman" w:eastAsia="Times New Roman" w:hAnsi="Times New Roman" w:cs="Times New Roman"/>
          <w:spacing w:val="-57"/>
          <w:sz w:val="24"/>
        </w:rPr>
        <w:t xml:space="preserve"> </w:t>
      </w:r>
      <w:r w:rsidRPr="00F37BFC">
        <w:rPr>
          <w:rFonts w:ascii="Times New Roman" w:eastAsia="Times New Roman" w:hAnsi="Times New Roman" w:cs="Times New Roman"/>
          <w:sz w:val="24"/>
        </w:rPr>
        <w:t>течение</w:t>
      </w:r>
      <w:r w:rsidRPr="00F37BFC">
        <w:rPr>
          <w:rFonts w:ascii="Times New Roman" w:eastAsia="Times New Roman" w:hAnsi="Times New Roman" w:cs="Times New Roman"/>
          <w:spacing w:val="-2"/>
          <w:sz w:val="24"/>
        </w:rPr>
        <w:t xml:space="preserve"> </w:t>
      </w:r>
      <w:r w:rsidRPr="00F37BFC">
        <w:rPr>
          <w:rFonts w:ascii="Times New Roman" w:eastAsia="Times New Roman" w:hAnsi="Times New Roman" w:cs="Times New Roman"/>
          <w:sz w:val="24"/>
        </w:rPr>
        <w:t>срока</w:t>
      </w:r>
      <w:r w:rsidRPr="00F37BFC">
        <w:rPr>
          <w:rFonts w:ascii="Times New Roman" w:eastAsia="Times New Roman" w:hAnsi="Times New Roman" w:cs="Times New Roman"/>
          <w:spacing w:val="-1"/>
          <w:sz w:val="24"/>
        </w:rPr>
        <w:t xml:space="preserve"> </w:t>
      </w:r>
      <w:r w:rsidRPr="00F37BFC">
        <w:rPr>
          <w:rFonts w:ascii="Times New Roman" w:eastAsia="Times New Roman" w:hAnsi="Times New Roman" w:cs="Times New Roman"/>
          <w:sz w:val="24"/>
        </w:rPr>
        <w:t>действия договора.</w:t>
      </w:r>
    </w:p>
    <w:p w14:paraId="5B5A8C68" w14:textId="77777777" w:rsidR="00F37BFC" w:rsidRPr="00F37BFC" w:rsidRDefault="00F37BFC" w:rsidP="00F37BFC">
      <w:pPr>
        <w:widowControl w:val="0"/>
        <w:tabs>
          <w:tab w:val="left" w:pos="402"/>
        </w:tabs>
        <w:autoSpaceDE w:val="0"/>
        <w:autoSpaceDN w:val="0"/>
        <w:spacing w:before="1" w:after="0" w:line="240" w:lineRule="auto"/>
        <w:ind w:left="111" w:right="102"/>
        <w:rPr>
          <w:rFonts w:ascii="Times New Roman" w:eastAsia="Times New Roman" w:hAnsi="Times New Roman" w:cs="Times New Roman"/>
          <w:sz w:val="24"/>
        </w:rPr>
      </w:pPr>
    </w:p>
    <w:p w14:paraId="3BC94E78" w14:textId="77777777" w:rsidR="00F37BFC" w:rsidRPr="00F37BFC" w:rsidRDefault="00F37BFC" w:rsidP="00F37BFC">
      <w:pPr>
        <w:spacing w:after="0" w:line="240" w:lineRule="auto"/>
        <w:ind w:left="360"/>
        <w:jc w:val="both"/>
        <w:rPr>
          <w:rFonts w:ascii="Times New Roman" w:hAnsi="Times New Roman" w:cs="Times New Roman"/>
          <w:noProof/>
          <w:sz w:val="24"/>
          <w:szCs w:val="24"/>
          <w:lang w:val="kk-KZ" w:eastAsia="ru-RU"/>
        </w:rPr>
      </w:pPr>
      <w:r w:rsidRPr="00F37BFC">
        <w:rPr>
          <w:rFonts w:ascii="Times New Roman" w:hAnsi="Times New Roman" w:cs="Times New Roman"/>
          <w:noProof/>
          <w:sz w:val="24"/>
          <w:szCs w:val="24"/>
          <w:lang w:val="kk-KZ" w:eastAsia="ru-RU"/>
        </w:rPr>
        <w:t xml:space="preserve">После завершения работ Поставщик должен создать комиссию в составе представителя </w:t>
      </w:r>
    </w:p>
    <w:p w14:paraId="34D41F85" w14:textId="77777777" w:rsidR="00F37BFC" w:rsidRPr="00F37BFC" w:rsidRDefault="00F37BFC" w:rsidP="00F37BFC">
      <w:pPr>
        <w:spacing w:after="0" w:line="240" w:lineRule="auto"/>
        <w:jc w:val="both"/>
        <w:rPr>
          <w:rFonts w:ascii="Times New Roman" w:hAnsi="Times New Roman" w:cs="Times New Roman"/>
          <w:noProof/>
          <w:sz w:val="24"/>
          <w:szCs w:val="24"/>
          <w:lang w:val="kk-KZ" w:eastAsia="ru-RU"/>
        </w:rPr>
      </w:pPr>
      <w:r w:rsidRPr="00F37BFC">
        <w:rPr>
          <w:rFonts w:ascii="Times New Roman" w:hAnsi="Times New Roman" w:cs="Times New Roman"/>
          <w:noProof/>
          <w:sz w:val="24"/>
          <w:szCs w:val="24"/>
          <w:lang w:val="kk-KZ" w:eastAsia="ru-RU"/>
        </w:rPr>
        <w:t xml:space="preserve">Заказчика и Поставщика и выдать: </w:t>
      </w:r>
    </w:p>
    <w:p w14:paraId="48CA078F" w14:textId="77777777" w:rsidR="00F37BFC" w:rsidRPr="00F37BFC" w:rsidRDefault="00F37BFC" w:rsidP="00F37BFC">
      <w:pPr>
        <w:spacing w:after="0" w:line="240" w:lineRule="auto"/>
        <w:jc w:val="both"/>
        <w:rPr>
          <w:rFonts w:ascii="Times New Roman" w:hAnsi="Times New Roman" w:cs="Times New Roman"/>
          <w:noProof/>
          <w:sz w:val="24"/>
          <w:szCs w:val="24"/>
          <w:lang w:val="kk-KZ" w:eastAsia="ru-RU"/>
        </w:rPr>
      </w:pPr>
      <w:r w:rsidRPr="00F37BFC">
        <w:rPr>
          <w:rFonts w:ascii="Times New Roman" w:hAnsi="Times New Roman" w:cs="Times New Roman"/>
          <w:noProof/>
          <w:sz w:val="24"/>
          <w:szCs w:val="24"/>
          <w:lang w:val="kk-KZ" w:eastAsia="ru-RU"/>
        </w:rPr>
        <w:t>По внутренним пожарным кранам:</w:t>
      </w:r>
    </w:p>
    <w:p w14:paraId="0990D56A" w14:textId="77777777" w:rsidR="00F37BFC" w:rsidRPr="00F37BFC" w:rsidRDefault="00F37BFC" w:rsidP="00F37BFC">
      <w:pPr>
        <w:numPr>
          <w:ilvl w:val="0"/>
          <w:numId w:val="6"/>
        </w:numPr>
        <w:spacing w:after="0" w:line="240" w:lineRule="auto"/>
        <w:ind w:left="709"/>
        <w:contextualSpacing/>
        <w:jc w:val="both"/>
        <w:rPr>
          <w:rFonts w:ascii="Times New Roman" w:hAnsi="Times New Roman" w:cs="Times New Roman"/>
          <w:noProof/>
          <w:sz w:val="24"/>
          <w:szCs w:val="24"/>
          <w:lang w:val="kk-KZ" w:eastAsia="ru-RU"/>
        </w:rPr>
      </w:pPr>
      <w:r w:rsidRPr="00F37BFC">
        <w:rPr>
          <w:rFonts w:ascii="Times New Roman" w:hAnsi="Times New Roman" w:cs="Times New Roman"/>
          <w:noProof/>
          <w:sz w:val="24"/>
          <w:szCs w:val="24"/>
          <w:lang w:val="kk-KZ" w:eastAsia="ru-RU"/>
        </w:rPr>
        <w:t>акт испытаний систем внутреннего противопожарного водоснабжения на работоспособность;</w:t>
      </w:r>
    </w:p>
    <w:p w14:paraId="1457FC88" w14:textId="77777777" w:rsidR="00F37BFC" w:rsidRPr="00F37BFC" w:rsidRDefault="00F37BFC" w:rsidP="00F37BFC">
      <w:pPr>
        <w:numPr>
          <w:ilvl w:val="0"/>
          <w:numId w:val="6"/>
        </w:numPr>
        <w:spacing w:after="0" w:line="240" w:lineRule="auto"/>
        <w:ind w:left="709"/>
        <w:contextualSpacing/>
        <w:jc w:val="both"/>
        <w:rPr>
          <w:rFonts w:ascii="Times New Roman" w:hAnsi="Times New Roman" w:cs="Times New Roman"/>
          <w:noProof/>
          <w:sz w:val="24"/>
          <w:szCs w:val="24"/>
          <w:lang w:val="kk-KZ" w:eastAsia="ru-RU"/>
        </w:rPr>
      </w:pPr>
      <w:r w:rsidRPr="00F37BFC">
        <w:rPr>
          <w:rFonts w:ascii="Times New Roman" w:hAnsi="Times New Roman" w:cs="Times New Roman"/>
          <w:noProof/>
          <w:sz w:val="24"/>
          <w:szCs w:val="24"/>
          <w:lang w:val="kk-KZ" w:eastAsia="ru-RU"/>
        </w:rPr>
        <w:t>протокол испытаний систем внутреннего противопожарного водоснабжения на водоотдачу.</w:t>
      </w:r>
    </w:p>
    <w:p w14:paraId="0E7FA9A7" w14:textId="77777777" w:rsidR="00F37BFC" w:rsidRPr="00F37BFC" w:rsidRDefault="00F37BFC" w:rsidP="00F37BFC">
      <w:pPr>
        <w:spacing w:after="0" w:line="240" w:lineRule="auto"/>
        <w:jc w:val="both"/>
        <w:rPr>
          <w:rFonts w:ascii="Times New Roman" w:hAnsi="Times New Roman" w:cs="Times New Roman"/>
          <w:noProof/>
          <w:sz w:val="24"/>
          <w:szCs w:val="24"/>
          <w:lang w:val="kk-KZ" w:eastAsia="ru-RU"/>
        </w:rPr>
      </w:pPr>
      <w:r w:rsidRPr="00F37BFC">
        <w:rPr>
          <w:rFonts w:ascii="Times New Roman" w:hAnsi="Times New Roman" w:cs="Times New Roman"/>
          <w:noProof/>
          <w:sz w:val="24"/>
          <w:szCs w:val="24"/>
          <w:lang w:val="kk-KZ" w:eastAsia="ru-RU"/>
        </w:rPr>
        <w:t>По пожарным гидрантам:</w:t>
      </w:r>
    </w:p>
    <w:p w14:paraId="529C20A4" w14:textId="77777777" w:rsidR="00F37BFC" w:rsidRPr="00F37BFC" w:rsidRDefault="00F37BFC" w:rsidP="00F37BFC">
      <w:pPr>
        <w:numPr>
          <w:ilvl w:val="0"/>
          <w:numId w:val="7"/>
        </w:numPr>
        <w:spacing w:after="0" w:line="240" w:lineRule="auto"/>
        <w:contextualSpacing/>
        <w:jc w:val="both"/>
        <w:rPr>
          <w:rFonts w:ascii="Times New Roman" w:hAnsi="Times New Roman" w:cs="Times New Roman"/>
          <w:noProof/>
          <w:sz w:val="24"/>
          <w:szCs w:val="24"/>
          <w:lang w:val="kk-KZ" w:eastAsia="ru-RU"/>
        </w:rPr>
      </w:pPr>
      <w:r w:rsidRPr="00F37BFC">
        <w:rPr>
          <w:rFonts w:ascii="Times New Roman" w:hAnsi="Times New Roman" w:cs="Times New Roman"/>
          <w:noProof/>
          <w:sz w:val="24"/>
          <w:szCs w:val="24"/>
          <w:lang w:val="kk-KZ" w:eastAsia="ru-RU"/>
        </w:rPr>
        <w:t>акт технического осмотра пожарных гидрантов;</w:t>
      </w:r>
    </w:p>
    <w:p w14:paraId="4A9D1D87" w14:textId="77777777" w:rsidR="00F37BFC" w:rsidRPr="00F37BFC" w:rsidRDefault="00F37BFC" w:rsidP="00F37BFC">
      <w:pPr>
        <w:numPr>
          <w:ilvl w:val="0"/>
          <w:numId w:val="7"/>
        </w:numPr>
        <w:spacing w:after="0" w:line="240" w:lineRule="auto"/>
        <w:contextualSpacing/>
        <w:jc w:val="both"/>
        <w:rPr>
          <w:rFonts w:ascii="Times New Roman" w:hAnsi="Times New Roman" w:cs="Times New Roman"/>
          <w:noProof/>
          <w:sz w:val="24"/>
          <w:szCs w:val="24"/>
          <w:lang w:val="kk-KZ" w:eastAsia="ru-RU"/>
        </w:rPr>
      </w:pPr>
      <w:r w:rsidRPr="00F37BFC">
        <w:rPr>
          <w:rFonts w:ascii="Times New Roman" w:hAnsi="Times New Roman" w:cs="Times New Roman"/>
          <w:noProof/>
          <w:sz w:val="24"/>
          <w:szCs w:val="24"/>
          <w:lang w:val="kk-KZ" w:eastAsia="ru-RU"/>
        </w:rPr>
        <w:t>протокол технического осмотра пожарных гидрантов.</w:t>
      </w:r>
    </w:p>
    <w:p w14:paraId="088297BE" w14:textId="77777777" w:rsidR="00F37BFC" w:rsidRPr="00F37BFC" w:rsidRDefault="00F37BFC" w:rsidP="00F37BFC">
      <w:pPr>
        <w:spacing w:after="0" w:line="240" w:lineRule="auto"/>
        <w:ind w:firstLine="360"/>
        <w:jc w:val="both"/>
        <w:rPr>
          <w:rFonts w:ascii="Times New Roman" w:hAnsi="Times New Roman" w:cs="Times New Roman"/>
          <w:noProof/>
          <w:sz w:val="24"/>
          <w:szCs w:val="24"/>
          <w:lang w:val="kk-KZ" w:eastAsia="ru-RU"/>
        </w:rPr>
      </w:pPr>
      <w:r w:rsidRPr="00F37BFC">
        <w:rPr>
          <w:rFonts w:ascii="Times New Roman" w:hAnsi="Times New Roman" w:cs="Times New Roman"/>
          <w:noProof/>
          <w:sz w:val="24"/>
          <w:szCs w:val="24"/>
          <w:lang w:val="kk-KZ" w:eastAsia="ru-RU"/>
        </w:rPr>
        <w:t>Для измерения применяются измерительная вставка с манометром. При получении неудовлетворительных результатов по любому из показателей Заказчик должен устранить несоответствия. После устранения в пределах срока действия договора Поставщик проводит повторные испытания до получения положительного заключения.</w:t>
      </w:r>
    </w:p>
    <w:p w14:paraId="15040362" w14:textId="77777777" w:rsidR="00F37BFC" w:rsidRPr="00790A35" w:rsidRDefault="00F37BFC" w:rsidP="00F37BFC">
      <w:pPr>
        <w:spacing w:after="0" w:line="240" w:lineRule="auto"/>
        <w:ind w:firstLine="360"/>
        <w:jc w:val="both"/>
        <w:rPr>
          <w:rFonts w:ascii="Times New Roman" w:hAnsi="Times New Roman" w:cs="Times New Roman"/>
          <w:noProof/>
          <w:sz w:val="24"/>
          <w:szCs w:val="24"/>
          <w:lang w:eastAsia="ru-RU"/>
        </w:rPr>
      </w:pPr>
    </w:p>
    <w:p w14:paraId="5E3825F2" w14:textId="77777777" w:rsidR="00B2038A" w:rsidRDefault="00B2038A" w:rsidP="00B2038A">
      <w:pPr>
        <w:widowControl w:val="0"/>
        <w:shd w:val="clear" w:color="auto" w:fill="FFFFFF"/>
        <w:autoSpaceDE w:val="0"/>
        <w:autoSpaceDN w:val="0"/>
        <w:adjustRightInd w:val="0"/>
        <w:jc w:val="both"/>
        <w:rPr>
          <w:rFonts w:ascii="Times New Roman" w:hAnsi="Times New Roman" w:cs="Times New Roman"/>
          <w:sz w:val="24"/>
          <w:szCs w:val="24"/>
          <w:lang w:val="kk-KZ"/>
        </w:rPr>
      </w:pPr>
    </w:p>
    <w:p w14:paraId="2B14A8E8" w14:textId="77777777" w:rsidR="004372D7" w:rsidRDefault="004372D7" w:rsidP="00B2038A">
      <w:pPr>
        <w:widowControl w:val="0"/>
        <w:shd w:val="clear" w:color="auto" w:fill="FFFFFF"/>
        <w:autoSpaceDE w:val="0"/>
        <w:autoSpaceDN w:val="0"/>
        <w:adjustRightInd w:val="0"/>
        <w:jc w:val="both"/>
        <w:rPr>
          <w:rFonts w:ascii="Times New Roman" w:hAnsi="Times New Roman" w:cs="Times New Roman"/>
          <w:sz w:val="24"/>
          <w:szCs w:val="24"/>
          <w:lang w:val="kk-KZ"/>
        </w:rPr>
      </w:pPr>
    </w:p>
    <w:p w14:paraId="5B03DCE3" w14:textId="77777777" w:rsidR="00BA22CC" w:rsidRDefault="00BA22CC" w:rsidP="00EF07F2">
      <w:pPr>
        <w:spacing w:after="0" w:line="240" w:lineRule="auto"/>
        <w:jc w:val="right"/>
        <w:rPr>
          <w:rFonts w:ascii="Times New Roman" w:eastAsia="Times New Roman" w:hAnsi="Times New Roman" w:cs="Times New Roman"/>
          <w:sz w:val="28"/>
          <w:szCs w:val="28"/>
          <w:lang w:val="kk-KZ" w:eastAsia="ru-RU"/>
        </w:rPr>
      </w:pPr>
    </w:p>
    <w:p w14:paraId="67697742" w14:textId="77777777" w:rsidR="00BA22CC" w:rsidRDefault="00BA22CC" w:rsidP="00EF07F2">
      <w:pPr>
        <w:spacing w:after="0" w:line="240" w:lineRule="auto"/>
        <w:jc w:val="right"/>
        <w:rPr>
          <w:rFonts w:ascii="Times New Roman" w:eastAsia="Times New Roman" w:hAnsi="Times New Roman" w:cs="Times New Roman"/>
          <w:sz w:val="28"/>
          <w:szCs w:val="28"/>
          <w:lang w:val="kk-KZ" w:eastAsia="ru-RU"/>
        </w:rPr>
      </w:pPr>
    </w:p>
    <w:p w14:paraId="2EDD8548" w14:textId="77777777" w:rsidR="00BA22CC" w:rsidRDefault="00BA22CC" w:rsidP="00EF07F2">
      <w:pPr>
        <w:spacing w:after="0" w:line="240" w:lineRule="auto"/>
        <w:jc w:val="right"/>
        <w:rPr>
          <w:rFonts w:ascii="Times New Roman" w:eastAsia="Times New Roman" w:hAnsi="Times New Roman" w:cs="Times New Roman"/>
          <w:sz w:val="28"/>
          <w:szCs w:val="28"/>
          <w:lang w:val="kk-KZ" w:eastAsia="ru-RU"/>
        </w:rPr>
      </w:pPr>
    </w:p>
    <w:p w14:paraId="52A086A6" w14:textId="54111849" w:rsidR="00EF07F2" w:rsidRPr="00EF07F2" w:rsidRDefault="00EF07F2" w:rsidP="00EF07F2">
      <w:pPr>
        <w:spacing w:after="0" w:line="240" w:lineRule="auto"/>
        <w:jc w:val="right"/>
        <w:rPr>
          <w:rFonts w:ascii="Times New Roman" w:eastAsia="Times New Roman" w:hAnsi="Times New Roman" w:cs="Times New Roman"/>
          <w:sz w:val="28"/>
          <w:szCs w:val="28"/>
          <w:lang w:val="kk-KZ" w:eastAsia="ru-RU"/>
        </w:rPr>
      </w:pPr>
      <w:r w:rsidRPr="00EF07F2">
        <w:rPr>
          <w:rFonts w:ascii="Times New Roman" w:eastAsia="Times New Roman" w:hAnsi="Times New Roman" w:cs="Times New Roman"/>
          <w:sz w:val="28"/>
          <w:szCs w:val="28"/>
          <w:lang w:val="kk-KZ" w:eastAsia="ru-RU"/>
        </w:rPr>
        <w:lastRenderedPageBreak/>
        <w:t>№2 қосымша</w:t>
      </w:r>
    </w:p>
    <w:p w14:paraId="735A7B3F" w14:textId="77777777" w:rsidR="00EF07F2" w:rsidRPr="00EF07F2" w:rsidRDefault="00EF07F2" w:rsidP="00EF07F2">
      <w:pPr>
        <w:spacing w:after="0" w:line="240" w:lineRule="auto"/>
        <w:jc w:val="right"/>
        <w:rPr>
          <w:rFonts w:ascii="Times New Roman" w:eastAsia="Times New Roman" w:hAnsi="Times New Roman" w:cs="Times New Roman"/>
          <w:sz w:val="28"/>
          <w:szCs w:val="28"/>
          <w:lang w:val="kk-KZ" w:eastAsia="ru-RU"/>
        </w:rPr>
      </w:pPr>
      <w:r w:rsidRPr="00EF07F2">
        <w:rPr>
          <w:rFonts w:ascii="Times New Roman" w:eastAsia="Times New Roman" w:hAnsi="Times New Roman" w:cs="Times New Roman"/>
          <w:sz w:val="28"/>
          <w:szCs w:val="28"/>
          <w:lang w:val="kk-KZ" w:eastAsia="ru-RU"/>
        </w:rPr>
        <w:t>Мемлекеттік сатып алу туралы шартқа №____</w:t>
      </w:r>
    </w:p>
    <w:p w14:paraId="71372422" w14:textId="77777777" w:rsidR="00EF07F2" w:rsidRPr="00C423E2" w:rsidRDefault="00EF07F2" w:rsidP="00EF07F2">
      <w:pPr>
        <w:spacing w:after="0" w:line="240" w:lineRule="auto"/>
        <w:jc w:val="right"/>
        <w:rPr>
          <w:rFonts w:ascii="Times New Roman" w:eastAsia="Times New Roman" w:hAnsi="Times New Roman" w:cs="Times New Roman"/>
          <w:sz w:val="28"/>
          <w:szCs w:val="28"/>
          <w:lang w:val="kk-KZ" w:eastAsia="ru-RU"/>
        </w:rPr>
      </w:pPr>
      <w:r w:rsidRPr="00C423E2">
        <w:rPr>
          <w:rFonts w:ascii="Times New Roman" w:eastAsia="Times New Roman" w:hAnsi="Times New Roman" w:cs="Times New Roman"/>
          <w:sz w:val="28"/>
          <w:szCs w:val="28"/>
          <w:lang w:val="kk-KZ" w:eastAsia="ru-RU"/>
        </w:rPr>
        <w:t>Бастап "___"__________2026 жыл</w:t>
      </w:r>
    </w:p>
    <w:p w14:paraId="6B721D1E" w14:textId="77777777" w:rsidR="004372D7" w:rsidRPr="00F37BFC" w:rsidRDefault="004372D7" w:rsidP="00B2038A">
      <w:pPr>
        <w:widowControl w:val="0"/>
        <w:shd w:val="clear" w:color="auto" w:fill="FFFFFF"/>
        <w:autoSpaceDE w:val="0"/>
        <w:autoSpaceDN w:val="0"/>
        <w:adjustRightInd w:val="0"/>
        <w:jc w:val="both"/>
        <w:rPr>
          <w:rFonts w:ascii="Times New Roman" w:hAnsi="Times New Roman" w:cs="Times New Roman"/>
          <w:sz w:val="24"/>
          <w:szCs w:val="24"/>
          <w:lang w:val="kk-KZ"/>
        </w:rPr>
      </w:pPr>
    </w:p>
    <w:p w14:paraId="13D3EFFA" w14:textId="77777777" w:rsidR="000202B0" w:rsidRPr="00C423E2"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b/>
          <w:sz w:val="28"/>
          <w:szCs w:val="28"/>
          <w:lang w:val="kk-KZ"/>
        </w:rPr>
      </w:pPr>
      <w:r w:rsidRPr="00C423E2">
        <w:rPr>
          <w:rFonts w:ascii="Times New Roman" w:eastAsia="Times New Roman" w:hAnsi="Times New Roman" w:cs="Times New Roman"/>
          <w:b/>
          <w:sz w:val="28"/>
          <w:szCs w:val="28"/>
          <w:lang w:val="kk-KZ"/>
        </w:rPr>
        <w:t xml:space="preserve">                                 Техникалық ерекшелік      </w:t>
      </w:r>
    </w:p>
    <w:p w14:paraId="44AA08D6" w14:textId="77777777" w:rsidR="000202B0" w:rsidRPr="00C423E2"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b/>
          <w:sz w:val="28"/>
          <w:szCs w:val="28"/>
          <w:lang w:val="kk-KZ"/>
        </w:rPr>
      </w:pPr>
      <w:r w:rsidRPr="00C423E2">
        <w:rPr>
          <w:rFonts w:ascii="Times New Roman" w:eastAsia="Times New Roman" w:hAnsi="Times New Roman" w:cs="Times New Roman"/>
          <w:b/>
          <w:sz w:val="28"/>
          <w:szCs w:val="28"/>
          <w:lang w:val="kk-KZ"/>
        </w:rPr>
        <w:t xml:space="preserve">               өрт крандары мен гидранттарын сынау қызметтері</w:t>
      </w:r>
    </w:p>
    <w:p w14:paraId="6C7815E8" w14:textId="55ED5573" w:rsidR="00C423E2" w:rsidRDefault="00C423E2"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b/>
          <w:sz w:val="28"/>
          <w:szCs w:val="28"/>
          <w:lang w:val="kk-KZ"/>
        </w:rPr>
      </w:pPr>
    </w:p>
    <w:p w14:paraId="5F0FDAFD" w14:textId="77777777" w:rsidR="000E02D2" w:rsidRPr="000E02D2" w:rsidRDefault="000E02D2" w:rsidP="000E02D2">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lang w:val="kk-KZ"/>
        </w:rPr>
      </w:pPr>
      <w:r w:rsidRPr="000E02D2">
        <w:rPr>
          <w:rFonts w:ascii="Times New Roman" w:eastAsia="Times New Roman" w:hAnsi="Times New Roman" w:cs="Times New Roman"/>
          <w:b/>
          <w:bCs/>
          <w:sz w:val="28"/>
          <w:szCs w:val="28"/>
          <w:lang w:val="kk-KZ"/>
        </w:rPr>
        <w:t>Тапсырыс берушінің атауы:</w:t>
      </w:r>
      <w:r w:rsidRPr="000E02D2">
        <w:rPr>
          <w:rFonts w:ascii="Times New Roman" w:eastAsia="Times New Roman" w:hAnsi="Times New Roman" w:cs="Times New Roman"/>
          <w:sz w:val="28"/>
          <w:szCs w:val="28"/>
          <w:lang w:val="kk-KZ"/>
        </w:rPr>
        <w:t xml:space="preserve"> ҚР ІІМ ҚАЖК «№ 17 мекеме» РММ</w:t>
      </w:r>
    </w:p>
    <w:p w14:paraId="1CC87586" w14:textId="02949C90" w:rsidR="00C423E2" w:rsidRDefault="000E02D2" w:rsidP="000E02D2">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lang w:val="kk-KZ"/>
        </w:rPr>
      </w:pPr>
      <w:r w:rsidRPr="000E02D2">
        <w:rPr>
          <w:rFonts w:ascii="Times New Roman" w:eastAsia="Times New Roman" w:hAnsi="Times New Roman" w:cs="Times New Roman"/>
          <w:b/>
          <w:bCs/>
          <w:sz w:val="28"/>
          <w:szCs w:val="28"/>
          <w:lang w:val="kk-KZ"/>
        </w:rPr>
        <w:t>Қызмет көрсету орны</w:t>
      </w:r>
      <w:r w:rsidRPr="000E02D2">
        <w:rPr>
          <w:rFonts w:ascii="Times New Roman" w:eastAsia="Times New Roman" w:hAnsi="Times New Roman" w:cs="Times New Roman"/>
          <w:sz w:val="28"/>
          <w:szCs w:val="28"/>
          <w:lang w:val="kk-KZ"/>
        </w:rPr>
        <w:t>: (ҚР, ШҚО, Өскемен қ., Чкалов к-сі, 34).</w:t>
      </w:r>
    </w:p>
    <w:p w14:paraId="1A470446" w14:textId="77777777" w:rsidR="000E02D2" w:rsidRPr="00C423E2" w:rsidRDefault="000E02D2" w:rsidP="000E02D2">
      <w:pPr>
        <w:widowControl w:val="0"/>
        <w:tabs>
          <w:tab w:val="left" w:pos="402"/>
        </w:tabs>
        <w:autoSpaceDE w:val="0"/>
        <w:autoSpaceDN w:val="0"/>
        <w:spacing w:before="1" w:after="0" w:line="240" w:lineRule="auto"/>
        <w:ind w:left="-165" w:right="102"/>
        <w:rPr>
          <w:rFonts w:ascii="Times New Roman" w:eastAsia="Times New Roman" w:hAnsi="Times New Roman" w:cs="Times New Roman"/>
          <w:b/>
          <w:sz w:val="28"/>
          <w:szCs w:val="28"/>
          <w:lang w:val="kk-KZ"/>
        </w:rPr>
      </w:pPr>
    </w:p>
    <w:p w14:paraId="0D5D3CB6" w14:textId="77777777" w:rsidR="000202B0" w:rsidRPr="000E02D2"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lang w:val="kk-KZ"/>
        </w:rPr>
      </w:pPr>
      <w:r w:rsidRPr="000E02D2">
        <w:rPr>
          <w:rFonts w:ascii="Times New Roman" w:eastAsia="Times New Roman" w:hAnsi="Times New Roman" w:cs="Times New Roman"/>
          <w:sz w:val="28"/>
          <w:szCs w:val="28"/>
          <w:lang w:val="kk-KZ"/>
        </w:rPr>
        <w:t>Өрт гидранттарының су шығынын өлшеу қызметтері</w:t>
      </w:r>
    </w:p>
    <w:p w14:paraId="4CEECD4F" w14:textId="77777777" w:rsidR="000202B0" w:rsidRPr="000E02D2"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lang w:val="kk-KZ"/>
        </w:rPr>
      </w:pPr>
      <w:r w:rsidRPr="000E02D2">
        <w:rPr>
          <w:rFonts w:ascii="Times New Roman" w:eastAsia="Times New Roman" w:hAnsi="Times New Roman" w:cs="Times New Roman"/>
          <w:sz w:val="28"/>
          <w:szCs w:val="28"/>
          <w:lang w:val="kk-KZ"/>
        </w:rPr>
        <w:t xml:space="preserve"> 2. Суды жоғалтуға ішкі және сыртқы өртке қарсы сумен жабдықтауды сынау; </w:t>
      </w:r>
    </w:p>
    <w:p w14:paraId="00473C93" w14:textId="77777777" w:rsidR="000202B0" w:rsidRPr="000E02D2"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lang w:val="kk-KZ"/>
        </w:rPr>
      </w:pPr>
      <w:r w:rsidRPr="000E02D2">
        <w:rPr>
          <w:rFonts w:ascii="Times New Roman" w:eastAsia="Times New Roman" w:hAnsi="Times New Roman" w:cs="Times New Roman"/>
          <w:sz w:val="28"/>
          <w:szCs w:val="28"/>
          <w:lang w:val="kk-KZ"/>
        </w:rPr>
        <w:t xml:space="preserve">3. Барлық өрт сөндіру гидранттарын тексеру; </w:t>
      </w:r>
    </w:p>
    <w:p w14:paraId="47EB83F5"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4. Өрт гидранттары мен гидранттарын сыртқы тексеру; </w:t>
      </w:r>
    </w:p>
    <w:p w14:paraId="31321C75"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5. Өрт сөндіру гидранттарының сертификатталған сынаушысын пайдалана отырып, өшіру клапандарының өнімділігін тексеру (сынаушының куәлігінің көшірмесін ұсыну);</w:t>
      </w:r>
    </w:p>
    <w:p w14:paraId="6A7A7D2F"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 6. Жүйедегі су шығынын, қысымды және қысымды өлшеу; </w:t>
      </w:r>
    </w:p>
    <w:p w14:paraId="78215541"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7. Мердігер шарт бойынша міндеттемелерді тиімді орындау үшін материалдық-техникалық базаға және білікті кадрларға ие болуға міндетті;</w:t>
      </w:r>
    </w:p>
    <w:p w14:paraId="31D08F02"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 8. Мердiгер шарттың қолданылу мерзiмiнде туындауы мүмкiн барлық шығыстарды қамтамасыз етуге және жұмыстың құнына енгiзуге мiндеттi.</w:t>
      </w:r>
    </w:p>
    <w:p w14:paraId="290B04E3"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 Жұмысты аяқтағаннан кейін Жеткізуші өкілден тұратын комиссия құрады </w:t>
      </w:r>
    </w:p>
    <w:p w14:paraId="26C7450B"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Тұтынушы және жеткізуші және мәселе: </w:t>
      </w:r>
    </w:p>
    <w:p w14:paraId="45B082E6"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Ішкі өрт крандары үшін: </w:t>
      </w:r>
    </w:p>
    <w:p w14:paraId="1F9A8B79"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1. ішкі өртке қарсы сумен жабдықтау жүйелерін өнімділікке сынау актісі; </w:t>
      </w:r>
    </w:p>
    <w:p w14:paraId="06E5533D"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2. суды жоғалтуға ішкі өртке қарсы сумен жабдықтау жүйелерін сынау актісі. </w:t>
      </w:r>
    </w:p>
    <w:p w14:paraId="26B6FA11"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Өрт гидранттары үшін:</w:t>
      </w:r>
    </w:p>
    <w:p w14:paraId="54A42CC6"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 1. өрт гидранттарын техникалық байқаудан өткені туралы акт;</w:t>
      </w:r>
    </w:p>
    <w:p w14:paraId="39569686"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 2. өрт гидранттарын техникалық байқаудан өткізу хаттамасы.</w:t>
      </w:r>
    </w:p>
    <w:p w14:paraId="49D9706A" w14:textId="77777777" w:rsidR="000202B0" w:rsidRPr="004372D7" w:rsidRDefault="000202B0"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r w:rsidRPr="004372D7">
        <w:rPr>
          <w:rFonts w:ascii="Times New Roman" w:eastAsia="Times New Roman" w:hAnsi="Times New Roman" w:cs="Times New Roman"/>
          <w:sz w:val="28"/>
          <w:szCs w:val="28"/>
        </w:rPr>
        <w:t xml:space="preserve"> Өлшеу үшін манометрі бар өлшеуіш қосымша қолданылады. Көрсеткіштердің кез келгені бойынша қанағаттанарлықсыз нәтижелерді алған кезде Тапсырыс беруші сәйкессіздіктерді жоюға міндетті. Шарттың қолданылу мерзімі ішінде жойылғаннан кейін Жеткізуші оң қорытынды алынғанға дейін қайталама сынақтар жүргізеді. </w:t>
      </w:r>
    </w:p>
    <w:p w14:paraId="7D538CBD" w14:textId="77777777" w:rsidR="007868AC" w:rsidRPr="004372D7" w:rsidRDefault="007868AC"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p>
    <w:p w14:paraId="094B2979" w14:textId="77777777" w:rsidR="007868AC" w:rsidRPr="004372D7" w:rsidRDefault="007868AC"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p>
    <w:p w14:paraId="2382AF58" w14:textId="77777777" w:rsidR="007868AC" w:rsidRPr="004372D7" w:rsidRDefault="007868AC" w:rsidP="004372D7">
      <w:pPr>
        <w:widowControl w:val="0"/>
        <w:tabs>
          <w:tab w:val="left" w:pos="402"/>
        </w:tabs>
        <w:autoSpaceDE w:val="0"/>
        <w:autoSpaceDN w:val="0"/>
        <w:spacing w:before="1" w:after="0" w:line="240" w:lineRule="auto"/>
        <w:ind w:left="-165" w:right="102"/>
        <w:rPr>
          <w:rFonts w:ascii="Times New Roman" w:eastAsia="Times New Roman" w:hAnsi="Times New Roman" w:cs="Times New Roman"/>
          <w:sz w:val="28"/>
          <w:szCs w:val="28"/>
        </w:rPr>
      </w:pPr>
    </w:p>
    <w:sectPr w:rsidR="007868AC" w:rsidRPr="004372D7" w:rsidSect="00EB11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3298031"/>
    <w:multiLevelType w:val="singleLevel"/>
    <w:tmpl w:val="E3298031"/>
    <w:lvl w:ilvl="0">
      <w:start w:val="1"/>
      <w:numFmt w:val="decimal"/>
      <w:lvlText w:val="%1)"/>
      <w:lvlJc w:val="left"/>
      <w:pPr>
        <w:tabs>
          <w:tab w:val="left" w:pos="312"/>
        </w:tabs>
        <w:ind w:left="0" w:firstLine="0"/>
      </w:pPr>
    </w:lvl>
  </w:abstractNum>
  <w:abstractNum w:abstractNumId="1" w15:restartNumberingAfterBreak="0">
    <w:nsid w:val="11E82C08"/>
    <w:multiLevelType w:val="hybridMultilevel"/>
    <w:tmpl w:val="422059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EF93D42"/>
    <w:multiLevelType w:val="hybridMultilevel"/>
    <w:tmpl w:val="8ADC93DA"/>
    <w:lvl w:ilvl="0" w:tplc="7F740A50">
      <w:start w:val="1"/>
      <w:numFmt w:val="decimal"/>
      <w:lvlText w:val="%1."/>
      <w:lvlJc w:val="left"/>
      <w:pPr>
        <w:tabs>
          <w:tab w:val="num" w:pos="720"/>
        </w:tabs>
        <w:ind w:left="720" w:hanging="360"/>
      </w:pPr>
      <w:rPr>
        <w:rFonts w:ascii="Times New Roman" w:eastAsia="Times New Roman" w:hAnsi="Times New Roman" w:cs="Times New Roman"/>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50215335"/>
    <w:multiLevelType w:val="hybridMultilevel"/>
    <w:tmpl w:val="BB2408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5177013D"/>
    <w:multiLevelType w:val="hybridMultilevel"/>
    <w:tmpl w:val="3AF67D36"/>
    <w:lvl w:ilvl="0" w:tplc="120EDEEA">
      <w:start w:val="8"/>
      <w:numFmt w:val="decimal"/>
      <w:lvlText w:val="%1."/>
      <w:lvlJc w:val="left"/>
      <w:pPr>
        <w:ind w:left="111" w:hanging="276"/>
      </w:pPr>
      <w:rPr>
        <w:rFonts w:ascii="Times New Roman" w:eastAsia="Times New Roman" w:hAnsi="Times New Roman" w:cs="Times New Roman" w:hint="default"/>
        <w:w w:val="100"/>
        <w:sz w:val="24"/>
        <w:szCs w:val="24"/>
        <w:lang w:val="ru-RU" w:eastAsia="en-US" w:bidi="ar-SA"/>
      </w:rPr>
    </w:lvl>
    <w:lvl w:ilvl="1" w:tplc="5B38117E">
      <w:numFmt w:val="bullet"/>
      <w:lvlText w:val="•"/>
      <w:lvlJc w:val="left"/>
      <w:pPr>
        <w:ind w:left="1340" w:hanging="276"/>
      </w:pPr>
      <w:rPr>
        <w:lang w:val="ru-RU" w:eastAsia="en-US" w:bidi="ar-SA"/>
      </w:rPr>
    </w:lvl>
    <w:lvl w:ilvl="2" w:tplc="727C7114">
      <w:numFmt w:val="bullet"/>
      <w:lvlText w:val="•"/>
      <w:lvlJc w:val="left"/>
      <w:pPr>
        <w:ind w:left="2560" w:hanging="276"/>
      </w:pPr>
      <w:rPr>
        <w:lang w:val="ru-RU" w:eastAsia="en-US" w:bidi="ar-SA"/>
      </w:rPr>
    </w:lvl>
    <w:lvl w:ilvl="3" w:tplc="6AF262CE">
      <w:numFmt w:val="bullet"/>
      <w:lvlText w:val="•"/>
      <w:lvlJc w:val="left"/>
      <w:pPr>
        <w:ind w:left="3780" w:hanging="276"/>
      </w:pPr>
      <w:rPr>
        <w:lang w:val="ru-RU" w:eastAsia="en-US" w:bidi="ar-SA"/>
      </w:rPr>
    </w:lvl>
    <w:lvl w:ilvl="4" w:tplc="F0966434">
      <w:numFmt w:val="bullet"/>
      <w:lvlText w:val="•"/>
      <w:lvlJc w:val="left"/>
      <w:pPr>
        <w:ind w:left="5000" w:hanging="276"/>
      </w:pPr>
      <w:rPr>
        <w:lang w:val="ru-RU" w:eastAsia="en-US" w:bidi="ar-SA"/>
      </w:rPr>
    </w:lvl>
    <w:lvl w:ilvl="5" w:tplc="B4001584">
      <w:numFmt w:val="bullet"/>
      <w:lvlText w:val="•"/>
      <w:lvlJc w:val="left"/>
      <w:pPr>
        <w:ind w:left="6221" w:hanging="276"/>
      </w:pPr>
      <w:rPr>
        <w:lang w:val="ru-RU" w:eastAsia="en-US" w:bidi="ar-SA"/>
      </w:rPr>
    </w:lvl>
    <w:lvl w:ilvl="6" w:tplc="D92AAD3E">
      <w:numFmt w:val="bullet"/>
      <w:lvlText w:val="•"/>
      <w:lvlJc w:val="left"/>
      <w:pPr>
        <w:ind w:left="7441" w:hanging="276"/>
      </w:pPr>
      <w:rPr>
        <w:lang w:val="ru-RU" w:eastAsia="en-US" w:bidi="ar-SA"/>
      </w:rPr>
    </w:lvl>
    <w:lvl w:ilvl="7" w:tplc="B61495B4">
      <w:numFmt w:val="bullet"/>
      <w:lvlText w:val="•"/>
      <w:lvlJc w:val="left"/>
      <w:pPr>
        <w:ind w:left="8661" w:hanging="276"/>
      </w:pPr>
      <w:rPr>
        <w:lang w:val="ru-RU" w:eastAsia="en-US" w:bidi="ar-SA"/>
      </w:rPr>
    </w:lvl>
    <w:lvl w:ilvl="8" w:tplc="8594E43A">
      <w:numFmt w:val="bullet"/>
      <w:lvlText w:val="•"/>
      <w:lvlJc w:val="left"/>
      <w:pPr>
        <w:ind w:left="9881" w:hanging="276"/>
      </w:pPr>
      <w:rPr>
        <w:lang w:val="ru-RU" w:eastAsia="en-US" w:bidi="ar-SA"/>
      </w:rPr>
    </w:lvl>
  </w:abstractNum>
  <w:abstractNum w:abstractNumId="5" w15:restartNumberingAfterBreak="0">
    <w:nsid w:val="64E9154B"/>
    <w:multiLevelType w:val="hybridMultilevel"/>
    <w:tmpl w:val="2A94D358"/>
    <w:lvl w:ilvl="0" w:tplc="7ECA6A98">
      <w:start w:val="1"/>
      <w:numFmt w:val="decimal"/>
      <w:lvlText w:val="%1."/>
      <w:lvlJc w:val="left"/>
      <w:pPr>
        <w:ind w:left="240" w:hanging="240"/>
      </w:pPr>
      <w:rPr>
        <w:rFonts w:ascii="Times New Roman" w:eastAsia="Times New Roman" w:hAnsi="Times New Roman" w:cs="Times New Roman" w:hint="default"/>
        <w:w w:val="100"/>
        <w:sz w:val="24"/>
        <w:szCs w:val="24"/>
        <w:lang w:val="ru-RU" w:eastAsia="en-US" w:bidi="ar-SA"/>
      </w:rPr>
    </w:lvl>
    <w:lvl w:ilvl="1" w:tplc="DD4EA734">
      <w:numFmt w:val="bullet"/>
      <w:lvlText w:val="•"/>
      <w:lvlJc w:val="left"/>
      <w:pPr>
        <w:ind w:left="1445" w:hanging="240"/>
      </w:pPr>
      <w:rPr>
        <w:lang w:val="ru-RU" w:eastAsia="en-US" w:bidi="ar-SA"/>
      </w:rPr>
    </w:lvl>
    <w:lvl w:ilvl="2" w:tplc="FE128F30">
      <w:numFmt w:val="bullet"/>
      <w:lvlText w:val="•"/>
      <w:lvlJc w:val="left"/>
      <w:pPr>
        <w:ind w:left="2641" w:hanging="240"/>
      </w:pPr>
      <w:rPr>
        <w:lang w:val="ru-RU" w:eastAsia="en-US" w:bidi="ar-SA"/>
      </w:rPr>
    </w:lvl>
    <w:lvl w:ilvl="3" w:tplc="8B302372">
      <w:numFmt w:val="bullet"/>
      <w:lvlText w:val="•"/>
      <w:lvlJc w:val="left"/>
      <w:pPr>
        <w:ind w:left="3837" w:hanging="240"/>
      </w:pPr>
      <w:rPr>
        <w:lang w:val="ru-RU" w:eastAsia="en-US" w:bidi="ar-SA"/>
      </w:rPr>
    </w:lvl>
    <w:lvl w:ilvl="4" w:tplc="2690C3F0">
      <w:numFmt w:val="bullet"/>
      <w:lvlText w:val="•"/>
      <w:lvlJc w:val="left"/>
      <w:pPr>
        <w:ind w:left="5033" w:hanging="240"/>
      </w:pPr>
      <w:rPr>
        <w:lang w:val="ru-RU" w:eastAsia="en-US" w:bidi="ar-SA"/>
      </w:rPr>
    </w:lvl>
    <w:lvl w:ilvl="5" w:tplc="82346BBC">
      <w:numFmt w:val="bullet"/>
      <w:lvlText w:val="•"/>
      <w:lvlJc w:val="left"/>
      <w:pPr>
        <w:ind w:left="6230" w:hanging="240"/>
      </w:pPr>
      <w:rPr>
        <w:lang w:val="ru-RU" w:eastAsia="en-US" w:bidi="ar-SA"/>
      </w:rPr>
    </w:lvl>
    <w:lvl w:ilvl="6" w:tplc="999A4062">
      <w:numFmt w:val="bullet"/>
      <w:lvlText w:val="•"/>
      <w:lvlJc w:val="left"/>
      <w:pPr>
        <w:ind w:left="7426" w:hanging="240"/>
      </w:pPr>
      <w:rPr>
        <w:lang w:val="ru-RU" w:eastAsia="en-US" w:bidi="ar-SA"/>
      </w:rPr>
    </w:lvl>
    <w:lvl w:ilvl="7" w:tplc="80B0771E">
      <w:numFmt w:val="bullet"/>
      <w:lvlText w:val="•"/>
      <w:lvlJc w:val="left"/>
      <w:pPr>
        <w:ind w:left="8622" w:hanging="240"/>
      </w:pPr>
      <w:rPr>
        <w:lang w:val="ru-RU" w:eastAsia="en-US" w:bidi="ar-SA"/>
      </w:rPr>
    </w:lvl>
    <w:lvl w:ilvl="8" w:tplc="15687A94">
      <w:numFmt w:val="bullet"/>
      <w:lvlText w:val="•"/>
      <w:lvlJc w:val="left"/>
      <w:pPr>
        <w:ind w:left="9818" w:hanging="240"/>
      </w:pPr>
      <w:rPr>
        <w:lang w:val="ru-RU" w:eastAsia="en-US" w:bidi="ar-SA"/>
      </w:rPr>
    </w:lvl>
  </w:abstractNum>
  <w:abstractNum w:abstractNumId="6" w15:restartNumberingAfterBreak="0">
    <w:nsid w:val="67ED3EC4"/>
    <w:multiLevelType w:val="hybridMultilevel"/>
    <w:tmpl w:val="2BB063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4"/>
    <w:lvlOverride w:ilvl="0">
      <w:startOverride w:val="8"/>
    </w:lvlOverride>
    <w:lvlOverride w:ilvl="1"/>
    <w:lvlOverride w:ilvl="2"/>
    <w:lvlOverride w:ilvl="3"/>
    <w:lvlOverride w:ilvl="4"/>
    <w:lvlOverride w:ilvl="5"/>
    <w:lvlOverride w:ilvl="6"/>
    <w:lvlOverride w:ilvl="7"/>
    <w:lvlOverride w:ilvl="8"/>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CE6A56"/>
    <w:rsid w:val="000202B0"/>
    <w:rsid w:val="00035071"/>
    <w:rsid w:val="000650ED"/>
    <w:rsid w:val="000E02D2"/>
    <w:rsid w:val="001A1094"/>
    <w:rsid w:val="001A1DF9"/>
    <w:rsid w:val="003555DA"/>
    <w:rsid w:val="003B1444"/>
    <w:rsid w:val="00402C83"/>
    <w:rsid w:val="00412879"/>
    <w:rsid w:val="004372D7"/>
    <w:rsid w:val="00547AFF"/>
    <w:rsid w:val="005A119E"/>
    <w:rsid w:val="005D489F"/>
    <w:rsid w:val="00606EFD"/>
    <w:rsid w:val="007868AC"/>
    <w:rsid w:val="00790A35"/>
    <w:rsid w:val="00820E32"/>
    <w:rsid w:val="00871217"/>
    <w:rsid w:val="00A973F4"/>
    <w:rsid w:val="00B2038A"/>
    <w:rsid w:val="00B823D3"/>
    <w:rsid w:val="00BA22CC"/>
    <w:rsid w:val="00C423E2"/>
    <w:rsid w:val="00C67645"/>
    <w:rsid w:val="00CE6A56"/>
    <w:rsid w:val="00EB112C"/>
    <w:rsid w:val="00EF07F2"/>
    <w:rsid w:val="00F37BFC"/>
    <w:rsid w:val="00FD5A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8A935"/>
  <w15:docId w15:val="{58C99255-1533-466C-9AC3-1C5267CD9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11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ynqvb">
    <w:name w:val="rynqvb"/>
    <w:basedOn w:val="a0"/>
    <w:rsid w:val="007868AC"/>
  </w:style>
  <w:style w:type="paragraph" w:styleId="a3">
    <w:name w:val="List Paragraph"/>
    <w:basedOn w:val="a"/>
    <w:uiPriority w:val="34"/>
    <w:qFormat/>
    <w:rsid w:val="00035071"/>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2402934">
      <w:bodyDiv w:val="1"/>
      <w:marLeft w:val="0"/>
      <w:marRight w:val="0"/>
      <w:marTop w:val="0"/>
      <w:marBottom w:val="0"/>
      <w:divBdr>
        <w:top w:val="none" w:sz="0" w:space="0" w:color="auto"/>
        <w:left w:val="none" w:sz="0" w:space="0" w:color="auto"/>
        <w:bottom w:val="none" w:sz="0" w:space="0" w:color="auto"/>
        <w:right w:val="none" w:sz="0" w:space="0" w:color="auto"/>
      </w:divBdr>
    </w:div>
    <w:div w:id="1887066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548</Words>
  <Characters>3130</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BENQ OTO</cp:lastModifiedBy>
  <cp:revision>7</cp:revision>
  <dcterms:created xsi:type="dcterms:W3CDTF">2025-02-28T05:43:00Z</dcterms:created>
  <dcterms:modified xsi:type="dcterms:W3CDTF">2026-06-09T10:35:00Z</dcterms:modified>
</cp:coreProperties>
</file>