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931C3" w14:textId="46D16C3E" w:rsidR="00E6772D" w:rsidRPr="004634D2" w:rsidRDefault="00E6772D" w:rsidP="00E6772D">
      <w:pPr>
        <w:tabs>
          <w:tab w:val="left" w:pos="5415"/>
        </w:tabs>
        <w:jc w:val="center"/>
        <w:rPr>
          <w:b/>
          <w:bCs/>
          <w:sz w:val="20"/>
          <w:szCs w:val="20"/>
        </w:rPr>
      </w:pPr>
      <w:r w:rsidRPr="004634D2">
        <w:rPr>
          <w:b/>
          <w:bCs/>
          <w:sz w:val="20"/>
          <w:szCs w:val="20"/>
        </w:rPr>
        <w:t>«</w:t>
      </w:r>
      <w:proofErr w:type="spellStart"/>
      <w:r w:rsidRPr="004634D2">
        <w:rPr>
          <w:b/>
          <w:bCs/>
          <w:sz w:val="20"/>
          <w:szCs w:val="20"/>
        </w:rPr>
        <w:t>Чиппен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және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лентамен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="0079246E" w:rsidRPr="004634D2">
        <w:rPr>
          <w:b/>
          <w:bCs/>
          <w:sz w:val="20"/>
          <w:szCs w:val="20"/>
        </w:rPr>
        <w:t>сәйкестендіру</w:t>
      </w:r>
      <w:proofErr w:type="spellEnd"/>
      <w:r w:rsidR="0079246E" w:rsidRPr="004634D2">
        <w:rPr>
          <w:b/>
          <w:bCs/>
          <w:sz w:val="20"/>
          <w:szCs w:val="20"/>
        </w:rPr>
        <w:t xml:space="preserve"> </w:t>
      </w:r>
      <w:proofErr w:type="spellStart"/>
      <w:r w:rsidR="0079246E" w:rsidRPr="004634D2">
        <w:rPr>
          <w:b/>
          <w:bCs/>
          <w:sz w:val="20"/>
          <w:szCs w:val="20"/>
        </w:rPr>
        <w:t>карталарын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жасау</w:t>
      </w:r>
      <w:proofErr w:type="spellEnd"/>
      <w:r w:rsidRPr="004634D2">
        <w:rPr>
          <w:b/>
          <w:bCs/>
          <w:sz w:val="20"/>
          <w:szCs w:val="20"/>
        </w:rPr>
        <w:t>»</w:t>
      </w:r>
      <w:r w:rsidR="0079246E" w:rsidRPr="004634D2">
        <w:rPr>
          <w:b/>
          <w:bCs/>
          <w:sz w:val="20"/>
          <w:szCs w:val="20"/>
        </w:rPr>
        <w:t xml:space="preserve"> </w:t>
      </w:r>
    </w:p>
    <w:p w14:paraId="3550E0FE" w14:textId="76786472" w:rsidR="0079246E" w:rsidRPr="004634D2" w:rsidRDefault="0079246E" w:rsidP="00E6772D">
      <w:pPr>
        <w:tabs>
          <w:tab w:val="left" w:pos="5415"/>
        </w:tabs>
        <w:jc w:val="center"/>
        <w:rPr>
          <w:b/>
          <w:bCs/>
          <w:sz w:val="20"/>
          <w:szCs w:val="20"/>
        </w:rPr>
      </w:pPr>
      <w:proofErr w:type="spellStart"/>
      <w:r w:rsidRPr="004634D2">
        <w:rPr>
          <w:b/>
          <w:bCs/>
          <w:sz w:val="20"/>
          <w:szCs w:val="20"/>
        </w:rPr>
        <w:t>техникалық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ерекшелігі</w:t>
      </w:r>
      <w:proofErr w:type="spellEnd"/>
    </w:p>
    <w:p w14:paraId="6977066A" w14:textId="77777777" w:rsidR="00190732" w:rsidRPr="004634D2" w:rsidRDefault="00E6772D" w:rsidP="00190732">
      <w:pPr>
        <w:tabs>
          <w:tab w:val="left" w:pos="5415"/>
        </w:tabs>
        <w:jc w:val="center"/>
        <w:rPr>
          <w:b/>
          <w:bCs/>
          <w:sz w:val="20"/>
          <w:szCs w:val="20"/>
        </w:rPr>
      </w:pPr>
      <w:r w:rsidRPr="004634D2">
        <w:rPr>
          <w:b/>
          <w:bCs/>
          <w:sz w:val="20"/>
          <w:szCs w:val="20"/>
        </w:rPr>
        <w:t>(</w:t>
      </w:r>
      <w:proofErr w:type="spellStart"/>
      <w:r w:rsidR="000C5371" w:rsidRPr="004634D2">
        <w:rPr>
          <w:b/>
          <w:bCs/>
          <w:sz w:val="20"/>
          <w:szCs w:val="20"/>
        </w:rPr>
        <w:t>Әкімшілік</w:t>
      </w:r>
      <w:proofErr w:type="spellEnd"/>
      <w:r w:rsidR="000C5371" w:rsidRPr="004634D2">
        <w:rPr>
          <w:b/>
          <w:bCs/>
          <w:sz w:val="20"/>
          <w:szCs w:val="20"/>
        </w:rPr>
        <w:t xml:space="preserve"> </w:t>
      </w:r>
      <w:proofErr w:type="spellStart"/>
      <w:r w:rsidR="000C5371" w:rsidRPr="004634D2">
        <w:rPr>
          <w:b/>
          <w:bCs/>
          <w:sz w:val="20"/>
          <w:szCs w:val="20"/>
        </w:rPr>
        <w:t>мемлекеттік</w:t>
      </w:r>
      <w:proofErr w:type="spellEnd"/>
      <w:r w:rsidR="000C5371" w:rsidRPr="004634D2">
        <w:rPr>
          <w:b/>
          <w:bCs/>
          <w:sz w:val="20"/>
          <w:szCs w:val="20"/>
        </w:rPr>
        <w:t xml:space="preserve"> </w:t>
      </w:r>
      <w:proofErr w:type="spellStart"/>
      <w:r w:rsidR="000C5371" w:rsidRPr="004634D2">
        <w:rPr>
          <w:b/>
          <w:bCs/>
          <w:sz w:val="20"/>
          <w:szCs w:val="20"/>
        </w:rPr>
        <w:t>қызметшілердің</w:t>
      </w:r>
      <w:proofErr w:type="spellEnd"/>
      <w:r w:rsidR="000C5371" w:rsidRPr="004634D2">
        <w:rPr>
          <w:b/>
          <w:bCs/>
          <w:sz w:val="20"/>
          <w:szCs w:val="20"/>
        </w:rPr>
        <w:t xml:space="preserve"> </w:t>
      </w:r>
      <w:proofErr w:type="spellStart"/>
      <w:r w:rsidR="000C5371" w:rsidRPr="004634D2">
        <w:rPr>
          <w:b/>
          <w:bCs/>
          <w:sz w:val="20"/>
          <w:szCs w:val="20"/>
        </w:rPr>
        <w:t>с</w:t>
      </w:r>
      <w:r w:rsidR="00190732" w:rsidRPr="004634D2">
        <w:rPr>
          <w:b/>
          <w:bCs/>
          <w:sz w:val="20"/>
          <w:szCs w:val="20"/>
        </w:rPr>
        <w:t>әйкестендіру</w:t>
      </w:r>
      <w:proofErr w:type="spellEnd"/>
      <w:r w:rsidR="00190732" w:rsidRPr="004634D2">
        <w:rPr>
          <w:b/>
          <w:bCs/>
          <w:sz w:val="20"/>
          <w:szCs w:val="20"/>
        </w:rPr>
        <w:t xml:space="preserve"> </w:t>
      </w:r>
      <w:proofErr w:type="spellStart"/>
      <w:r w:rsidR="00190732" w:rsidRPr="004634D2">
        <w:rPr>
          <w:b/>
          <w:bCs/>
          <w:sz w:val="20"/>
          <w:szCs w:val="20"/>
        </w:rPr>
        <w:t>карталарының</w:t>
      </w:r>
      <w:proofErr w:type="spellEnd"/>
      <w:r w:rsidRPr="004634D2">
        <w:rPr>
          <w:b/>
          <w:bCs/>
          <w:sz w:val="20"/>
          <w:szCs w:val="20"/>
        </w:rPr>
        <w:t>)</w:t>
      </w:r>
      <w:r w:rsidR="00190732" w:rsidRPr="004634D2">
        <w:rPr>
          <w:b/>
          <w:bCs/>
          <w:sz w:val="20"/>
          <w:szCs w:val="20"/>
        </w:rPr>
        <w:t xml:space="preserve"> </w:t>
      </w:r>
    </w:p>
    <w:p w14:paraId="163E0506" w14:textId="77777777" w:rsidR="00190732" w:rsidRPr="004634D2" w:rsidRDefault="00190732" w:rsidP="00190732">
      <w:pPr>
        <w:tabs>
          <w:tab w:val="left" w:pos="5415"/>
        </w:tabs>
        <w:jc w:val="center"/>
        <w:rPr>
          <w:b/>
          <w:bCs/>
          <w:sz w:val="20"/>
          <w:szCs w:val="20"/>
        </w:rPr>
      </w:pPr>
    </w:p>
    <w:p w14:paraId="71C782D3" w14:textId="77777777" w:rsidR="0054431E" w:rsidRPr="004634D2" w:rsidRDefault="0054431E" w:rsidP="00190732">
      <w:pPr>
        <w:tabs>
          <w:tab w:val="left" w:pos="5415"/>
        </w:tabs>
        <w:jc w:val="center"/>
        <w:rPr>
          <w:b/>
          <w:bCs/>
          <w:sz w:val="20"/>
          <w:szCs w:val="20"/>
        </w:rPr>
      </w:pPr>
    </w:p>
    <w:p w14:paraId="0DF2DF87" w14:textId="77777777" w:rsidR="00190732" w:rsidRPr="004634D2" w:rsidRDefault="00190732" w:rsidP="00190732">
      <w:pPr>
        <w:tabs>
          <w:tab w:val="left" w:pos="5415"/>
        </w:tabs>
        <w:ind w:firstLine="567"/>
        <w:rPr>
          <w:b/>
          <w:bCs/>
          <w:sz w:val="20"/>
          <w:szCs w:val="20"/>
        </w:rPr>
      </w:pPr>
      <w:proofErr w:type="spellStart"/>
      <w:r w:rsidRPr="004634D2">
        <w:rPr>
          <w:b/>
          <w:bCs/>
          <w:sz w:val="20"/>
          <w:szCs w:val="20"/>
        </w:rPr>
        <w:t>Сәйкестендіру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картасының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сипаттамасы</w:t>
      </w:r>
      <w:proofErr w:type="spellEnd"/>
      <w:r w:rsidRPr="004634D2">
        <w:rPr>
          <w:b/>
          <w:bCs/>
          <w:sz w:val="20"/>
          <w:szCs w:val="20"/>
        </w:rPr>
        <w:t>:</w:t>
      </w:r>
    </w:p>
    <w:p w14:paraId="3975EFB9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1.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Қазақстан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Республикасы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қызмет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істері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агенттігі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төрағасының</w:t>
      </w:r>
      <w:proofErr w:type="spellEnd"/>
      <w:r w:rsidRPr="004634D2">
        <w:rPr>
          <w:bCs/>
          <w:sz w:val="20"/>
          <w:szCs w:val="20"/>
        </w:rPr>
        <w:t xml:space="preserve"> 2020 </w:t>
      </w:r>
      <w:proofErr w:type="spellStart"/>
      <w:r w:rsidRPr="004634D2">
        <w:rPr>
          <w:bCs/>
          <w:sz w:val="20"/>
          <w:szCs w:val="20"/>
        </w:rPr>
        <w:t>жылғы</w:t>
      </w:r>
      <w:proofErr w:type="spellEnd"/>
      <w:r w:rsidRPr="004634D2">
        <w:rPr>
          <w:bCs/>
          <w:sz w:val="20"/>
          <w:szCs w:val="20"/>
        </w:rPr>
        <w:t xml:space="preserve"> 21 </w:t>
      </w:r>
      <w:proofErr w:type="spellStart"/>
      <w:r w:rsidRPr="004634D2">
        <w:rPr>
          <w:bCs/>
          <w:sz w:val="20"/>
          <w:szCs w:val="20"/>
        </w:rPr>
        <w:t>сәуірдегі</w:t>
      </w:r>
      <w:proofErr w:type="spellEnd"/>
      <w:r w:rsidRPr="004634D2">
        <w:rPr>
          <w:bCs/>
          <w:sz w:val="20"/>
          <w:szCs w:val="20"/>
        </w:rPr>
        <w:t xml:space="preserve"> № 69 </w:t>
      </w:r>
      <w:proofErr w:type="spellStart"/>
      <w:r w:rsidRPr="004634D2">
        <w:rPr>
          <w:bCs/>
          <w:sz w:val="20"/>
          <w:szCs w:val="20"/>
        </w:rPr>
        <w:t>бұйрығымен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бекітілген</w:t>
      </w:r>
      <w:proofErr w:type="spellEnd"/>
      <w:r w:rsidRPr="004634D2">
        <w:rPr>
          <w:b/>
          <w:bCs/>
          <w:sz w:val="20"/>
          <w:szCs w:val="20"/>
        </w:rPr>
        <w:t xml:space="preserve"> "</w:t>
      </w:r>
      <w:proofErr w:type="spellStart"/>
      <w:r w:rsidRPr="004634D2">
        <w:rPr>
          <w:b/>
          <w:bCs/>
          <w:sz w:val="20"/>
          <w:szCs w:val="20"/>
        </w:rPr>
        <w:t>Турникетке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арналған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чипі</w:t>
      </w:r>
      <w:proofErr w:type="spellEnd"/>
      <w:r w:rsidRPr="004634D2">
        <w:rPr>
          <w:b/>
          <w:bCs/>
          <w:sz w:val="20"/>
          <w:szCs w:val="20"/>
        </w:rPr>
        <w:t xml:space="preserve"> бар </w:t>
      </w:r>
      <w:proofErr w:type="spellStart"/>
      <w:r w:rsidRPr="004634D2">
        <w:rPr>
          <w:b/>
          <w:bCs/>
          <w:sz w:val="20"/>
          <w:szCs w:val="20"/>
        </w:rPr>
        <w:t>байланыс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sz w:val="20"/>
          <w:szCs w:val="20"/>
        </w:rPr>
        <w:t>rfid</w:t>
      </w:r>
      <w:proofErr w:type="spellEnd"/>
      <w:r w:rsidRPr="004634D2">
        <w:rPr>
          <w:b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карталарын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сипаттауға</w:t>
      </w:r>
      <w:proofErr w:type="spellEnd"/>
      <w:r w:rsidRPr="004634D2">
        <w:rPr>
          <w:b/>
          <w:bCs/>
          <w:sz w:val="20"/>
          <w:szCs w:val="20"/>
        </w:rPr>
        <w:t xml:space="preserve">, </w:t>
      </w:r>
      <w:proofErr w:type="spellStart"/>
      <w:r w:rsidRPr="004634D2">
        <w:rPr>
          <w:b/>
          <w:bCs/>
          <w:sz w:val="20"/>
          <w:szCs w:val="20"/>
        </w:rPr>
        <w:t>оларды</w:t>
      </w:r>
      <w:proofErr w:type="spellEnd"/>
      <w:r w:rsidRPr="004634D2">
        <w:rPr>
          <w:b/>
          <w:bCs/>
          <w:sz w:val="20"/>
          <w:szCs w:val="20"/>
        </w:rPr>
        <w:t xml:space="preserve"> беру </w:t>
      </w:r>
      <w:proofErr w:type="spellStart"/>
      <w:r w:rsidRPr="004634D2">
        <w:rPr>
          <w:b/>
          <w:bCs/>
          <w:sz w:val="20"/>
          <w:szCs w:val="20"/>
        </w:rPr>
        <w:t>және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пайдалану</w:t>
      </w:r>
      <w:proofErr w:type="spellEnd"/>
      <w:r w:rsidRPr="004634D2">
        <w:rPr>
          <w:b/>
          <w:bCs/>
          <w:sz w:val="20"/>
          <w:szCs w:val="20"/>
        </w:rPr>
        <w:t xml:space="preserve"> </w:t>
      </w:r>
      <w:proofErr w:type="spellStart"/>
      <w:r w:rsidRPr="004634D2">
        <w:rPr>
          <w:b/>
          <w:bCs/>
          <w:sz w:val="20"/>
          <w:szCs w:val="20"/>
        </w:rPr>
        <w:t>қағидаларына</w:t>
      </w:r>
      <w:proofErr w:type="spellEnd"/>
      <w:r w:rsidRPr="004634D2">
        <w:rPr>
          <w:b/>
          <w:bCs/>
          <w:sz w:val="20"/>
          <w:szCs w:val="20"/>
        </w:rPr>
        <w:t xml:space="preserve">" </w:t>
      </w:r>
      <w:r w:rsidRPr="004634D2">
        <w:rPr>
          <w:bCs/>
          <w:sz w:val="20"/>
          <w:szCs w:val="20"/>
        </w:rPr>
        <w:t xml:space="preserve">1-қосымшаға </w:t>
      </w:r>
      <w:proofErr w:type="spellStart"/>
      <w:r w:rsidRPr="004634D2">
        <w:rPr>
          <w:bCs/>
          <w:sz w:val="20"/>
          <w:szCs w:val="20"/>
        </w:rPr>
        <w:t>сәйкес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нысан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бойынша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тозуға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төзімді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көп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қабатты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материалдан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жасалуы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тиіс</w:t>
      </w:r>
      <w:proofErr w:type="spellEnd"/>
      <w:r w:rsidRPr="004634D2">
        <w:rPr>
          <w:bCs/>
          <w:sz w:val="20"/>
          <w:szCs w:val="20"/>
        </w:rPr>
        <w:t>.</w:t>
      </w:r>
    </w:p>
    <w:p w14:paraId="7C7A5017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2.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мөлшері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дөңгелектелген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бұрыштары</w:t>
      </w:r>
      <w:proofErr w:type="spellEnd"/>
      <w:r w:rsidRPr="004634D2">
        <w:rPr>
          <w:bCs/>
          <w:sz w:val="20"/>
          <w:szCs w:val="20"/>
        </w:rPr>
        <w:t xml:space="preserve"> бар 85,72x54,03 миллиметр.</w:t>
      </w:r>
    </w:p>
    <w:p w14:paraId="7B5F71EC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3.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бет </w:t>
      </w:r>
      <w:proofErr w:type="spellStart"/>
      <w:r w:rsidRPr="004634D2">
        <w:rPr>
          <w:bCs/>
          <w:sz w:val="20"/>
          <w:szCs w:val="20"/>
        </w:rPr>
        <w:t>жағы</w:t>
      </w:r>
      <w:proofErr w:type="spellEnd"/>
      <w:r w:rsidRPr="004634D2">
        <w:rPr>
          <w:bCs/>
          <w:sz w:val="20"/>
          <w:szCs w:val="20"/>
        </w:rPr>
        <w:t xml:space="preserve"> УК </w:t>
      </w:r>
      <w:proofErr w:type="spellStart"/>
      <w:r w:rsidRPr="004634D2">
        <w:rPr>
          <w:bCs/>
          <w:sz w:val="20"/>
          <w:szCs w:val="20"/>
        </w:rPr>
        <w:t>технологиясын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қолдана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отырып</w:t>
      </w:r>
      <w:proofErr w:type="spellEnd"/>
      <w:r w:rsidRPr="004634D2">
        <w:rPr>
          <w:bCs/>
          <w:sz w:val="20"/>
          <w:szCs w:val="20"/>
        </w:rPr>
        <w:t xml:space="preserve">, тангир </w:t>
      </w:r>
      <w:proofErr w:type="spellStart"/>
      <w:r w:rsidRPr="004634D2">
        <w:rPr>
          <w:bCs/>
          <w:sz w:val="20"/>
          <w:szCs w:val="20"/>
        </w:rPr>
        <w:t>торының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аясында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Қазақстан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Республикасының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стандартына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сәйкес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Қазақстан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Республикасының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Елтаңбасы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бейнеленген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көгілдір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түсті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болуы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тиіс</w:t>
      </w:r>
      <w:proofErr w:type="spellEnd"/>
      <w:r w:rsidRPr="004634D2">
        <w:rPr>
          <w:bCs/>
          <w:sz w:val="20"/>
          <w:szCs w:val="20"/>
        </w:rPr>
        <w:t>.</w:t>
      </w:r>
    </w:p>
    <w:p w14:paraId="17A25669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4.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беткі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жағында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орналасқан</w:t>
      </w:r>
      <w:proofErr w:type="spellEnd"/>
      <w:r w:rsidRPr="004634D2">
        <w:rPr>
          <w:bCs/>
          <w:sz w:val="20"/>
          <w:szCs w:val="20"/>
        </w:rPr>
        <w:t>:</w:t>
      </w:r>
    </w:p>
    <w:p w14:paraId="49D9AE5F" w14:textId="0FC1673A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1) </w:t>
      </w:r>
      <w:proofErr w:type="spellStart"/>
      <w:r w:rsidRPr="004634D2">
        <w:rPr>
          <w:bCs/>
          <w:sz w:val="20"/>
          <w:szCs w:val="20"/>
        </w:rPr>
        <w:t>жоғарғы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бөлігінде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Қазақстан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Республикасының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стандартына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сәйкес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орындалған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Қазақстан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Республикасы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Елтаңбасының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қара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түсте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бейнесі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төменгі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бөлігінде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органның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атауы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тілде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көк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түсте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орындалған</w:t>
      </w:r>
      <w:proofErr w:type="spellEnd"/>
      <w:r w:rsidRPr="004634D2">
        <w:rPr>
          <w:bCs/>
          <w:sz w:val="20"/>
          <w:szCs w:val="20"/>
        </w:rPr>
        <w:t>;</w:t>
      </w:r>
    </w:p>
    <w:p w14:paraId="3F033D24" w14:textId="77777777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2) </w:t>
      </w:r>
      <w:proofErr w:type="spellStart"/>
      <w:r w:rsidRPr="004634D2">
        <w:rPr>
          <w:bCs/>
          <w:sz w:val="20"/>
          <w:szCs w:val="20"/>
        </w:rPr>
        <w:t>ортасында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қара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түспен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қызметкердің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тегі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аты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әкесінің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аты</w:t>
      </w:r>
      <w:proofErr w:type="spellEnd"/>
      <w:r w:rsidRPr="004634D2">
        <w:rPr>
          <w:bCs/>
          <w:sz w:val="20"/>
          <w:szCs w:val="20"/>
        </w:rPr>
        <w:t xml:space="preserve"> (</w:t>
      </w:r>
      <w:proofErr w:type="spellStart"/>
      <w:r w:rsidRPr="004634D2">
        <w:rPr>
          <w:bCs/>
          <w:sz w:val="20"/>
          <w:szCs w:val="20"/>
        </w:rPr>
        <w:t>ол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болған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кезде</w:t>
      </w:r>
      <w:proofErr w:type="spellEnd"/>
      <w:r w:rsidRPr="004634D2">
        <w:rPr>
          <w:bCs/>
          <w:sz w:val="20"/>
          <w:szCs w:val="20"/>
        </w:rPr>
        <w:t xml:space="preserve">) </w:t>
      </w:r>
      <w:proofErr w:type="spellStart"/>
      <w:r w:rsidRPr="004634D2">
        <w:rPr>
          <w:bCs/>
          <w:sz w:val="20"/>
          <w:szCs w:val="20"/>
        </w:rPr>
        <w:t>және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тілде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атқаратын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лауазымы</w:t>
      </w:r>
      <w:proofErr w:type="spellEnd"/>
      <w:r w:rsidRPr="004634D2">
        <w:rPr>
          <w:bCs/>
          <w:sz w:val="20"/>
          <w:szCs w:val="20"/>
        </w:rPr>
        <w:t xml:space="preserve"> (</w:t>
      </w:r>
      <w:proofErr w:type="spellStart"/>
      <w:r w:rsidRPr="004634D2">
        <w:rPr>
          <w:bCs/>
          <w:i/>
          <w:sz w:val="20"/>
          <w:szCs w:val="20"/>
        </w:rPr>
        <w:t>Тапсырыс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берушімен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келісім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бойынша</w:t>
      </w:r>
      <w:proofErr w:type="spellEnd"/>
      <w:r w:rsidRPr="004634D2">
        <w:rPr>
          <w:bCs/>
          <w:sz w:val="20"/>
          <w:szCs w:val="20"/>
        </w:rPr>
        <w:t xml:space="preserve">) </w:t>
      </w:r>
      <w:proofErr w:type="spellStart"/>
      <w:r w:rsidRPr="004634D2">
        <w:rPr>
          <w:bCs/>
          <w:sz w:val="20"/>
          <w:szCs w:val="20"/>
        </w:rPr>
        <w:t>көрсетіледі</w:t>
      </w:r>
      <w:proofErr w:type="spellEnd"/>
      <w:r w:rsidRPr="004634D2">
        <w:rPr>
          <w:bCs/>
          <w:sz w:val="20"/>
          <w:szCs w:val="20"/>
        </w:rPr>
        <w:t>;</w:t>
      </w:r>
    </w:p>
    <w:p w14:paraId="7A4D649E" w14:textId="77777777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3) </w:t>
      </w:r>
      <w:proofErr w:type="spellStart"/>
      <w:r w:rsidRPr="004634D2">
        <w:rPr>
          <w:bCs/>
          <w:sz w:val="20"/>
          <w:szCs w:val="20"/>
        </w:rPr>
        <w:t>сол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жақта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қызметкердің</w:t>
      </w:r>
      <w:proofErr w:type="spellEnd"/>
      <w:r w:rsidRPr="004634D2">
        <w:rPr>
          <w:bCs/>
          <w:sz w:val="20"/>
          <w:szCs w:val="20"/>
        </w:rPr>
        <w:t xml:space="preserve"> 3х4 сантиметр </w:t>
      </w:r>
      <w:proofErr w:type="spellStart"/>
      <w:r w:rsidRPr="004634D2">
        <w:rPr>
          <w:bCs/>
          <w:sz w:val="20"/>
          <w:szCs w:val="20"/>
        </w:rPr>
        <w:t>көлеміндегі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түрлі-түсті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фотосуреті</w:t>
      </w:r>
      <w:proofErr w:type="spellEnd"/>
      <w:r w:rsidRPr="004634D2">
        <w:rPr>
          <w:bCs/>
          <w:sz w:val="20"/>
          <w:szCs w:val="20"/>
        </w:rPr>
        <w:t xml:space="preserve"> (анфас) </w:t>
      </w:r>
      <w:proofErr w:type="spellStart"/>
      <w:r w:rsidRPr="004634D2">
        <w:rPr>
          <w:bCs/>
          <w:sz w:val="20"/>
          <w:szCs w:val="20"/>
        </w:rPr>
        <w:t>орналастырылады</w:t>
      </w:r>
      <w:proofErr w:type="spellEnd"/>
      <w:r w:rsidRPr="004634D2">
        <w:rPr>
          <w:bCs/>
          <w:sz w:val="20"/>
          <w:szCs w:val="20"/>
        </w:rPr>
        <w:t>;</w:t>
      </w:r>
    </w:p>
    <w:p w14:paraId="0619F9BD" w14:textId="77777777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4) </w:t>
      </w:r>
      <w:proofErr w:type="spellStart"/>
      <w:r w:rsidRPr="004634D2">
        <w:rPr>
          <w:bCs/>
          <w:sz w:val="20"/>
          <w:szCs w:val="20"/>
        </w:rPr>
        <w:t>оң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жақта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сериялық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нөмірі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орналастырылады</w:t>
      </w:r>
      <w:proofErr w:type="spellEnd"/>
      <w:r w:rsidRPr="004634D2">
        <w:rPr>
          <w:bCs/>
          <w:sz w:val="20"/>
          <w:szCs w:val="20"/>
        </w:rPr>
        <w:t>;</w:t>
      </w:r>
    </w:p>
    <w:p w14:paraId="2D8E7059" w14:textId="77777777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5) </w:t>
      </w:r>
      <w:proofErr w:type="spellStart"/>
      <w:r w:rsidRPr="004634D2">
        <w:rPr>
          <w:bCs/>
          <w:sz w:val="20"/>
          <w:szCs w:val="20"/>
        </w:rPr>
        <w:t>төменгі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бөлігінде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қолданылу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мерзімі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қызметшінің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электрондық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поштасының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мекенжайы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және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органның</w:t>
      </w:r>
      <w:proofErr w:type="spellEnd"/>
      <w:r w:rsidRPr="004634D2">
        <w:rPr>
          <w:bCs/>
          <w:sz w:val="20"/>
          <w:szCs w:val="20"/>
        </w:rPr>
        <w:t xml:space="preserve"> интернет-</w:t>
      </w:r>
      <w:proofErr w:type="spellStart"/>
      <w:r w:rsidRPr="004634D2">
        <w:rPr>
          <w:bCs/>
          <w:sz w:val="20"/>
          <w:szCs w:val="20"/>
        </w:rPr>
        <w:t>ресурсының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мекенжайы</w:t>
      </w:r>
      <w:proofErr w:type="spellEnd"/>
      <w:r w:rsidRPr="004634D2">
        <w:rPr>
          <w:bCs/>
          <w:sz w:val="20"/>
          <w:szCs w:val="20"/>
        </w:rPr>
        <w:t xml:space="preserve"> (</w:t>
      </w:r>
      <w:proofErr w:type="spellStart"/>
      <w:r w:rsidRPr="004634D2">
        <w:rPr>
          <w:bCs/>
          <w:i/>
          <w:sz w:val="20"/>
          <w:szCs w:val="20"/>
        </w:rPr>
        <w:t>Тапсырыс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берушінің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келісімімен</w:t>
      </w:r>
      <w:proofErr w:type="spellEnd"/>
      <w:r w:rsidRPr="004634D2">
        <w:rPr>
          <w:bCs/>
          <w:sz w:val="20"/>
          <w:szCs w:val="20"/>
        </w:rPr>
        <w:t xml:space="preserve">) </w:t>
      </w:r>
      <w:proofErr w:type="spellStart"/>
      <w:r w:rsidRPr="004634D2">
        <w:rPr>
          <w:bCs/>
          <w:sz w:val="20"/>
          <w:szCs w:val="20"/>
        </w:rPr>
        <w:t>көрсетіледі</w:t>
      </w:r>
      <w:proofErr w:type="spellEnd"/>
      <w:r w:rsidRPr="004634D2">
        <w:rPr>
          <w:bCs/>
          <w:sz w:val="20"/>
          <w:szCs w:val="20"/>
        </w:rPr>
        <w:t>.</w:t>
      </w:r>
    </w:p>
    <w:p w14:paraId="4C78D202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5.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артқы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жағы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белгіленген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үлгідегі</w:t>
      </w:r>
      <w:proofErr w:type="spellEnd"/>
      <w:r w:rsidRPr="004634D2">
        <w:rPr>
          <w:bCs/>
          <w:sz w:val="20"/>
          <w:szCs w:val="20"/>
        </w:rPr>
        <w:t xml:space="preserve"> тангир </w:t>
      </w:r>
      <w:proofErr w:type="spellStart"/>
      <w:r w:rsidRPr="004634D2">
        <w:rPr>
          <w:bCs/>
          <w:sz w:val="20"/>
          <w:szCs w:val="20"/>
        </w:rPr>
        <w:t>торының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аясында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күн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астында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қалықтап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ұшқан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қыран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бейнеленген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көгілдір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түсті</w:t>
      </w:r>
      <w:proofErr w:type="spellEnd"/>
      <w:r w:rsidRPr="004634D2">
        <w:rPr>
          <w:bCs/>
          <w:sz w:val="20"/>
          <w:szCs w:val="20"/>
        </w:rPr>
        <w:t>.</w:t>
      </w:r>
    </w:p>
    <w:p w14:paraId="521D8219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6.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картасының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сыртқы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жағында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орналасқан</w:t>
      </w:r>
      <w:proofErr w:type="spellEnd"/>
      <w:r w:rsidRPr="004634D2">
        <w:rPr>
          <w:bCs/>
          <w:sz w:val="20"/>
          <w:szCs w:val="20"/>
        </w:rPr>
        <w:t>:</w:t>
      </w:r>
    </w:p>
    <w:p w14:paraId="5114DE16" w14:textId="751C8F85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1) </w:t>
      </w:r>
      <w:proofErr w:type="spellStart"/>
      <w:r w:rsidRPr="004634D2">
        <w:rPr>
          <w:bCs/>
          <w:sz w:val="20"/>
          <w:szCs w:val="20"/>
        </w:rPr>
        <w:t>жоғарғы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бөлігінде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ортасында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түспен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орындалған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мемлекеттік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органның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орыс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тіліндегі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атауы</w:t>
      </w:r>
      <w:proofErr w:type="spellEnd"/>
      <w:r w:rsidRPr="004634D2">
        <w:rPr>
          <w:bCs/>
          <w:sz w:val="20"/>
          <w:szCs w:val="20"/>
        </w:rPr>
        <w:t>;</w:t>
      </w:r>
    </w:p>
    <w:p w14:paraId="2898C623" w14:textId="77777777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2) </w:t>
      </w:r>
      <w:proofErr w:type="spellStart"/>
      <w:r w:rsidRPr="004634D2">
        <w:rPr>
          <w:bCs/>
          <w:sz w:val="20"/>
          <w:szCs w:val="20"/>
        </w:rPr>
        <w:t>сол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жақта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қара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көк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түспен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қызметкердің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орыс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тіліндегі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тегі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аты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және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атқаратын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лауазымы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көрсетіледі</w:t>
      </w:r>
      <w:proofErr w:type="spellEnd"/>
      <w:r w:rsidRPr="004634D2">
        <w:rPr>
          <w:bCs/>
          <w:sz w:val="20"/>
          <w:szCs w:val="20"/>
        </w:rPr>
        <w:t xml:space="preserve"> (</w:t>
      </w:r>
      <w:proofErr w:type="spellStart"/>
      <w:r w:rsidRPr="004634D2">
        <w:rPr>
          <w:bCs/>
          <w:i/>
          <w:sz w:val="20"/>
          <w:szCs w:val="20"/>
        </w:rPr>
        <w:t>қызметкерлер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тізімі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Тапсырыс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берушімен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келісіледі</w:t>
      </w:r>
      <w:proofErr w:type="spellEnd"/>
      <w:r w:rsidRPr="004634D2">
        <w:rPr>
          <w:bCs/>
          <w:sz w:val="20"/>
          <w:szCs w:val="20"/>
        </w:rPr>
        <w:t>);</w:t>
      </w:r>
    </w:p>
    <w:p w14:paraId="07F605E2" w14:textId="77777777" w:rsidR="00190732" w:rsidRPr="004634D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3) </w:t>
      </w:r>
      <w:proofErr w:type="spellStart"/>
      <w:r w:rsidRPr="004634D2">
        <w:rPr>
          <w:bCs/>
          <w:sz w:val="20"/>
          <w:szCs w:val="20"/>
        </w:rPr>
        <w:t>төменгі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бөлігі</w:t>
      </w:r>
      <w:proofErr w:type="spellEnd"/>
      <w:r w:rsidRPr="004634D2">
        <w:rPr>
          <w:bCs/>
          <w:sz w:val="20"/>
          <w:szCs w:val="20"/>
        </w:rPr>
        <w:t xml:space="preserve"> - "Е-</w:t>
      </w:r>
      <w:proofErr w:type="spellStart"/>
      <w:r w:rsidRPr="004634D2">
        <w:rPr>
          <w:bCs/>
          <w:sz w:val="20"/>
          <w:szCs w:val="20"/>
        </w:rPr>
        <w:t>қызмет</w:t>
      </w:r>
      <w:proofErr w:type="spellEnd"/>
      <w:r w:rsidRPr="004634D2">
        <w:rPr>
          <w:bCs/>
          <w:sz w:val="20"/>
          <w:szCs w:val="20"/>
        </w:rPr>
        <w:t xml:space="preserve">" </w:t>
      </w:r>
      <w:proofErr w:type="spellStart"/>
      <w:r w:rsidRPr="004634D2">
        <w:rPr>
          <w:bCs/>
          <w:sz w:val="20"/>
          <w:szCs w:val="20"/>
        </w:rPr>
        <w:t>интеграцияланған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ақпараттық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жүйесінде</w:t>
      </w:r>
      <w:proofErr w:type="spellEnd"/>
      <w:r w:rsidRPr="004634D2">
        <w:rPr>
          <w:bCs/>
          <w:sz w:val="20"/>
          <w:szCs w:val="20"/>
        </w:rPr>
        <w:t xml:space="preserve"> не </w:t>
      </w:r>
      <w:proofErr w:type="spellStart"/>
      <w:r w:rsidRPr="004634D2">
        <w:rPr>
          <w:bCs/>
          <w:sz w:val="20"/>
          <w:szCs w:val="20"/>
        </w:rPr>
        <w:t>өзге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ведомстволық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ақпараттық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жүйеде</w:t>
      </w:r>
      <w:proofErr w:type="spellEnd"/>
      <w:r w:rsidRPr="004634D2">
        <w:rPr>
          <w:bCs/>
          <w:sz w:val="20"/>
          <w:szCs w:val="20"/>
        </w:rPr>
        <w:t xml:space="preserve"> (</w:t>
      </w:r>
      <w:proofErr w:type="spellStart"/>
      <w:r w:rsidRPr="004634D2">
        <w:rPr>
          <w:bCs/>
          <w:sz w:val="20"/>
          <w:szCs w:val="20"/>
        </w:rPr>
        <w:t>тегі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аты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әкесінің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аты</w:t>
      </w:r>
      <w:proofErr w:type="spellEnd"/>
      <w:r w:rsidRPr="004634D2">
        <w:rPr>
          <w:bCs/>
          <w:sz w:val="20"/>
          <w:szCs w:val="20"/>
        </w:rPr>
        <w:t xml:space="preserve"> (бар </w:t>
      </w:r>
      <w:proofErr w:type="spellStart"/>
      <w:r w:rsidRPr="004634D2">
        <w:rPr>
          <w:bCs/>
          <w:sz w:val="20"/>
          <w:szCs w:val="20"/>
        </w:rPr>
        <w:t>болса</w:t>
      </w:r>
      <w:proofErr w:type="spellEnd"/>
      <w:r w:rsidRPr="004634D2">
        <w:rPr>
          <w:bCs/>
          <w:sz w:val="20"/>
          <w:szCs w:val="20"/>
        </w:rPr>
        <w:t xml:space="preserve">), </w:t>
      </w:r>
      <w:proofErr w:type="spellStart"/>
      <w:r w:rsidRPr="004634D2">
        <w:rPr>
          <w:bCs/>
          <w:sz w:val="20"/>
          <w:szCs w:val="20"/>
        </w:rPr>
        <w:t>лауазымы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байланыс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деректері</w:t>
      </w:r>
      <w:proofErr w:type="spellEnd"/>
      <w:r w:rsidRPr="004634D2">
        <w:rPr>
          <w:bCs/>
          <w:sz w:val="20"/>
          <w:szCs w:val="20"/>
        </w:rPr>
        <w:t>) (</w:t>
      </w:r>
      <w:proofErr w:type="spellStart"/>
      <w:r w:rsidRPr="004634D2">
        <w:rPr>
          <w:bCs/>
          <w:i/>
          <w:sz w:val="20"/>
          <w:szCs w:val="20"/>
        </w:rPr>
        <w:t>Тапсырыс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берушінің</w:t>
      </w:r>
      <w:proofErr w:type="spellEnd"/>
      <w:r w:rsidRPr="004634D2">
        <w:rPr>
          <w:bCs/>
          <w:i/>
          <w:sz w:val="20"/>
          <w:szCs w:val="20"/>
        </w:rPr>
        <w:t xml:space="preserve"> </w:t>
      </w:r>
      <w:proofErr w:type="spellStart"/>
      <w:r w:rsidRPr="004634D2">
        <w:rPr>
          <w:bCs/>
          <w:i/>
          <w:sz w:val="20"/>
          <w:szCs w:val="20"/>
        </w:rPr>
        <w:t>келісуімен</w:t>
      </w:r>
      <w:proofErr w:type="spellEnd"/>
      <w:r w:rsidRPr="004634D2">
        <w:rPr>
          <w:bCs/>
          <w:sz w:val="20"/>
          <w:szCs w:val="20"/>
        </w:rPr>
        <w:t xml:space="preserve">) бар </w:t>
      </w:r>
      <w:proofErr w:type="spellStart"/>
      <w:r w:rsidRPr="004634D2">
        <w:rPr>
          <w:bCs/>
          <w:sz w:val="20"/>
          <w:szCs w:val="20"/>
        </w:rPr>
        <w:t>негізгі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ақпаратты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қамтитын</w:t>
      </w:r>
      <w:proofErr w:type="spellEnd"/>
      <w:r w:rsidRPr="004634D2">
        <w:rPr>
          <w:bCs/>
          <w:sz w:val="20"/>
          <w:szCs w:val="20"/>
        </w:rPr>
        <w:t xml:space="preserve"> QR-код </w:t>
      </w:r>
      <w:proofErr w:type="spellStart"/>
      <w:r w:rsidRPr="004634D2">
        <w:rPr>
          <w:bCs/>
          <w:sz w:val="20"/>
          <w:szCs w:val="20"/>
        </w:rPr>
        <w:t>орналасатын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машинамен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оқылатын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аймақ</w:t>
      </w:r>
      <w:proofErr w:type="spellEnd"/>
      <w:r w:rsidRPr="004634D2">
        <w:rPr>
          <w:bCs/>
          <w:sz w:val="20"/>
          <w:szCs w:val="20"/>
        </w:rPr>
        <w:t>.</w:t>
      </w:r>
    </w:p>
    <w:p w14:paraId="044C686D" w14:textId="77777777" w:rsidR="00190732" w:rsidRPr="004634D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 xml:space="preserve">7. Чип </w:t>
      </w:r>
      <w:proofErr w:type="spellStart"/>
      <w:r w:rsidRPr="004634D2">
        <w:rPr>
          <w:bCs/>
          <w:sz w:val="20"/>
          <w:szCs w:val="20"/>
        </w:rPr>
        <w:t>сипаттамасы</w:t>
      </w:r>
      <w:proofErr w:type="spellEnd"/>
      <w:r w:rsidRPr="004634D2">
        <w:rPr>
          <w:bCs/>
          <w:sz w:val="20"/>
          <w:szCs w:val="20"/>
        </w:rPr>
        <w:t xml:space="preserve">: </w:t>
      </w:r>
      <w:proofErr w:type="spellStart"/>
      <w:r w:rsidRPr="004634D2">
        <w:rPr>
          <w:bCs/>
          <w:sz w:val="20"/>
          <w:szCs w:val="20"/>
        </w:rPr>
        <w:t>Жұмыс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жиілігі</w:t>
      </w:r>
      <w:proofErr w:type="spellEnd"/>
      <w:r w:rsidRPr="004634D2">
        <w:rPr>
          <w:bCs/>
          <w:sz w:val="20"/>
          <w:szCs w:val="20"/>
        </w:rPr>
        <w:t xml:space="preserve">: 13,56±0,007 МГц. </w:t>
      </w:r>
      <w:proofErr w:type="spellStart"/>
      <w:r w:rsidRPr="004634D2">
        <w:rPr>
          <w:bCs/>
          <w:sz w:val="20"/>
          <w:szCs w:val="20"/>
        </w:rPr>
        <w:t>Қолдау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көрсетілетін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стандарттар</w:t>
      </w:r>
      <w:proofErr w:type="spellEnd"/>
      <w:r w:rsidRPr="004634D2">
        <w:rPr>
          <w:bCs/>
          <w:sz w:val="20"/>
          <w:szCs w:val="20"/>
        </w:rPr>
        <w:t xml:space="preserve">-ISO/IEC 18000-1, 3, ГОСТ Р ИСО / МЭК 15693, ГОСТ Р ИСО 28560-3-2016. Жеке </w:t>
      </w:r>
      <w:proofErr w:type="spellStart"/>
      <w:r w:rsidRPr="004634D2">
        <w:rPr>
          <w:bCs/>
          <w:sz w:val="20"/>
          <w:szCs w:val="20"/>
        </w:rPr>
        <w:t>сәйкестендіру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нөмірінің</w:t>
      </w:r>
      <w:proofErr w:type="spellEnd"/>
      <w:r w:rsidRPr="004634D2">
        <w:rPr>
          <w:bCs/>
          <w:sz w:val="20"/>
          <w:szCs w:val="20"/>
        </w:rPr>
        <w:t xml:space="preserve"> (UID) </w:t>
      </w:r>
      <w:proofErr w:type="spellStart"/>
      <w:r w:rsidRPr="004634D2">
        <w:rPr>
          <w:bCs/>
          <w:sz w:val="20"/>
          <w:szCs w:val="20"/>
        </w:rPr>
        <w:t>болуы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Түрі</w:t>
      </w:r>
      <w:proofErr w:type="spellEnd"/>
      <w:r w:rsidRPr="004634D2">
        <w:rPr>
          <w:bCs/>
          <w:sz w:val="20"/>
          <w:szCs w:val="20"/>
        </w:rPr>
        <w:t xml:space="preserve">: </w:t>
      </w:r>
      <w:proofErr w:type="spellStart"/>
      <w:r w:rsidRPr="004634D2">
        <w:rPr>
          <w:bCs/>
          <w:sz w:val="20"/>
          <w:szCs w:val="20"/>
        </w:rPr>
        <w:t>пассивті</w:t>
      </w:r>
      <w:proofErr w:type="spellEnd"/>
      <w:r w:rsidRPr="004634D2">
        <w:rPr>
          <w:bCs/>
          <w:sz w:val="20"/>
          <w:szCs w:val="20"/>
        </w:rPr>
        <w:t xml:space="preserve">. Антенна материалы: алюминий. </w:t>
      </w:r>
      <w:proofErr w:type="spellStart"/>
      <w:r w:rsidRPr="004634D2">
        <w:rPr>
          <w:bCs/>
          <w:sz w:val="20"/>
          <w:szCs w:val="20"/>
        </w:rPr>
        <w:t>Оқу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циклдарының</w:t>
      </w:r>
      <w:proofErr w:type="spellEnd"/>
      <w:r w:rsidRPr="004634D2">
        <w:rPr>
          <w:bCs/>
          <w:sz w:val="20"/>
          <w:szCs w:val="20"/>
        </w:rPr>
        <w:t xml:space="preserve"> саны: </w:t>
      </w:r>
      <w:proofErr w:type="spellStart"/>
      <w:r w:rsidRPr="004634D2">
        <w:rPr>
          <w:bCs/>
          <w:sz w:val="20"/>
          <w:szCs w:val="20"/>
        </w:rPr>
        <w:t>шексіз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Жазу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циклдарының</w:t>
      </w:r>
      <w:proofErr w:type="spellEnd"/>
      <w:r w:rsidRPr="004634D2">
        <w:rPr>
          <w:bCs/>
          <w:sz w:val="20"/>
          <w:szCs w:val="20"/>
        </w:rPr>
        <w:t xml:space="preserve"> саны: 100000 </w:t>
      </w:r>
      <w:proofErr w:type="spellStart"/>
      <w:r w:rsidRPr="004634D2">
        <w:rPr>
          <w:bCs/>
          <w:sz w:val="20"/>
          <w:szCs w:val="20"/>
        </w:rPr>
        <w:t>жазу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циклдары</w:t>
      </w:r>
      <w:proofErr w:type="spellEnd"/>
      <w:r w:rsidRPr="004634D2">
        <w:rPr>
          <w:bCs/>
          <w:sz w:val="20"/>
          <w:szCs w:val="20"/>
        </w:rPr>
        <w:t xml:space="preserve">. Жад </w:t>
      </w:r>
      <w:proofErr w:type="spellStart"/>
      <w:r w:rsidRPr="004634D2">
        <w:rPr>
          <w:bCs/>
          <w:sz w:val="20"/>
          <w:szCs w:val="20"/>
        </w:rPr>
        <w:t>көлемі</w:t>
      </w:r>
      <w:proofErr w:type="spellEnd"/>
      <w:r w:rsidRPr="004634D2">
        <w:rPr>
          <w:bCs/>
          <w:sz w:val="20"/>
          <w:szCs w:val="20"/>
        </w:rPr>
        <w:t xml:space="preserve"> - 2560 бит. </w:t>
      </w:r>
      <w:proofErr w:type="spellStart"/>
      <w:r w:rsidRPr="004634D2">
        <w:rPr>
          <w:bCs/>
          <w:sz w:val="20"/>
          <w:szCs w:val="20"/>
        </w:rPr>
        <w:t>Деректерді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сақтау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мерзімі</w:t>
      </w:r>
      <w:proofErr w:type="spellEnd"/>
      <w:r w:rsidRPr="004634D2">
        <w:rPr>
          <w:bCs/>
          <w:sz w:val="20"/>
          <w:szCs w:val="20"/>
        </w:rPr>
        <w:t xml:space="preserve">: 50 </w:t>
      </w:r>
      <w:proofErr w:type="spellStart"/>
      <w:r w:rsidRPr="004634D2">
        <w:rPr>
          <w:bCs/>
          <w:sz w:val="20"/>
          <w:szCs w:val="20"/>
        </w:rPr>
        <w:t>жыл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Қорғау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әдісі</w:t>
      </w:r>
      <w:proofErr w:type="spellEnd"/>
      <w:r w:rsidRPr="004634D2">
        <w:rPr>
          <w:bCs/>
          <w:sz w:val="20"/>
          <w:szCs w:val="20"/>
        </w:rPr>
        <w:t xml:space="preserve"> – </w:t>
      </w:r>
      <w:proofErr w:type="spellStart"/>
      <w:r w:rsidRPr="004634D2">
        <w:rPr>
          <w:bCs/>
          <w:sz w:val="20"/>
          <w:szCs w:val="20"/>
        </w:rPr>
        <w:t>деректерді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шифрлау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Қорғау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механизмі</w:t>
      </w:r>
      <w:proofErr w:type="spellEnd"/>
      <w:r w:rsidRPr="004634D2">
        <w:rPr>
          <w:bCs/>
          <w:sz w:val="20"/>
          <w:szCs w:val="20"/>
        </w:rPr>
        <w:t xml:space="preserve"> - EAS </w:t>
      </w:r>
      <w:proofErr w:type="spellStart"/>
      <w:r w:rsidRPr="004634D2">
        <w:rPr>
          <w:bCs/>
          <w:sz w:val="20"/>
          <w:szCs w:val="20"/>
        </w:rPr>
        <w:t>және</w:t>
      </w:r>
      <w:proofErr w:type="spellEnd"/>
      <w:r w:rsidRPr="004634D2">
        <w:rPr>
          <w:bCs/>
          <w:sz w:val="20"/>
          <w:szCs w:val="20"/>
        </w:rPr>
        <w:t xml:space="preserve"> AFI </w:t>
      </w:r>
      <w:proofErr w:type="spellStart"/>
      <w:r w:rsidRPr="004634D2">
        <w:rPr>
          <w:bCs/>
          <w:sz w:val="20"/>
          <w:szCs w:val="20"/>
        </w:rPr>
        <w:t>жұмыс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жасау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паролі</w:t>
      </w:r>
      <w:proofErr w:type="spellEnd"/>
      <w:r w:rsidRPr="004634D2">
        <w:rPr>
          <w:bCs/>
          <w:sz w:val="20"/>
          <w:szCs w:val="20"/>
        </w:rPr>
        <w:t xml:space="preserve"> (32-bit). </w:t>
      </w:r>
      <w:proofErr w:type="spellStart"/>
      <w:r w:rsidRPr="004634D2">
        <w:rPr>
          <w:bCs/>
          <w:sz w:val="20"/>
          <w:szCs w:val="20"/>
        </w:rPr>
        <w:t>Оқу</w:t>
      </w:r>
      <w:proofErr w:type="spellEnd"/>
      <w:r w:rsidRPr="004634D2">
        <w:rPr>
          <w:bCs/>
          <w:sz w:val="20"/>
          <w:szCs w:val="20"/>
        </w:rPr>
        <w:t xml:space="preserve"> диапазоны: 0 мм-ден 300 мм-</w:t>
      </w:r>
      <w:proofErr w:type="spellStart"/>
      <w:r w:rsidRPr="004634D2">
        <w:rPr>
          <w:bCs/>
          <w:sz w:val="20"/>
          <w:szCs w:val="20"/>
        </w:rPr>
        <w:t>ге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дейін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Жұмыс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температурасының</w:t>
      </w:r>
      <w:proofErr w:type="spellEnd"/>
      <w:r w:rsidRPr="004634D2">
        <w:rPr>
          <w:bCs/>
          <w:sz w:val="20"/>
          <w:szCs w:val="20"/>
        </w:rPr>
        <w:t xml:space="preserve"> диапазоны: – 15°C </w:t>
      </w:r>
      <w:proofErr w:type="spellStart"/>
      <w:r w:rsidRPr="004634D2">
        <w:rPr>
          <w:bCs/>
          <w:sz w:val="20"/>
          <w:szCs w:val="20"/>
        </w:rPr>
        <w:t>бастап</w:t>
      </w:r>
      <w:proofErr w:type="spellEnd"/>
      <w:r w:rsidRPr="004634D2">
        <w:rPr>
          <w:bCs/>
          <w:sz w:val="20"/>
          <w:szCs w:val="20"/>
        </w:rPr>
        <w:t xml:space="preserve"> + 70°C </w:t>
      </w:r>
      <w:proofErr w:type="spellStart"/>
      <w:r w:rsidRPr="004634D2">
        <w:rPr>
          <w:bCs/>
          <w:sz w:val="20"/>
          <w:szCs w:val="20"/>
        </w:rPr>
        <w:t>дейін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Сақтау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температурасының</w:t>
      </w:r>
      <w:proofErr w:type="spellEnd"/>
      <w:r w:rsidRPr="004634D2">
        <w:rPr>
          <w:bCs/>
          <w:sz w:val="20"/>
          <w:szCs w:val="20"/>
        </w:rPr>
        <w:t xml:space="preserve"> диапазоны: +15°C-ден 25°C-ге </w:t>
      </w:r>
      <w:proofErr w:type="spellStart"/>
      <w:r w:rsidRPr="004634D2">
        <w:rPr>
          <w:bCs/>
          <w:sz w:val="20"/>
          <w:szCs w:val="20"/>
        </w:rPr>
        <w:t>дейін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Ылғалдылық</w:t>
      </w:r>
      <w:proofErr w:type="spellEnd"/>
      <w:r w:rsidRPr="004634D2">
        <w:rPr>
          <w:bCs/>
          <w:sz w:val="20"/>
          <w:szCs w:val="20"/>
        </w:rPr>
        <w:t xml:space="preserve"> диапазоны: 40%-дан 60%-</w:t>
      </w:r>
      <w:proofErr w:type="spellStart"/>
      <w:r w:rsidRPr="004634D2">
        <w:rPr>
          <w:bCs/>
          <w:sz w:val="20"/>
          <w:szCs w:val="20"/>
        </w:rPr>
        <w:t>ға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дейін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Ақпараттық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сыйымдылығы</w:t>
      </w:r>
      <w:proofErr w:type="spellEnd"/>
      <w:r w:rsidRPr="004634D2">
        <w:rPr>
          <w:bCs/>
          <w:sz w:val="20"/>
          <w:szCs w:val="20"/>
        </w:rPr>
        <w:t xml:space="preserve">: 1024 бит. </w:t>
      </w:r>
      <w:proofErr w:type="spellStart"/>
      <w:r w:rsidRPr="004634D2">
        <w:rPr>
          <w:bCs/>
          <w:sz w:val="20"/>
          <w:szCs w:val="20"/>
        </w:rPr>
        <w:t>Жөнелту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кезінде</w:t>
      </w:r>
      <w:proofErr w:type="spellEnd"/>
      <w:r w:rsidRPr="004634D2">
        <w:rPr>
          <w:bCs/>
          <w:sz w:val="20"/>
          <w:szCs w:val="20"/>
        </w:rPr>
        <w:t xml:space="preserve"> смарт-</w:t>
      </w:r>
      <w:proofErr w:type="spellStart"/>
      <w:r w:rsidRPr="004634D2">
        <w:rPr>
          <w:bCs/>
          <w:sz w:val="20"/>
          <w:szCs w:val="20"/>
        </w:rPr>
        <w:t>карталарды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тексеру</w:t>
      </w:r>
      <w:proofErr w:type="spellEnd"/>
      <w:r w:rsidRPr="004634D2">
        <w:rPr>
          <w:bCs/>
          <w:sz w:val="20"/>
          <w:szCs w:val="20"/>
        </w:rPr>
        <w:t xml:space="preserve">: </w:t>
      </w:r>
      <w:proofErr w:type="spellStart"/>
      <w:r w:rsidRPr="004634D2">
        <w:rPr>
          <w:bCs/>
          <w:sz w:val="20"/>
          <w:szCs w:val="20"/>
        </w:rPr>
        <w:t>жұмыста</w:t>
      </w:r>
      <w:proofErr w:type="spellEnd"/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Деректерді</w:t>
      </w:r>
      <w:proofErr w:type="spellEnd"/>
      <w:r w:rsidRPr="004634D2">
        <w:rPr>
          <w:bCs/>
          <w:sz w:val="20"/>
          <w:szCs w:val="20"/>
        </w:rPr>
        <w:t xml:space="preserve"> беру </w:t>
      </w:r>
      <w:proofErr w:type="spellStart"/>
      <w:r w:rsidRPr="004634D2">
        <w:rPr>
          <w:bCs/>
          <w:sz w:val="20"/>
          <w:szCs w:val="20"/>
        </w:rPr>
        <w:t>жылдамдығы</w:t>
      </w:r>
      <w:proofErr w:type="spellEnd"/>
      <w:r w:rsidRPr="004634D2">
        <w:rPr>
          <w:bCs/>
          <w:sz w:val="20"/>
          <w:szCs w:val="20"/>
        </w:rPr>
        <w:t xml:space="preserve">: 106 Кбит/с. ГОСТ Р ИСО 28560-3-2016 </w:t>
      </w:r>
      <w:proofErr w:type="spellStart"/>
      <w:r w:rsidRPr="004634D2">
        <w:rPr>
          <w:bCs/>
          <w:sz w:val="20"/>
          <w:szCs w:val="20"/>
        </w:rPr>
        <w:t>бойынша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стандартты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деректер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моделін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қолдау</w:t>
      </w:r>
      <w:proofErr w:type="spellEnd"/>
      <w:r w:rsidRPr="004634D2">
        <w:rPr>
          <w:bCs/>
          <w:sz w:val="20"/>
          <w:szCs w:val="20"/>
        </w:rPr>
        <w:t xml:space="preserve">. Смарт-карта </w:t>
      </w:r>
      <w:proofErr w:type="spellStart"/>
      <w:r w:rsidRPr="004634D2">
        <w:rPr>
          <w:bCs/>
          <w:sz w:val="20"/>
          <w:szCs w:val="20"/>
        </w:rPr>
        <w:t>чипінің</w:t>
      </w:r>
      <w:proofErr w:type="spellEnd"/>
      <w:r w:rsidRPr="004634D2">
        <w:rPr>
          <w:bCs/>
          <w:sz w:val="20"/>
          <w:szCs w:val="20"/>
        </w:rPr>
        <w:t xml:space="preserve"> жад </w:t>
      </w:r>
      <w:proofErr w:type="spellStart"/>
      <w:r w:rsidRPr="004634D2">
        <w:rPr>
          <w:bCs/>
          <w:sz w:val="20"/>
          <w:szCs w:val="20"/>
        </w:rPr>
        <w:t>блогында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сақталған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міндетті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деректер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элементтері</w:t>
      </w:r>
      <w:proofErr w:type="spellEnd"/>
      <w:r w:rsidRPr="004634D2">
        <w:rPr>
          <w:bCs/>
          <w:sz w:val="20"/>
          <w:szCs w:val="20"/>
        </w:rPr>
        <w:t xml:space="preserve">: </w:t>
      </w:r>
      <w:proofErr w:type="spellStart"/>
      <w:r w:rsidRPr="004634D2">
        <w:rPr>
          <w:bCs/>
          <w:sz w:val="20"/>
          <w:szCs w:val="20"/>
        </w:rPr>
        <w:t>негізгі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сәйкестендіргіш</w:t>
      </w:r>
      <w:proofErr w:type="spellEnd"/>
      <w:r w:rsidRPr="004634D2">
        <w:rPr>
          <w:bCs/>
          <w:sz w:val="20"/>
          <w:szCs w:val="20"/>
        </w:rPr>
        <w:t xml:space="preserve">, </w:t>
      </w:r>
      <w:proofErr w:type="spellStart"/>
      <w:r w:rsidRPr="004634D2">
        <w:rPr>
          <w:bCs/>
          <w:sz w:val="20"/>
          <w:szCs w:val="20"/>
        </w:rPr>
        <w:t>құжат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иесі-ұйымның</w:t>
      </w:r>
      <w:proofErr w:type="spellEnd"/>
      <w:r w:rsidRPr="004634D2">
        <w:rPr>
          <w:bCs/>
          <w:sz w:val="20"/>
          <w:szCs w:val="20"/>
        </w:rPr>
        <w:t xml:space="preserve"> коды, </w:t>
      </w:r>
      <w:proofErr w:type="spellStart"/>
      <w:r w:rsidRPr="004634D2">
        <w:rPr>
          <w:bCs/>
          <w:sz w:val="20"/>
          <w:szCs w:val="20"/>
        </w:rPr>
        <w:t>құжат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иесі</w:t>
      </w:r>
      <w:proofErr w:type="spellEnd"/>
      <w:r w:rsidRPr="004634D2">
        <w:rPr>
          <w:bCs/>
          <w:sz w:val="20"/>
          <w:szCs w:val="20"/>
        </w:rPr>
        <w:t>–</w:t>
      </w:r>
      <w:proofErr w:type="spellStart"/>
      <w:r w:rsidRPr="004634D2">
        <w:rPr>
          <w:bCs/>
          <w:sz w:val="20"/>
          <w:szCs w:val="20"/>
        </w:rPr>
        <w:t>ұйым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елінің</w:t>
      </w:r>
      <w:proofErr w:type="spellEnd"/>
      <w:r w:rsidRPr="004634D2">
        <w:rPr>
          <w:bCs/>
          <w:sz w:val="20"/>
          <w:szCs w:val="20"/>
        </w:rPr>
        <w:t xml:space="preserve"> коды.</w:t>
      </w:r>
    </w:p>
    <w:p w14:paraId="24757A8D" w14:textId="761FF721" w:rsidR="00190732" w:rsidRPr="004634D2" w:rsidRDefault="0079246E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>8</w:t>
      </w:r>
      <w:r w:rsidR="00190732" w:rsidRPr="004634D2">
        <w:rPr>
          <w:bCs/>
          <w:sz w:val="20"/>
          <w:szCs w:val="20"/>
        </w:rPr>
        <w:t xml:space="preserve">. </w:t>
      </w:r>
      <w:proofErr w:type="spellStart"/>
      <w:r w:rsidR="00190732" w:rsidRPr="004634D2">
        <w:rPr>
          <w:bCs/>
          <w:sz w:val="20"/>
          <w:szCs w:val="20"/>
        </w:rPr>
        <w:t>Ақпаратты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криптографиялық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қорғау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құралдарын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өткізуге</w:t>
      </w:r>
      <w:proofErr w:type="spellEnd"/>
      <w:r w:rsidR="00190732" w:rsidRPr="004634D2">
        <w:rPr>
          <w:bCs/>
          <w:sz w:val="20"/>
          <w:szCs w:val="20"/>
        </w:rPr>
        <w:t xml:space="preserve"> (</w:t>
      </w:r>
      <w:proofErr w:type="spellStart"/>
      <w:r w:rsidR="00190732" w:rsidRPr="004634D2">
        <w:rPr>
          <w:bCs/>
          <w:sz w:val="20"/>
          <w:szCs w:val="20"/>
        </w:rPr>
        <w:t>оның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ішінде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өзге</w:t>
      </w:r>
      <w:proofErr w:type="spellEnd"/>
      <w:r w:rsidR="00190732" w:rsidRPr="004634D2">
        <w:rPr>
          <w:bCs/>
          <w:sz w:val="20"/>
          <w:szCs w:val="20"/>
        </w:rPr>
        <w:t xml:space="preserve"> де </w:t>
      </w:r>
      <w:proofErr w:type="spellStart"/>
      <w:r w:rsidR="00190732" w:rsidRPr="004634D2">
        <w:rPr>
          <w:bCs/>
          <w:sz w:val="20"/>
          <w:szCs w:val="20"/>
        </w:rPr>
        <w:t>беруге</w:t>
      </w:r>
      <w:proofErr w:type="spellEnd"/>
      <w:r w:rsidR="00190732" w:rsidRPr="004634D2">
        <w:rPr>
          <w:bCs/>
          <w:sz w:val="20"/>
          <w:szCs w:val="20"/>
        </w:rPr>
        <w:t xml:space="preserve">) </w:t>
      </w:r>
      <w:proofErr w:type="spellStart"/>
      <w:r w:rsidR="00190732" w:rsidRPr="004634D2">
        <w:rPr>
          <w:bCs/>
          <w:sz w:val="20"/>
          <w:szCs w:val="20"/>
        </w:rPr>
        <w:t>екінші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санаттағы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рұқсаттың</w:t>
      </w:r>
      <w:proofErr w:type="spellEnd"/>
      <w:r w:rsidR="00190732" w:rsidRPr="004634D2">
        <w:rPr>
          <w:bCs/>
          <w:sz w:val="20"/>
          <w:szCs w:val="20"/>
        </w:rPr>
        <w:t xml:space="preserve"> </w:t>
      </w:r>
      <w:proofErr w:type="spellStart"/>
      <w:r w:rsidR="00190732" w:rsidRPr="004634D2">
        <w:rPr>
          <w:bCs/>
          <w:sz w:val="20"/>
          <w:szCs w:val="20"/>
        </w:rPr>
        <w:t>болуы</w:t>
      </w:r>
      <w:proofErr w:type="spellEnd"/>
      <w:r w:rsidR="00190732" w:rsidRPr="004634D2">
        <w:rPr>
          <w:bCs/>
          <w:sz w:val="20"/>
          <w:szCs w:val="20"/>
        </w:rPr>
        <w:t>.</w:t>
      </w:r>
    </w:p>
    <w:p w14:paraId="49EB384F" w14:textId="67741094" w:rsidR="00307193" w:rsidRPr="004634D2" w:rsidRDefault="0079246E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</w:rPr>
      </w:pPr>
      <w:r w:rsidRPr="004634D2">
        <w:rPr>
          <w:bCs/>
          <w:sz w:val="20"/>
          <w:szCs w:val="20"/>
        </w:rPr>
        <w:t>9</w:t>
      </w:r>
      <w:r w:rsidR="00190732" w:rsidRPr="004634D2">
        <w:rPr>
          <w:bCs/>
          <w:sz w:val="20"/>
          <w:szCs w:val="20"/>
        </w:rPr>
        <w:t xml:space="preserve">. </w:t>
      </w:r>
      <w:proofErr w:type="spellStart"/>
      <w:r w:rsidR="00D14F87" w:rsidRPr="004634D2">
        <w:rPr>
          <w:bCs/>
          <w:sz w:val="20"/>
          <w:szCs w:val="20"/>
        </w:rPr>
        <w:t>Мемлекеттік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әкімшілік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қызметшілердің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сәйкестендіру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карталарын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жеткізу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мерзімі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және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r w:rsidR="00307193" w:rsidRPr="004634D2">
        <w:rPr>
          <w:bCs/>
          <w:sz w:val="20"/>
          <w:szCs w:val="20"/>
        </w:rPr>
        <w:t>с</w:t>
      </w:r>
      <w:r w:rsidR="00D14F87" w:rsidRPr="004634D2">
        <w:rPr>
          <w:bCs/>
          <w:sz w:val="20"/>
          <w:szCs w:val="20"/>
        </w:rPr>
        <w:t xml:space="preserve">аны: </w:t>
      </w:r>
      <w:r w:rsidR="000D62BF" w:rsidRPr="000D62BF">
        <w:rPr>
          <w:sz w:val="20"/>
          <w:szCs w:val="20"/>
          <w:lang w:val="kk-KZ"/>
        </w:rPr>
        <w:t>шарт күшіне енген күннен бастап 15 күнтізбелік күн ішінде</w:t>
      </w:r>
      <w:r w:rsidR="00307193" w:rsidRPr="004634D2">
        <w:rPr>
          <w:bCs/>
          <w:sz w:val="20"/>
          <w:szCs w:val="20"/>
        </w:rPr>
        <w:t>.</w:t>
      </w:r>
      <w:r w:rsidR="00D14F87" w:rsidRPr="004634D2">
        <w:rPr>
          <w:bCs/>
          <w:sz w:val="20"/>
          <w:szCs w:val="20"/>
        </w:rPr>
        <w:t xml:space="preserve"> </w:t>
      </w:r>
      <w:r w:rsidR="00307193" w:rsidRPr="004634D2">
        <w:rPr>
          <w:bCs/>
          <w:sz w:val="20"/>
          <w:szCs w:val="20"/>
        </w:rPr>
        <w:t>С</w:t>
      </w:r>
      <w:r w:rsidR="00D14F87" w:rsidRPr="004634D2">
        <w:rPr>
          <w:bCs/>
          <w:sz w:val="20"/>
          <w:szCs w:val="20"/>
        </w:rPr>
        <w:t xml:space="preserve">аны </w:t>
      </w:r>
      <w:r w:rsidR="00987D60">
        <w:rPr>
          <w:b/>
          <w:bCs/>
          <w:sz w:val="20"/>
          <w:szCs w:val="20"/>
          <w:lang w:val="en-US"/>
        </w:rPr>
        <w:t>19</w:t>
      </w:r>
      <w:r w:rsidR="00D14F87" w:rsidRPr="004634D2">
        <w:rPr>
          <w:bCs/>
          <w:sz w:val="20"/>
          <w:szCs w:val="20"/>
        </w:rPr>
        <w:t xml:space="preserve"> дана. </w:t>
      </w:r>
      <w:proofErr w:type="spellStart"/>
      <w:r w:rsidR="00D14F87" w:rsidRPr="004634D2">
        <w:rPr>
          <w:bCs/>
          <w:sz w:val="20"/>
          <w:szCs w:val="20"/>
        </w:rPr>
        <w:t>Эскизді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Тапсырыс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берушімен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келісу</w:t>
      </w:r>
      <w:proofErr w:type="spellEnd"/>
      <w:r w:rsidR="00D14F87" w:rsidRPr="004634D2">
        <w:rPr>
          <w:bCs/>
          <w:sz w:val="20"/>
          <w:szCs w:val="20"/>
        </w:rPr>
        <w:t xml:space="preserve"> </w:t>
      </w:r>
      <w:proofErr w:type="spellStart"/>
      <w:r w:rsidR="00D14F87" w:rsidRPr="004634D2">
        <w:rPr>
          <w:bCs/>
          <w:sz w:val="20"/>
          <w:szCs w:val="20"/>
        </w:rPr>
        <w:t>қажет</w:t>
      </w:r>
      <w:proofErr w:type="spellEnd"/>
      <w:r w:rsidR="00D14F87" w:rsidRPr="004634D2">
        <w:rPr>
          <w:bCs/>
          <w:sz w:val="20"/>
          <w:szCs w:val="20"/>
        </w:rPr>
        <w:t>.</w:t>
      </w:r>
    </w:p>
    <w:p w14:paraId="0E7C759E" w14:textId="77777777" w:rsidR="004634D2" w:rsidRPr="004634D2" w:rsidRDefault="00190732" w:rsidP="004634D2">
      <w:pPr>
        <w:tabs>
          <w:tab w:val="left" w:pos="5415"/>
        </w:tabs>
        <w:ind w:firstLine="567"/>
        <w:jc w:val="both"/>
        <w:rPr>
          <w:bCs/>
          <w:color w:val="FF0000"/>
          <w:sz w:val="20"/>
          <w:szCs w:val="20"/>
        </w:rPr>
      </w:pPr>
      <w:r w:rsidRPr="004634D2">
        <w:rPr>
          <w:bCs/>
          <w:sz w:val="20"/>
          <w:szCs w:val="20"/>
        </w:rPr>
        <w:t>1</w:t>
      </w:r>
      <w:r w:rsidR="0079246E" w:rsidRPr="004634D2">
        <w:rPr>
          <w:bCs/>
          <w:sz w:val="20"/>
          <w:szCs w:val="20"/>
        </w:rPr>
        <w:t>0</w:t>
      </w:r>
      <w:r w:rsidRPr="004634D2">
        <w:rPr>
          <w:bCs/>
          <w:sz w:val="20"/>
          <w:szCs w:val="20"/>
        </w:rPr>
        <w:t xml:space="preserve">. </w:t>
      </w:r>
      <w:proofErr w:type="spellStart"/>
      <w:r w:rsidRPr="004634D2">
        <w:rPr>
          <w:bCs/>
          <w:sz w:val="20"/>
          <w:szCs w:val="20"/>
        </w:rPr>
        <w:t>Жеткізу</w:t>
      </w:r>
      <w:proofErr w:type="spellEnd"/>
      <w:r w:rsidRPr="004634D2">
        <w:rPr>
          <w:bCs/>
          <w:sz w:val="20"/>
          <w:szCs w:val="20"/>
        </w:rPr>
        <w:t xml:space="preserve"> </w:t>
      </w:r>
      <w:proofErr w:type="spellStart"/>
      <w:r w:rsidRPr="004634D2">
        <w:rPr>
          <w:bCs/>
          <w:sz w:val="20"/>
          <w:szCs w:val="20"/>
        </w:rPr>
        <w:t>орны</w:t>
      </w:r>
      <w:proofErr w:type="spellEnd"/>
      <w:r w:rsidRPr="004634D2">
        <w:rPr>
          <w:bCs/>
          <w:sz w:val="20"/>
          <w:szCs w:val="20"/>
        </w:rPr>
        <w:t xml:space="preserve">: </w:t>
      </w:r>
      <w:r w:rsidR="0079246E" w:rsidRPr="004634D2">
        <w:rPr>
          <w:bCs/>
          <w:sz w:val="20"/>
          <w:szCs w:val="20"/>
        </w:rPr>
        <w:t xml:space="preserve">СҚО, </w:t>
      </w:r>
      <w:proofErr w:type="spellStart"/>
      <w:r w:rsidR="0079246E" w:rsidRPr="004634D2">
        <w:rPr>
          <w:bCs/>
          <w:sz w:val="20"/>
          <w:szCs w:val="20"/>
        </w:rPr>
        <w:t>Петропавл</w:t>
      </w:r>
      <w:proofErr w:type="spellEnd"/>
      <w:r w:rsidR="0079246E" w:rsidRPr="004634D2">
        <w:rPr>
          <w:bCs/>
          <w:sz w:val="20"/>
          <w:szCs w:val="20"/>
        </w:rPr>
        <w:t xml:space="preserve"> қ., Н. Назарбаев к-</w:t>
      </w:r>
      <w:proofErr w:type="spellStart"/>
      <w:r w:rsidR="0079246E" w:rsidRPr="004634D2">
        <w:rPr>
          <w:bCs/>
          <w:sz w:val="20"/>
          <w:szCs w:val="20"/>
        </w:rPr>
        <w:t>сі</w:t>
      </w:r>
      <w:proofErr w:type="spellEnd"/>
      <w:r w:rsidR="0079246E" w:rsidRPr="004634D2">
        <w:rPr>
          <w:bCs/>
          <w:sz w:val="20"/>
          <w:szCs w:val="20"/>
        </w:rPr>
        <w:t>, 112А.</w:t>
      </w:r>
    </w:p>
    <w:p w14:paraId="6AACE0D2" w14:textId="77777777" w:rsidR="004634D2" w:rsidRPr="004634D2" w:rsidRDefault="004634D2" w:rsidP="004634D2">
      <w:pPr>
        <w:tabs>
          <w:tab w:val="left" w:pos="5415"/>
        </w:tabs>
        <w:ind w:firstLine="567"/>
        <w:jc w:val="both"/>
        <w:rPr>
          <w:bCs/>
          <w:color w:val="FF0000"/>
          <w:sz w:val="20"/>
          <w:szCs w:val="20"/>
        </w:rPr>
      </w:pPr>
    </w:p>
    <w:p w14:paraId="1516C3C3" w14:textId="77777777" w:rsidR="004634D2" w:rsidRPr="004634D2" w:rsidRDefault="004634D2" w:rsidP="004634D2">
      <w:pPr>
        <w:tabs>
          <w:tab w:val="left" w:pos="5415"/>
        </w:tabs>
        <w:ind w:firstLine="567"/>
        <w:jc w:val="both"/>
        <w:rPr>
          <w:bCs/>
          <w:color w:val="FF0000"/>
          <w:sz w:val="20"/>
          <w:szCs w:val="20"/>
        </w:rPr>
      </w:pPr>
    </w:p>
    <w:p w14:paraId="3635CD4E" w14:textId="22993A55" w:rsidR="0079246E" w:rsidRPr="00A974B7" w:rsidRDefault="00A974B7" w:rsidP="00A974B7">
      <w:pPr>
        <w:tabs>
          <w:tab w:val="left" w:pos="5415"/>
        </w:tabs>
        <w:ind w:firstLine="567"/>
        <w:jc w:val="center"/>
        <w:rPr>
          <w:bCs/>
          <w:color w:val="FF0000"/>
          <w:sz w:val="20"/>
          <w:szCs w:val="20"/>
          <w:lang w:val="kk-KZ"/>
        </w:rPr>
      </w:pPr>
      <w:r>
        <w:rPr>
          <w:b/>
          <w:bCs/>
          <w:sz w:val="20"/>
          <w:szCs w:val="20"/>
          <w:lang w:val="kk-KZ"/>
        </w:rPr>
        <w:t>Бөлім басшысы</w:t>
      </w:r>
      <w:r w:rsidR="004634D2" w:rsidRPr="004634D2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  <w:lang w:val="kk-KZ"/>
        </w:rPr>
        <w:t xml:space="preserve">     </w:t>
      </w:r>
      <w:r w:rsidR="004634D2" w:rsidRPr="004634D2">
        <w:rPr>
          <w:b/>
          <w:bCs/>
          <w:sz w:val="20"/>
          <w:szCs w:val="20"/>
        </w:rPr>
        <w:tab/>
        <w:t xml:space="preserve">    </w:t>
      </w:r>
      <w:r w:rsidR="00CD071F">
        <w:rPr>
          <w:b/>
          <w:bCs/>
          <w:sz w:val="20"/>
          <w:szCs w:val="20"/>
          <w:lang w:val="kk-KZ"/>
        </w:rPr>
        <w:t xml:space="preserve">      Д</w:t>
      </w:r>
      <w:r w:rsidR="004634D2" w:rsidRPr="004634D2">
        <w:rPr>
          <w:b/>
          <w:bCs/>
          <w:sz w:val="20"/>
          <w:szCs w:val="20"/>
        </w:rPr>
        <w:t xml:space="preserve">. </w:t>
      </w:r>
      <w:r>
        <w:rPr>
          <w:b/>
          <w:bCs/>
          <w:sz w:val="20"/>
          <w:szCs w:val="20"/>
          <w:lang w:val="kk-KZ"/>
        </w:rPr>
        <w:t>Камалиева</w:t>
      </w:r>
    </w:p>
    <w:p w14:paraId="4EF4965A" w14:textId="1838E03A" w:rsidR="0079246E" w:rsidRPr="004634D2" w:rsidRDefault="0079246E" w:rsidP="0079246E">
      <w:pPr>
        <w:tabs>
          <w:tab w:val="left" w:pos="1080"/>
        </w:tabs>
        <w:ind w:left="5670"/>
        <w:jc w:val="both"/>
        <w:rPr>
          <w:b/>
          <w:bCs/>
          <w:sz w:val="20"/>
          <w:szCs w:val="20"/>
        </w:rPr>
      </w:pPr>
    </w:p>
    <w:p w14:paraId="58FEC944" w14:textId="417C1862" w:rsidR="0079246E" w:rsidRPr="004634D2" w:rsidRDefault="0079246E" w:rsidP="0079246E">
      <w:pPr>
        <w:tabs>
          <w:tab w:val="left" w:pos="1080"/>
        </w:tabs>
        <w:ind w:left="5670"/>
        <w:jc w:val="both"/>
        <w:rPr>
          <w:b/>
          <w:bCs/>
          <w:sz w:val="20"/>
          <w:szCs w:val="20"/>
        </w:rPr>
      </w:pPr>
    </w:p>
    <w:p w14:paraId="50C049E8" w14:textId="7BE02F1B" w:rsidR="0079246E" w:rsidRPr="004634D2" w:rsidRDefault="0079246E" w:rsidP="0079246E">
      <w:pPr>
        <w:tabs>
          <w:tab w:val="left" w:pos="1080"/>
        </w:tabs>
        <w:ind w:left="5670"/>
        <w:jc w:val="both"/>
        <w:rPr>
          <w:b/>
          <w:bCs/>
          <w:sz w:val="20"/>
          <w:szCs w:val="20"/>
        </w:rPr>
      </w:pPr>
    </w:p>
    <w:p w14:paraId="627C193D" w14:textId="4DE131DE" w:rsidR="0079246E" w:rsidRPr="004634D2" w:rsidRDefault="0079246E" w:rsidP="0079246E">
      <w:pPr>
        <w:tabs>
          <w:tab w:val="left" w:pos="1080"/>
        </w:tabs>
        <w:ind w:left="5670"/>
        <w:jc w:val="both"/>
        <w:rPr>
          <w:b/>
          <w:bCs/>
          <w:sz w:val="20"/>
          <w:szCs w:val="20"/>
        </w:rPr>
      </w:pPr>
    </w:p>
    <w:p w14:paraId="3064B1F8" w14:textId="77777777" w:rsidR="004634D2" w:rsidRPr="004634D2" w:rsidRDefault="004634D2" w:rsidP="0079246E">
      <w:pPr>
        <w:tabs>
          <w:tab w:val="left" w:pos="1080"/>
        </w:tabs>
        <w:ind w:left="5670"/>
        <w:jc w:val="both"/>
        <w:rPr>
          <w:b/>
          <w:bCs/>
          <w:sz w:val="20"/>
          <w:szCs w:val="20"/>
        </w:rPr>
      </w:pPr>
    </w:p>
    <w:p w14:paraId="53430364" w14:textId="4CE5E2D4" w:rsidR="0079246E" w:rsidRPr="004634D2" w:rsidRDefault="0079246E" w:rsidP="0079246E">
      <w:pPr>
        <w:tabs>
          <w:tab w:val="left" w:pos="1080"/>
        </w:tabs>
        <w:ind w:left="5670"/>
        <w:jc w:val="both"/>
        <w:rPr>
          <w:b/>
          <w:bCs/>
          <w:sz w:val="20"/>
          <w:szCs w:val="20"/>
        </w:rPr>
      </w:pPr>
    </w:p>
    <w:p w14:paraId="2F423976" w14:textId="77777777" w:rsidR="0079246E" w:rsidRPr="004634D2" w:rsidRDefault="0079246E" w:rsidP="0079246E">
      <w:pPr>
        <w:tabs>
          <w:tab w:val="left" w:pos="1080"/>
        </w:tabs>
        <w:jc w:val="both"/>
        <w:rPr>
          <w:b/>
          <w:bCs/>
          <w:sz w:val="20"/>
          <w:szCs w:val="20"/>
        </w:rPr>
      </w:pPr>
    </w:p>
    <w:p w14:paraId="25E5EE04" w14:textId="77777777" w:rsidR="00190732" w:rsidRPr="004634D2" w:rsidRDefault="00190732" w:rsidP="00190732">
      <w:pPr>
        <w:jc w:val="right"/>
        <w:rPr>
          <w:b/>
          <w:color w:val="000000"/>
          <w:sz w:val="20"/>
          <w:szCs w:val="20"/>
        </w:rPr>
      </w:pPr>
    </w:p>
    <w:p w14:paraId="00E8E04E" w14:textId="3F363405" w:rsidR="00E6772D" w:rsidRPr="004634D2" w:rsidRDefault="00E6772D" w:rsidP="00E6772D">
      <w:pPr>
        <w:pStyle w:val="Default"/>
        <w:jc w:val="center"/>
        <w:rPr>
          <w:b/>
          <w:sz w:val="20"/>
          <w:szCs w:val="20"/>
        </w:rPr>
      </w:pPr>
      <w:r w:rsidRPr="004634D2">
        <w:rPr>
          <w:b/>
          <w:sz w:val="20"/>
          <w:szCs w:val="20"/>
        </w:rPr>
        <w:lastRenderedPageBreak/>
        <w:t xml:space="preserve">Техническая спецификация </w:t>
      </w:r>
    </w:p>
    <w:p w14:paraId="00F1C371" w14:textId="24E34E0E" w:rsidR="000C5371" w:rsidRPr="004634D2" w:rsidRDefault="00E6772D" w:rsidP="00E6772D">
      <w:pPr>
        <w:jc w:val="center"/>
        <w:rPr>
          <w:b/>
          <w:color w:val="000000"/>
          <w:sz w:val="20"/>
          <w:szCs w:val="20"/>
        </w:rPr>
      </w:pPr>
      <w:r w:rsidRPr="004634D2">
        <w:rPr>
          <w:b/>
          <w:color w:val="000000"/>
          <w:sz w:val="20"/>
          <w:szCs w:val="20"/>
        </w:rPr>
        <w:t xml:space="preserve"> </w:t>
      </w:r>
      <w:r w:rsidR="000C5371" w:rsidRPr="004634D2">
        <w:rPr>
          <w:b/>
          <w:color w:val="000000"/>
          <w:sz w:val="20"/>
          <w:szCs w:val="20"/>
        </w:rPr>
        <w:t xml:space="preserve">«Изготовление </w:t>
      </w:r>
      <w:r w:rsidR="0079246E" w:rsidRPr="004634D2">
        <w:rPr>
          <w:b/>
          <w:color w:val="000000"/>
          <w:sz w:val="20"/>
          <w:szCs w:val="20"/>
        </w:rPr>
        <w:t>идентификационных карт</w:t>
      </w:r>
      <w:r w:rsidR="000C5371" w:rsidRPr="004634D2">
        <w:rPr>
          <w:b/>
          <w:color w:val="000000"/>
          <w:sz w:val="20"/>
          <w:szCs w:val="20"/>
        </w:rPr>
        <w:t xml:space="preserve"> с чипом и лентой»</w:t>
      </w:r>
    </w:p>
    <w:p w14:paraId="55E374E2" w14:textId="77777777" w:rsidR="00F6028C" w:rsidRPr="004634D2" w:rsidRDefault="000C5371" w:rsidP="00F6028C">
      <w:pPr>
        <w:jc w:val="center"/>
        <w:rPr>
          <w:b/>
          <w:color w:val="000000"/>
          <w:sz w:val="20"/>
          <w:szCs w:val="20"/>
        </w:rPr>
      </w:pPr>
      <w:r w:rsidRPr="004634D2">
        <w:rPr>
          <w:b/>
          <w:color w:val="000000"/>
          <w:sz w:val="20"/>
          <w:szCs w:val="20"/>
        </w:rPr>
        <w:t>(</w:t>
      </w:r>
      <w:r w:rsidR="00F6028C" w:rsidRPr="004634D2">
        <w:rPr>
          <w:b/>
          <w:color w:val="000000"/>
          <w:sz w:val="20"/>
          <w:szCs w:val="20"/>
        </w:rPr>
        <w:t>идентификационных карт административных государственных служащих</w:t>
      </w:r>
      <w:r w:rsidRPr="004634D2">
        <w:rPr>
          <w:b/>
          <w:color w:val="000000"/>
          <w:sz w:val="20"/>
          <w:szCs w:val="20"/>
        </w:rPr>
        <w:t>)</w:t>
      </w:r>
    </w:p>
    <w:p w14:paraId="1207D53C" w14:textId="77777777" w:rsidR="00F6028C" w:rsidRPr="004634D2" w:rsidRDefault="00F6028C" w:rsidP="00F6028C">
      <w:pPr>
        <w:rPr>
          <w:sz w:val="20"/>
          <w:szCs w:val="20"/>
        </w:rPr>
      </w:pPr>
    </w:p>
    <w:p w14:paraId="518C22D5" w14:textId="77777777" w:rsidR="00F6028C" w:rsidRPr="004634D2" w:rsidRDefault="00F6028C" w:rsidP="00336940">
      <w:pPr>
        <w:tabs>
          <w:tab w:val="left" w:pos="993"/>
        </w:tabs>
        <w:ind w:firstLine="567"/>
        <w:rPr>
          <w:b/>
          <w:color w:val="000000"/>
          <w:sz w:val="20"/>
          <w:szCs w:val="20"/>
        </w:rPr>
      </w:pPr>
      <w:r w:rsidRPr="004634D2">
        <w:rPr>
          <w:b/>
          <w:color w:val="000000"/>
          <w:sz w:val="20"/>
          <w:szCs w:val="20"/>
        </w:rPr>
        <w:t>Описание идентификационной карты:</w:t>
      </w:r>
    </w:p>
    <w:p w14:paraId="08211C86" w14:textId="77777777" w:rsidR="00F6028C" w:rsidRPr="004634D2" w:rsidRDefault="00F6028C" w:rsidP="00336940">
      <w:pPr>
        <w:ind w:firstLine="567"/>
        <w:jc w:val="both"/>
        <w:rPr>
          <w:b/>
          <w:sz w:val="20"/>
          <w:szCs w:val="20"/>
        </w:rPr>
      </w:pPr>
      <w:bookmarkStart w:id="0" w:name="z11"/>
      <w:r w:rsidRPr="004634D2">
        <w:rPr>
          <w:color w:val="000000"/>
          <w:sz w:val="20"/>
          <w:szCs w:val="20"/>
        </w:rPr>
        <w:t xml:space="preserve">1. Идентификационная карта должна быть </w:t>
      </w:r>
      <w:r w:rsidRPr="004634D2">
        <w:rPr>
          <w:sz w:val="20"/>
          <w:szCs w:val="20"/>
        </w:rPr>
        <w:t>изготовлена из износостойкого многослойного материала</w:t>
      </w:r>
      <w:r w:rsidRPr="004634D2">
        <w:rPr>
          <w:color w:val="000000"/>
          <w:sz w:val="20"/>
          <w:szCs w:val="20"/>
        </w:rPr>
        <w:t xml:space="preserve">, по форме согласно </w:t>
      </w:r>
      <w:hyperlink r:id="rId7" w:anchor="z14" w:history="1">
        <w:r w:rsidRPr="004634D2">
          <w:rPr>
            <w:rStyle w:val="a9"/>
            <w:sz w:val="20"/>
            <w:szCs w:val="20"/>
          </w:rPr>
          <w:t>приложению</w:t>
        </w:r>
      </w:hyperlink>
      <w:r w:rsidRPr="004634D2">
        <w:rPr>
          <w:color w:val="000000"/>
          <w:sz w:val="20"/>
          <w:szCs w:val="20"/>
        </w:rPr>
        <w:t xml:space="preserve"> 1 к «</w:t>
      </w:r>
      <w:r w:rsidRPr="004634D2">
        <w:rPr>
          <w:b/>
          <w:sz w:val="20"/>
          <w:szCs w:val="20"/>
        </w:rPr>
        <w:t xml:space="preserve">Описанию идентификационных без контактных </w:t>
      </w:r>
      <w:proofErr w:type="spellStart"/>
      <w:r w:rsidRPr="004634D2">
        <w:rPr>
          <w:b/>
          <w:sz w:val="20"/>
          <w:szCs w:val="20"/>
        </w:rPr>
        <w:t>rfid</w:t>
      </w:r>
      <w:proofErr w:type="spellEnd"/>
      <w:r w:rsidRPr="004634D2">
        <w:rPr>
          <w:b/>
          <w:sz w:val="20"/>
          <w:szCs w:val="20"/>
        </w:rPr>
        <w:t xml:space="preserve"> карт с чипом для турникета, правил их выдачи и использования», </w:t>
      </w:r>
      <w:r w:rsidRPr="004634D2">
        <w:rPr>
          <w:color w:val="000000"/>
          <w:sz w:val="20"/>
          <w:szCs w:val="20"/>
        </w:rPr>
        <w:t>утвержденных приказом Председателя Агентства</w:t>
      </w:r>
      <w:r w:rsidRPr="004634D2">
        <w:rPr>
          <w:sz w:val="20"/>
          <w:szCs w:val="20"/>
        </w:rPr>
        <w:t xml:space="preserve"> </w:t>
      </w:r>
      <w:r w:rsidRPr="004634D2">
        <w:rPr>
          <w:color w:val="000000"/>
          <w:sz w:val="20"/>
          <w:szCs w:val="20"/>
        </w:rPr>
        <w:t>Республики Казахстан</w:t>
      </w:r>
      <w:r w:rsidRPr="004634D2">
        <w:rPr>
          <w:sz w:val="20"/>
          <w:szCs w:val="20"/>
        </w:rPr>
        <w:t xml:space="preserve"> </w:t>
      </w:r>
      <w:r w:rsidRPr="004634D2">
        <w:rPr>
          <w:color w:val="000000"/>
          <w:sz w:val="20"/>
          <w:szCs w:val="20"/>
        </w:rPr>
        <w:t>по делам государственной службы</w:t>
      </w:r>
      <w:r w:rsidRPr="004634D2">
        <w:rPr>
          <w:sz w:val="20"/>
          <w:szCs w:val="20"/>
        </w:rPr>
        <w:t xml:space="preserve"> </w:t>
      </w:r>
      <w:r w:rsidRPr="004634D2">
        <w:rPr>
          <w:color w:val="000000"/>
          <w:sz w:val="20"/>
          <w:szCs w:val="20"/>
        </w:rPr>
        <w:t>от 21 апреля 2020 года № 69.</w:t>
      </w:r>
    </w:p>
    <w:p w14:paraId="794FFDAB" w14:textId="7F52619B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bookmarkStart w:id="1" w:name="z12"/>
      <w:bookmarkEnd w:id="0"/>
      <w:r w:rsidRPr="004634D2">
        <w:rPr>
          <w:color w:val="000000"/>
          <w:sz w:val="20"/>
          <w:szCs w:val="20"/>
        </w:rPr>
        <w:t>2.</w:t>
      </w:r>
      <w:r w:rsidRPr="004634D2">
        <w:rPr>
          <w:b/>
          <w:color w:val="000000"/>
          <w:sz w:val="20"/>
          <w:szCs w:val="20"/>
        </w:rPr>
        <w:t xml:space="preserve"> </w:t>
      </w:r>
      <w:r w:rsidRPr="004634D2">
        <w:rPr>
          <w:color w:val="000000"/>
          <w:sz w:val="20"/>
          <w:szCs w:val="20"/>
        </w:rPr>
        <w:t>Р</w:t>
      </w:r>
      <w:r w:rsidRPr="004634D2">
        <w:rPr>
          <w:sz w:val="20"/>
          <w:szCs w:val="20"/>
        </w:rPr>
        <w:t>азмер идентификационной карты 85,72x54,03 миллиметров с округленными углами</w:t>
      </w:r>
      <w:r w:rsidR="0079246E" w:rsidRPr="004634D2">
        <w:rPr>
          <w:sz w:val="20"/>
          <w:szCs w:val="20"/>
        </w:rPr>
        <w:t>.</w:t>
      </w:r>
    </w:p>
    <w:p w14:paraId="0CC383C8" w14:textId="77777777" w:rsidR="00F6028C" w:rsidRPr="004634D2" w:rsidRDefault="00F6028C" w:rsidP="00336940">
      <w:pPr>
        <w:ind w:firstLine="567"/>
        <w:jc w:val="both"/>
        <w:rPr>
          <w:sz w:val="20"/>
          <w:szCs w:val="20"/>
        </w:rPr>
      </w:pPr>
      <w:r w:rsidRPr="004634D2">
        <w:rPr>
          <w:sz w:val="20"/>
          <w:szCs w:val="20"/>
        </w:rPr>
        <w:t xml:space="preserve">3. Лицевая сторона </w:t>
      </w:r>
      <w:r w:rsidRPr="004634D2">
        <w:rPr>
          <w:color w:val="000000"/>
          <w:sz w:val="20"/>
          <w:szCs w:val="20"/>
        </w:rPr>
        <w:t>идентификационной карты</w:t>
      </w:r>
      <w:r w:rsidRPr="004634D2">
        <w:rPr>
          <w:sz w:val="20"/>
          <w:szCs w:val="20"/>
        </w:rPr>
        <w:t xml:space="preserve"> должна быть выполнена в голубом цвете с изображением </w:t>
      </w:r>
      <w:r w:rsidRPr="004634D2">
        <w:rPr>
          <w:color w:val="000000"/>
          <w:sz w:val="20"/>
          <w:szCs w:val="20"/>
        </w:rPr>
        <w:t>Государственного Герба Республики Казахстан, в соответствии с государственным стандартом Республики Казахстан</w:t>
      </w:r>
      <w:r w:rsidRPr="004634D2">
        <w:rPr>
          <w:sz w:val="20"/>
          <w:szCs w:val="20"/>
        </w:rPr>
        <w:t xml:space="preserve"> на фоне тангирной сетки с применением УФ технологии.</w:t>
      </w:r>
    </w:p>
    <w:p w14:paraId="43A35078" w14:textId="77777777" w:rsidR="00F6028C" w:rsidRPr="004634D2" w:rsidRDefault="00F6028C" w:rsidP="00336940">
      <w:pPr>
        <w:ind w:firstLine="567"/>
        <w:jc w:val="both"/>
        <w:rPr>
          <w:sz w:val="20"/>
          <w:szCs w:val="20"/>
        </w:rPr>
      </w:pPr>
      <w:r w:rsidRPr="004634D2">
        <w:rPr>
          <w:color w:val="000000"/>
          <w:sz w:val="20"/>
          <w:szCs w:val="20"/>
        </w:rPr>
        <w:t>4. На лицевой стороне идентификационной карты</w:t>
      </w:r>
      <w:r w:rsidRPr="004634D2">
        <w:rPr>
          <w:sz w:val="20"/>
          <w:szCs w:val="20"/>
        </w:rPr>
        <w:t xml:space="preserve"> </w:t>
      </w:r>
      <w:r w:rsidRPr="004634D2">
        <w:rPr>
          <w:color w:val="000000"/>
          <w:sz w:val="20"/>
          <w:szCs w:val="20"/>
        </w:rPr>
        <w:t>размещены:</w:t>
      </w:r>
    </w:p>
    <w:p w14:paraId="6B52EA00" w14:textId="7F2B8EA7" w:rsidR="00F6028C" w:rsidRPr="004634D2" w:rsidRDefault="00F6028C" w:rsidP="00336940">
      <w:pPr>
        <w:ind w:firstLine="567"/>
        <w:jc w:val="both"/>
        <w:rPr>
          <w:sz w:val="20"/>
          <w:szCs w:val="20"/>
        </w:rPr>
      </w:pPr>
      <w:r w:rsidRPr="004634D2">
        <w:rPr>
          <w:sz w:val="20"/>
          <w:szCs w:val="20"/>
        </w:rPr>
        <w:tab/>
      </w:r>
      <w:r w:rsidRPr="004634D2">
        <w:rPr>
          <w:color w:val="000000"/>
          <w:sz w:val="20"/>
          <w:szCs w:val="20"/>
        </w:rPr>
        <w:t>1) 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 государственного органа на государственном языке, выполненное в синем цвете;</w:t>
      </w:r>
    </w:p>
    <w:p w14:paraId="66E7FD1B" w14:textId="77777777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 xml:space="preserve">2) в центре темно-синим цветом указываются фамилия, имя, отчество (при его наличии) и занимаемая должность работника на государственном языке </w:t>
      </w:r>
      <w:r w:rsidRPr="004634D2">
        <w:rPr>
          <w:i/>
          <w:color w:val="000000"/>
          <w:sz w:val="20"/>
          <w:szCs w:val="20"/>
        </w:rPr>
        <w:t>(по согласованию с Заказчиком)</w:t>
      </w:r>
      <w:r w:rsidRPr="004634D2">
        <w:rPr>
          <w:color w:val="000000"/>
          <w:sz w:val="20"/>
          <w:szCs w:val="20"/>
        </w:rPr>
        <w:t>;</w:t>
      </w:r>
    </w:p>
    <w:p w14:paraId="6CE5DF6E" w14:textId="77777777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>3) слева размещается цветная фотография (анфас) работника размером 3х4 сантиметра;</w:t>
      </w:r>
    </w:p>
    <w:p w14:paraId="49B96B02" w14:textId="77777777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>4) справа размещается серийный номер идентификационной карты;</w:t>
      </w:r>
    </w:p>
    <w:p w14:paraId="694B02DE" w14:textId="77777777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>5) в нижней части указывается срок действия идентификационной карты,</w:t>
      </w:r>
      <w:r w:rsidRPr="004634D2">
        <w:rPr>
          <w:sz w:val="20"/>
          <w:szCs w:val="20"/>
        </w:rPr>
        <w:t xml:space="preserve"> адрес электронной почты государственного служащего и адрес интернет-ресурса государственного органа </w:t>
      </w:r>
      <w:r w:rsidRPr="004634D2">
        <w:rPr>
          <w:i/>
          <w:sz w:val="20"/>
          <w:szCs w:val="20"/>
        </w:rPr>
        <w:t>(с согласования Заказчика)</w:t>
      </w:r>
      <w:r w:rsidRPr="004634D2">
        <w:rPr>
          <w:sz w:val="20"/>
          <w:szCs w:val="20"/>
        </w:rPr>
        <w:t>.</w:t>
      </w:r>
    </w:p>
    <w:p w14:paraId="7DB9E200" w14:textId="77777777" w:rsidR="00F6028C" w:rsidRPr="004634D2" w:rsidRDefault="00F6028C" w:rsidP="00336940">
      <w:pPr>
        <w:ind w:firstLine="567"/>
        <w:jc w:val="both"/>
        <w:rPr>
          <w:sz w:val="20"/>
          <w:szCs w:val="20"/>
        </w:rPr>
      </w:pPr>
      <w:r w:rsidRPr="004634D2">
        <w:rPr>
          <w:sz w:val="20"/>
          <w:szCs w:val="20"/>
        </w:rPr>
        <w:t xml:space="preserve">5. Оборотная сторона </w:t>
      </w:r>
      <w:r w:rsidRPr="004634D2">
        <w:rPr>
          <w:color w:val="000000"/>
          <w:sz w:val="20"/>
          <w:szCs w:val="20"/>
        </w:rPr>
        <w:t>идентификационной карты</w:t>
      </w:r>
      <w:r w:rsidRPr="004634D2">
        <w:rPr>
          <w:sz w:val="20"/>
          <w:szCs w:val="20"/>
        </w:rPr>
        <w:t xml:space="preserve"> - в голубом цвете с изображением парящего орла под солнцем на фоне тангирной сетки установленного образца.</w:t>
      </w:r>
    </w:p>
    <w:p w14:paraId="5F2014A8" w14:textId="77777777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>6. На оборотной стороне идентификационной карты</w:t>
      </w:r>
      <w:r w:rsidRPr="004634D2">
        <w:rPr>
          <w:sz w:val="20"/>
          <w:szCs w:val="20"/>
        </w:rPr>
        <w:t xml:space="preserve"> </w:t>
      </w:r>
      <w:r w:rsidRPr="004634D2">
        <w:rPr>
          <w:color w:val="000000"/>
          <w:sz w:val="20"/>
          <w:szCs w:val="20"/>
        </w:rPr>
        <w:t>размещены:</w:t>
      </w:r>
    </w:p>
    <w:p w14:paraId="6CC55835" w14:textId="04351ABD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>1) в верхней части по центру наименование государственного органа на русском языке, выполненное в синем цвете;</w:t>
      </w:r>
    </w:p>
    <w:p w14:paraId="69D5C7A9" w14:textId="77777777" w:rsidR="00F6028C" w:rsidRPr="004634D2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 xml:space="preserve">2) слева темно-синим цветом указываются фамилия, имя и занимаемая должность работника на русском языке </w:t>
      </w:r>
      <w:r w:rsidRPr="004634D2">
        <w:rPr>
          <w:i/>
          <w:color w:val="000000"/>
          <w:sz w:val="20"/>
          <w:szCs w:val="20"/>
        </w:rPr>
        <w:t>(список сотрудников согласовывается с Заказчиком)</w:t>
      </w:r>
      <w:r w:rsidRPr="004634D2">
        <w:rPr>
          <w:color w:val="000000"/>
          <w:sz w:val="20"/>
          <w:szCs w:val="20"/>
        </w:rPr>
        <w:t>;</w:t>
      </w:r>
    </w:p>
    <w:p w14:paraId="49599980" w14:textId="77777777" w:rsidR="00F6028C" w:rsidRPr="004634D2" w:rsidRDefault="00F6028C" w:rsidP="00336940">
      <w:pPr>
        <w:ind w:firstLine="567"/>
        <w:jc w:val="both"/>
        <w:rPr>
          <w:i/>
          <w:sz w:val="20"/>
          <w:szCs w:val="20"/>
        </w:rPr>
      </w:pPr>
      <w:r w:rsidRPr="004634D2">
        <w:rPr>
          <w:color w:val="000000"/>
          <w:sz w:val="20"/>
          <w:szCs w:val="20"/>
        </w:rPr>
        <w:tab/>
        <w:t xml:space="preserve">3) нижняя часть – </w:t>
      </w:r>
      <w:r w:rsidRPr="004634D2">
        <w:rPr>
          <w:sz w:val="20"/>
          <w:szCs w:val="20"/>
        </w:rPr>
        <w:t>машиночитаемая зона, в которой располагается QR-код, содержащий основную информацию, имеющуюся</w:t>
      </w:r>
      <w:r w:rsidRPr="004634D2">
        <w:rPr>
          <w:color w:val="000000"/>
          <w:sz w:val="20"/>
          <w:szCs w:val="20"/>
        </w:rPr>
        <w:t xml:space="preserve"> в </w:t>
      </w:r>
      <w:r w:rsidRPr="004634D2">
        <w:rPr>
          <w:sz w:val="20"/>
          <w:szCs w:val="20"/>
        </w:rPr>
        <w:t>интегрированной информационной системе «Е-</w:t>
      </w:r>
      <w:proofErr w:type="spellStart"/>
      <w:r w:rsidRPr="004634D2">
        <w:rPr>
          <w:sz w:val="20"/>
          <w:szCs w:val="20"/>
        </w:rPr>
        <w:t>қызмет</w:t>
      </w:r>
      <w:proofErr w:type="spellEnd"/>
      <w:r w:rsidRPr="004634D2">
        <w:rPr>
          <w:sz w:val="20"/>
          <w:szCs w:val="20"/>
        </w:rPr>
        <w:t xml:space="preserve">», либо иной ведомственной информационной системе (фамилия, имя, отчество (при наличии), должность, контактные данные) </w:t>
      </w:r>
      <w:r w:rsidRPr="004634D2">
        <w:rPr>
          <w:i/>
          <w:sz w:val="20"/>
          <w:szCs w:val="20"/>
        </w:rPr>
        <w:t>(с согласования Заказчика).</w:t>
      </w:r>
    </w:p>
    <w:p w14:paraId="0D62AE0D" w14:textId="77777777" w:rsidR="00F6028C" w:rsidRPr="004634D2" w:rsidRDefault="00F6028C" w:rsidP="00336940">
      <w:pPr>
        <w:ind w:firstLine="567"/>
        <w:jc w:val="both"/>
        <w:rPr>
          <w:b/>
          <w:color w:val="000000"/>
          <w:sz w:val="20"/>
          <w:szCs w:val="20"/>
        </w:rPr>
      </w:pPr>
      <w:r w:rsidRPr="004634D2">
        <w:rPr>
          <w:sz w:val="20"/>
          <w:szCs w:val="20"/>
        </w:rPr>
        <w:t>7.</w:t>
      </w:r>
      <w:r w:rsidRPr="004634D2">
        <w:rPr>
          <w:i/>
          <w:sz w:val="20"/>
          <w:szCs w:val="20"/>
        </w:rPr>
        <w:t xml:space="preserve"> </w:t>
      </w:r>
      <w:r w:rsidRPr="004634D2">
        <w:rPr>
          <w:sz w:val="20"/>
          <w:szCs w:val="20"/>
        </w:rPr>
        <w:t xml:space="preserve">Характеристики чипа: Рабочая частота: 13,56±0,007 МГц. Поддерживаемые стандарты – ISO/IEC 18000-1,3, ГОСТ Р ИСО/МЭК 15693, ГОСТ Р ИСО 28560-3-2016. Наличие Индивидуального идентификационного номера (UID) Тип: Пассивные. Материал антенны: алюминий. Количество циклов чтения: неограниченное. Количество циклов записи: 100 000 циклов записи. Объем памяти – 2560 бит. Срок хранения данных: 50 лет. Метод защиты – шифрование данных. Механизм защиты – Пароль (32-bit) функционирования EAS и AFI. Диапазон считывания: от 0 мм до 300 мм. Диапазон рабочих температур: от – 15°C до + 70°C. Диапазон температуры хранения: от +15°C до 25°C. Диапазон влажности: от 40% до 60%. Информационная емкость: 1024 бит. Проверка смарт-карт при отгрузке: рабочие. Скорость передачи данных: 106 Кбит/с. Поддержка стандартной модели данных по ГОСТ Р ИСО 28560-3-2016. Обязательные элементы данных сохраненные в блоке памяти чипа смарт-карты: основной идентификатор, код организации-владельца документа, код страны организации–владельца документа. </w:t>
      </w:r>
    </w:p>
    <w:p w14:paraId="4CAA8ECD" w14:textId="575D232B" w:rsidR="00CB65A1" w:rsidRPr="004634D2" w:rsidRDefault="0079246E" w:rsidP="00CB65A1">
      <w:pPr>
        <w:pStyle w:val="ab"/>
        <w:ind w:firstLine="567"/>
        <w:jc w:val="both"/>
        <w:rPr>
          <w:rFonts w:eastAsiaTheme="minorHAnsi"/>
          <w:bCs/>
          <w:sz w:val="20"/>
          <w:szCs w:val="20"/>
          <w:lang w:eastAsia="en-US"/>
        </w:rPr>
      </w:pPr>
      <w:r w:rsidRPr="004634D2">
        <w:rPr>
          <w:sz w:val="20"/>
          <w:szCs w:val="20"/>
        </w:rPr>
        <w:t>8</w:t>
      </w:r>
      <w:r w:rsidR="00F6028C" w:rsidRPr="004634D2">
        <w:rPr>
          <w:sz w:val="20"/>
          <w:szCs w:val="20"/>
        </w:rPr>
        <w:t xml:space="preserve">. Наличие </w:t>
      </w:r>
      <w:r w:rsidR="00F6028C" w:rsidRPr="004634D2">
        <w:rPr>
          <w:rFonts w:eastAsiaTheme="minorHAnsi"/>
          <w:bCs/>
          <w:sz w:val="20"/>
          <w:szCs w:val="20"/>
          <w:lang w:eastAsia="en-US"/>
        </w:rPr>
        <w:t>Разрешения второй категории на реализацию (в том числе иную передачу)</w:t>
      </w:r>
      <w:r w:rsidR="00CB65A1" w:rsidRPr="004634D2">
        <w:rPr>
          <w:rFonts w:eastAsiaTheme="minorHAnsi"/>
          <w:bCs/>
          <w:sz w:val="20"/>
          <w:szCs w:val="20"/>
          <w:lang w:eastAsia="en-US"/>
        </w:rPr>
        <w:t xml:space="preserve"> </w:t>
      </w:r>
      <w:r w:rsidR="00F6028C" w:rsidRPr="004634D2">
        <w:rPr>
          <w:rFonts w:eastAsiaTheme="minorHAnsi"/>
          <w:bCs/>
          <w:sz w:val="20"/>
          <w:szCs w:val="20"/>
          <w:lang w:eastAsia="en-US"/>
        </w:rPr>
        <w:t>средств криптографической защиты информации</w:t>
      </w:r>
      <w:r w:rsidR="00CB65A1" w:rsidRPr="004634D2">
        <w:rPr>
          <w:rFonts w:eastAsiaTheme="minorHAnsi"/>
          <w:bCs/>
          <w:sz w:val="20"/>
          <w:szCs w:val="20"/>
          <w:lang w:eastAsia="en-US"/>
        </w:rPr>
        <w:t>.</w:t>
      </w:r>
    </w:p>
    <w:p w14:paraId="46352384" w14:textId="6A7D91DF" w:rsidR="00CB65A1" w:rsidRPr="004634D2" w:rsidRDefault="0079246E" w:rsidP="00CB65A1">
      <w:pPr>
        <w:pStyle w:val="ab"/>
        <w:ind w:firstLine="567"/>
        <w:jc w:val="both"/>
        <w:rPr>
          <w:color w:val="000000"/>
          <w:sz w:val="20"/>
          <w:szCs w:val="20"/>
        </w:rPr>
      </w:pPr>
      <w:r w:rsidRPr="004634D2">
        <w:rPr>
          <w:sz w:val="20"/>
          <w:szCs w:val="20"/>
        </w:rPr>
        <w:t>9</w:t>
      </w:r>
      <w:r w:rsidR="00F6028C" w:rsidRPr="004634D2">
        <w:rPr>
          <w:sz w:val="20"/>
          <w:szCs w:val="20"/>
        </w:rPr>
        <w:t xml:space="preserve">. Срок поставки и количество </w:t>
      </w:r>
      <w:r w:rsidR="00F6028C" w:rsidRPr="004634D2">
        <w:rPr>
          <w:color w:val="000000"/>
          <w:sz w:val="20"/>
          <w:szCs w:val="20"/>
        </w:rPr>
        <w:t>идентификационных карт административных государственных служащих</w:t>
      </w:r>
      <w:r w:rsidR="00F6028C" w:rsidRPr="004634D2">
        <w:rPr>
          <w:sz w:val="20"/>
          <w:szCs w:val="20"/>
        </w:rPr>
        <w:t xml:space="preserve">: </w:t>
      </w:r>
      <w:r w:rsidR="000D62BF" w:rsidRPr="000D62BF">
        <w:rPr>
          <w:bCs/>
          <w:sz w:val="20"/>
          <w:szCs w:val="20"/>
        </w:rPr>
        <w:t>в течение 15 календарных дней со дня вступления в силу договора</w:t>
      </w:r>
      <w:r w:rsidR="000D62BF">
        <w:rPr>
          <w:bCs/>
          <w:sz w:val="28"/>
          <w:szCs w:val="28"/>
        </w:rPr>
        <w:t>.</w:t>
      </w:r>
      <w:r w:rsidR="00F6028C" w:rsidRPr="004634D2">
        <w:rPr>
          <w:sz w:val="20"/>
          <w:szCs w:val="20"/>
        </w:rPr>
        <w:t xml:space="preserve"> Количество </w:t>
      </w:r>
      <w:r w:rsidR="00987D60">
        <w:rPr>
          <w:bCs/>
          <w:sz w:val="20"/>
          <w:szCs w:val="20"/>
          <w:lang w:val="en-US"/>
        </w:rPr>
        <w:t>19</w:t>
      </w:r>
      <w:r w:rsidR="00F6028C" w:rsidRPr="004634D2">
        <w:rPr>
          <w:b/>
          <w:sz w:val="20"/>
          <w:szCs w:val="20"/>
        </w:rPr>
        <w:t xml:space="preserve"> </w:t>
      </w:r>
      <w:r w:rsidR="00F6028C" w:rsidRPr="004634D2">
        <w:rPr>
          <w:sz w:val="20"/>
          <w:szCs w:val="20"/>
        </w:rPr>
        <w:t>штук. Эскиз необходимо согласовать с Заказчиком.</w:t>
      </w:r>
      <w:r w:rsidR="00F6028C" w:rsidRPr="004634D2">
        <w:rPr>
          <w:color w:val="000000"/>
          <w:sz w:val="20"/>
          <w:szCs w:val="20"/>
        </w:rPr>
        <w:t xml:space="preserve"> </w:t>
      </w:r>
    </w:p>
    <w:p w14:paraId="4669CAAF" w14:textId="220C4F83" w:rsidR="00F6028C" w:rsidRPr="004634D2" w:rsidRDefault="00CB65A1" w:rsidP="004634D2">
      <w:pPr>
        <w:pStyle w:val="ab"/>
        <w:ind w:firstLine="567"/>
        <w:jc w:val="both"/>
        <w:rPr>
          <w:sz w:val="20"/>
          <w:szCs w:val="20"/>
        </w:rPr>
      </w:pPr>
      <w:r w:rsidRPr="004634D2">
        <w:rPr>
          <w:color w:val="000000"/>
          <w:sz w:val="20"/>
          <w:szCs w:val="20"/>
        </w:rPr>
        <w:t>1</w:t>
      </w:r>
      <w:r w:rsidR="0079246E" w:rsidRPr="004634D2">
        <w:rPr>
          <w:sz w:val="20"/>
          <w:szCs w:val="20"/>
        </w:rPr>
        <w:t>0</w:t>
      </w:r>
      <w:r w:rsidR="00F6028C" w:rsidRPr="004634D2">
        <w:rPr>
          <w:sz w:val="20"/>
          <w:szCs w:val="20"/>
        </w:rPr>
        <w:t>. Место поставки:</w:t>
      </w:r>
      <w:r w:rsidR="0079246E" w:rsidRPr="004634D2">
        <w:rPr>
          <w:sz w:val="20"/>
          <w:szCs w:val="20"/>
        </w:rPr>
        <w:t xml:space="preserve"> СКО, г. Петропавловск, ул. Н. Назарбаева, 112А.</w:t>
      </w:r>
    </w:p>
    <w:p w14:paraId="60628ECE" w14:textId="77777777" w:rsidR="004634D2" w:rsidRPr="004634D2" w:rsidRDefault="004634D2" w:rsidP="004634D2">
      <w:pPr>
        <w:pStyle w:val="ab"/>
        <w:ind w:firstLine="567"/>
        <w:jc w:val="both"/>
        <w:rPr>
          <w:sz w:val="20"/>
          <w:szCs w:val="20"/>
        </w:rPr>
      </w:pPr>
    </w:p>
    <w:p w14:paraId="01454494" w14:textId="77777777" w:rsidR="004634D2" w:rsidRPr="004634D2" w:rsidRDefault="004634D2" w:rsidP="004634D2">
      <w:pPr>
        <w:pStyle w:val="ab"/>
        <w:ind w:firstLine="567"/>
        <w:jc w:val="both"/>
        <w:rPr>
          <w:sz w:val="20"/>
          <w:szCs w:val="20"/>
        </w:rPr>
      </w:pPr>
    </w:p>
    <w:p w14:paraId="696B073D" w14:textId="55F6BB11" w:rsidR="004634D2" w:rsidRPr="00A974B7" w:rsidRDefault="00A974B7" w:rsidP="00A974B7">
      <w:pPr>
        <w:pStyle w:val="ab"/>
        <w:ind w:firstLine="567"/>
        <w:jc w:val="center"/>
        <w:rPr>
          <w:b/>
          <w:bCs/>
          <w:sz w:val="20"/>
          <w:szCs w:val="20"/>
          <w:lang w:val="kk-KZ"/>
        </w:rPr>
      </w:pPr>
      <w:r>
        <w:rPr>
          <w:b/>
          <w:bCs/>
          <w:sz w:val="20"/>
          <w:szCs w:val="20"/>
          <w:lang w:val="kk-KZ"/>
        </w:rPr>
        <w:t>Р</w:t>
      </w:r>
      <w:proofErr w:type="spellStart"/>
      <w:r>
        <w:rPr>
          <w:b/>
          <w:bCs/>
          <w:sz w:val="20"/>
          <w:szCs w:val="20"/>
        </w:rPr>
        <w:t>уководител</w:t>
      </w:r>
      <w:proofErr w:type="spellEnd"/>
      <w:r>
        <w:rPr>
          <w:b/>
          <w:bCs/>
          <w:sz w:val="20"/>
          <w:szCs w:val="20"/>
          <w:lang w:val="kk-KZ"/>
        </w:rPr>
        <w:t>ь отдела</w:t>
      </w:r>
      <w:r w:rsidR="004634D2" w:rsidRPr="004634D2">
        <w:rPr>
          <w:b/>
          <w:bCs/>
          <w:sz w:val="20"/>
          <w:szCs w:val="20"/>
        </w:rPr>
        <w:tab/>
      </w:r>
      <w:r w:rsidR="004634D2" w:rsidRPr="004634D2">
        <w:rPr>
          <w:b/>
          <w:bCs/>
          <w:sz w:val="20"/>
          <w:szCs w:val="20"/>
        </w:rPr>
        <w:tab/>
      </w:r>
      <w:r w:rsidR="004634D2" w:rsidRPr="004634D2">
        <w:rPr>
          <w:b/>
          <w:bCs/>
          <w:sz w:val="20"/>
          <w:szCs w:val="20"/>
        </w:rPr>
        <w:tab/>
      </w:r>
      <w:r w:rsidR="004634D2" w:rsidRPr="004634D2">
        <w:rPr>
          <w:b/>
          <w:bCs/>
          <w:sz w:val="20"/>
          <w:szCs w:val="20"/>
        </w:rPr>
        <w:tab/>
      </w:r>
      <w:r w:rsidR="004634D2" w:rsidRPr="004634D2">
        <w:rPr>
          <w:b/>
          <w:bCs/>
          <w:sz w:val="20"/>
          <w:szCs w:val="20"/>
        </w:rPr>
        <w:tab/>
      </w:r>
      <w:r w:rsidR="004634D2" w:rsidRPr="004634D2">
        <w:rPr>
          <w:b/>
          <w:bCs/>
          <w:sz w:val="20"/>
          <w:szCs w:val="20"/>
        </w:rPr>
        <w:tab/>
      </w:r>
      <w:r w:rsidR="00CD071F">
        <w:rPr>
          <w:b/>
          <w:bCs/>
          <w:sz w:val="20"/>
          <w:szCs w:val="20"/>
          <w:lang w:val="kk-KZ"/>
        </w:rPr>
        <w:t xml:space="preserve">          Д</w:t>
      </w:r>
      <w:r w:rsidR="004634D2" w:rsidRPr="004634D2">
        <w:rPr>
          <w:b/>
          <w:bCs/>
          <w:sz w:val="20"/>
          <w:szCs w:val="20"/>
        </w:rPr>
        <w:t xml:space="preserve">. </w:t>
      </w:r>
      <w:r>
        <w:rPr>
          <w:b/>
          <w:bCs/>
          <w:sz w:val="20"/>
          <w:szCs w:val="20"/>
          <w:lang w:val="kk-KZ"/>
        </w:rPr>
        <w:t>Камалиева</w:t>
      </w:r>
    </w:p>
    <w:p w14:paraId="63917842" w14:textId="77777777" w:rsidR="00336940" w:rsidRPr="004634D2" w:rsidRDefault="00336940" w:rsidP="00336940">
      <w:pPr>
        <w:ind w:left="4956" w:firstLine="567"/>
        <w:jc w:val="center"/>
        <w:rPr>
          <w:sz w:val="20"/>
          <w:szCs w:val="20"/>
        </w:rPr>
      </w:pPr>
      <w:bookmarkStart w:id="2" w:name="z27"/>
      <w:bookmarkEnd w:id="1"/>
    </w:p>
    <w:p w14:paraId="5EBF7044" w14:textId="35674105" w:rsidR="00190732" w:rsidRPr="004634D2" w:rsidRDefault="00190732" w:rsidP="00336940">
      <w:pPr>
        <w:ind w:left="4956" w:firstLine="567"/>
        <w:jc w:val="center"/>
        <w:rPr>
          <w:sz w:val="20"/>
          <w:szCs w:val="20"/>
        </w:rPr>
      </w:pPr>
    </w:p>
    <w:p w14:paraId="55362B44" w14:textId="1A26B05D" w:rsidR="0079246E" w:rsidRPr="004634D2" w:rsidRDefault="0079246E" w:rsidP="00336940">
      <w:pPr>
        <w:ind w:left="4956" w:firstLine="567"/>
        <w:jc w:val="center"/>
        <w:rPr>
          <w:sz w:val="20"/>
          <w:szCs w:val="20"/>
        </w:rPr>
      </w:pPr>
    </w:p>
    <w:p w14:paraId="59489F66" w14:textId="5217EE0F" w:rsidR="0079246E" w:rsidRPr="004634D2" w:rsidRDefault="0079246E" w:rsidP="00336940">
      <w:pPr>
        <w:ind w:left="4956" w:firstLine="567"/>
        <w:jc w:val="center"/>
        <w:rPr>
          <w:sz w:val="20"/>
          <w:szCs w:val="20"/>
        </w:rPr>
      </w:pPr>
    </w:p>
    <w:p w14:paraId="7B14A5C3" w14:textId="622834C1" w:rsidR="0079246E" w:rsidRPr="004634D2" w:rsidRDefault="0079246E" w:rsidP="00336940">
      <w:pPr>
        <w:ind w:left="4956" w:firstLine="567"/>
        <w:jc w:val="center"/>
        <w:rPr>
          <w:sz w:val="20"/>
          <w:szCs w:val="20"/>
        </w:rPr>
      </w:pPr>
    </w:p>
    <w:p w14:paraId="3B7CC753" w14:textId="3CF7949E" w:rsidR="0079246E" w:rsidRPr="004634D2" w:rsidRDefault="0079246E" w:rsidP="00336940">
      <w:pPr>
        <w:ind w:left="4956" w:firstLine="567"/>
        <w:jc w:val="center"/>
        <w:rPr>
          <w:sz w:val="20"/>
          <w:szCs w:val="20"/>
        </w:rPr>
      </w:pPr>
    </w:p>
    <w:p w14:paraId="010D4699" w14:textId="7559FCD9" w:rsidR="0079246E" w:rsidRPr="004634D2" w:rsidRDefault="0079246E" w:rsidP="00336940">
      <w:pPr>
        <w:ind w:left="4956" w:firstLine="567"/>
        <w:jc w:val="center"/>
        <w:rPr>
          <w:sz w:val="20"/>
          <w:szCs w:val="20"/>
        </w:rPr>
      </w:pPr>
    </w:p>
    <w:p w14:paraId="1846038D" w14:textId="77777777" w:rsidR="0079246E" w:rsidRPr="004634D2" w:rsidRDefault="0079246E" w:rsidP="00336940">
      <w:pPr>
        <w:ind w:left="4956" w:firstLine="567"/>
        <w:jc w:val="center"/>
        <w:rPr>
          <w:sz w:val="20"/>
          <w:szCs w:val="20"/>
        </w:rPr>
      </w:pPr>
    </w:p>
    <w:p w14:paraId="7142B6F1" w14:textId="77777777" w:rsidR="00336940" w:rsidRPr="004634D2" w:rsidRDefault="00336940" w:rsidP="00F6028C">
      <w:pPr>
        <w:ind w:left="4956"/>
        <w:jc w:val="center"/>
        <w:rPr>
          <w:sz w:val="20"/>
          <w:szCs w:val="20"/>
        </w:rPr>
      </w:pPr>
    </w:p>
    <w:p w14:paraId="27713E61" w14:textId="77777777" w:rsidR="00F6028C" w:rsidRPr="004634D2" w:rsidRDefault="00F6028C" w:rsidP="00F6028C">
      <w:pPr>
        <w:ind w:left="4956"/>
        <w:jc w:val="center"/>
        <w:rPr>
          <w:sz w:val="20"/>
          <w:szCs w:val="20"/>
        </w:rPr>
      </w:pPr>
      <w:r w:rsidRPr="004634D2">
        <w:rPr>
          <w:sz w:val="20"/>
          <w:szCs w:val="20"/>
        </w:rPr>
        <w:t>Приложение 1</w:t>
      </w:r>
    </w:p>
    <w:p w14:paraId="3E72C869" w14:textId="77777777" w:rsidR="00F6028C" w:rsidRPr="004634D2" w:rsidRDefault="00F6028C" w:rsidP="00F6028C">
      <w:pPr>
        <w:ind w:left="4956"/>
        <w:jc w:val="center"/>
        <w:rPr>
          <w:sz w:val="20"/>
          <w:szCs w:val="20"/>
        </w:rPr>
      </w:pPr>
      <w:r w:rsidRPr="004634D2">
        <w:rPr>
          <w:sz w:val="20"/>
          <w:szCs w:val="20"/>
        </w:rPr>
        <w:t>к Описанию идентификационных</w:t>
      </w:r>
    </w:p>
    <w:p w14:paraId="547F2E53" w14:textId="77777777" w:rsidR="00F6028C" w:rsidRPr="004634D2" w:rsidRDefault="00F6028C" w:rsidP="00F6028C">
      <w:pPr>
        <w:ind w:left="4956"/>
        <w:jc w:val="center"/>
        <w:rPr>
          <w:sz w:val="20"/>
          <w:szCs w:val="20"/>
        </w:rPr>
      </w:pPr>
      <w:r w:rsidRPr="004634D2">
        <w:rPr>
          <w:sz w:val="20"/>
          <w:szCs w:val="20"/>
        </w:rPr>
        <w:t xml:space="preserve">карт административных </w:t>
      </w:r>
    </w:p>
    <w:p w14:paraId="2E20F940" w14:textId="77777777" w:rsidR="00F6028C" w:rsidRPr="004634D2" w:rsidRDefault="00F6028C" w:rsidP="00F6028C">
      <w:pPr>
        <w:ind w:left="4956"/>
        <w:jc w:val="center"/>
        <w:rPr>
          <w:sz w:val="20"/>
          <w:szCs w:val="20"/>
        </w:rPr>
      </w:pPr>
      <w:r w:rsidRPr="004634D2">
        <w:rPr>
          <w:sz w:val="20"/>
          <w:szCs w:val="20"/>
        </w:rPr>
        <w:t xml:space="preserve">государственных служащих, </w:t>
      </w:r>
    </w:p>
    <w:p w14:paraId="4206D096" w14:textId="77777777" w:rsidR="00F6028C" w:rsidRPr="004634D2" w:rsidRDefault="00F6028C" w:rsidP="00F6028C">
      <w:pPr>
        <w:ind w:left="4956"/>
        <w:jc w:val="center"/>
        <w:rPr>
          <w:sz w:val="20"/>
          <w:szCs w:val="20"/>
        </w:rPr>
      </w:pPr>
      <w:r w:rsidRPr="004634D2">
        <w:rPr>
          <w:sz w:val="20"/>
          <w:szCs w:val="20"/>
        </w:rPr>
        <w:t>правил их выдачи и использования</w:t>
      </w:r>
    </w:p>
    <w:p w14:paraId="1D50EB43" w14:textId="77777777" w:rsidR="0079246E" w:rsidRPr="004634D2" w:rsidRDefault="0079246E" w:rsidP="00F6028C">
      <w:pPr>
        <w:jc w:val="center"/>
        <w:rPr>
          <w:b/>
          <w:sz w:val="20"/>
          <w:szCs w:val="20"/>
        </w:rPr>
      </w:pPr>
    </w:p>
    <w:p w14:paraId="1A7CD725" w14:textId="3886900C" w:rsidR="00F6028C" w:rsidRPr="004634D2" w:rsidRDefault="00F6028C" w:rsidP="00F6028C">
      <w:pPr>
        <w:jc w:val="center"/>
        <w:rPr>
          <w:b/>
          <w:color w:val="000000"/>
          <w:sz w:val="20"/>
          <w:szCs w:val="20"/>
        </w:rPr>
      </w:pPr>
      <w:r w:rsidRPr="004634D2">
        <w:rPr>
          <w:b/>
          <w:sz w:val="20"/>
          <w:szCs w:val="20"/>
        </w:rPr>
        <w:t>Образец</w:t>
      </w:r>
      <w:r w:rsidRPr="004634D2">
        <w:rPr>
          <w:b/>
          <w:sz w:val="20"/>
          <w:szCs w:val="20"/>
        </w:rPr>
        <w:br/>
      </w:r>
      <w:r w:rsidRPr="004634D2">
        <w:rPr>
          <w:b/>
          <w:color w:val="000000"/>
          <w:sz w:val="20"/>
          <w:szCs w:val="20"/>
        </w:rPr>
        <w:t>идентификационной карты административного</w:t>
      </w:r>
    </w:p>
    <w:p w14:paraId="42567950" w14:textId="77777777" w:rsidR="00F6028C" w:rsidRPr="004634D2" w:rsidRDefault="00F6028C" w:rsidP="00F6028C">
      <w:pPr>
        <w:jc w:val="center"/>
        <w:rPr>
          <w:b/>
          <w:color w:val="000000"/>
          <w:sz w:val="20"/>
          <w:szCs w:val="20"/>
        </w:rPr>
      </w:pPr>
      <w:r w:rsidRPr="004634D2">
        <w:rPr>
          <w:b/>
          <w:color w:val="000000"/>
          <w:sz w:val="20"/>
          <w:szCs w:val="20"/>
        </w:rPr>
        <w:t xml:space="preserve"> государственного служащего</w:t>
      </w:r>
    </w:p>
    <w:p w14:paraId="0A78C7DC" w14:textId="77777777" w:rsidR="00F6028C" w:rsidRPr="004634D2" w:rsidRDefault="00F6028C" w:rsidP="00F6028C">
      <w:pPr>
        <w:jc w:val="both"/>
        <w:rPr>
          <w:color w:val="000000"/>
          <w:sz w:val="20"/>
          <w:szCs w:val="20"/>
        </w:rPr>
      </w:pPr>
      <w:r w:rsidRPr="004634D2">
        <w:rPr>
          <w:noProof/>
          <w:color w:val="000000"/>
          <w:sz w:val="20"/>
          <w:szCs w:val="20"/>
        </w:rPr>
        <w:drawing>
          <wp:inline distT="0" distB="0" distL="0" distR="0" wp14:anchorId="01E52F92" wp14:editId="505E9DD9">
            <wp:extent cx="1905000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34D2">
        <w:rPr>
          <w:noProof/>
          <w:color w:val="000000"/>
          <w:sz w:val="20"/>
          <w:szCs w:val="20"/>
        </w:rPr>
        <w:drawing>
          <wp:inline distT="0" distB="0" distL="0" distR="0" wp14:anchorId="58DA754F" wp14:editId="4FD3429F">
            <wp:extent cx="1866900" cy="2952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35"/>
        <w:gridCol w:w="2835"/>
      </w:tblGrid>
      <w:tr w:rsidR="00F6028C" w:rsidRPr="004634D2" w14:paraId="63ED1976" w14:textId="77777777" w:rsidTr="00467220">
        <w:tc>
          <w:tcPr>
            <w:tcW w:w="2835" w:type="dxa"/>
            <w:shd w:val="clear" w:color="auto" w:fill="auto"/>
          </w:tcPr>
          <w:p w14:paraId="5697F593" w14:textId="77777777" w:rsidR="00F6028C" w:rsidRPr="004634D2" w:rsidRDefault="00F6028C" w:rsidP="00467220">
            <w:pPr>
              <w:jc w:val="both"/>
              <w:rPr>
                <w:sz w:val="20"/>
                <w:szCs w:val="20"/>
              </w:rPr>
            </w:pPr>
            <w:bookmarkStart w:id="3" w:name="z41"/>
            <w:bookmarkEnd w:id="2"/>
            <w:r w:rsidRPr="004634D2">
              <w:rPr>
                <w:sz w:val="20"/>
                <w:szCs w:val="20"/>
              </w:rPr>
              <w:t xml:space="preserve">   Лицевая сторона</w:t>
            </w:r>
          </w:p>
        </w:tc>
        <w:tc>
          <w:tcPr>
            <w:tcW w:w="2835" w:type="dxa"/>
            <w:shd w:val="clear" w:color="auto" w:fill="auto"/>
          </w:tcPr>
          <w:p w14:paraId="1EB4DA27" w14:textId="77777777" w:rsidR="00F6028C" w:rsidRPr="004634D2" w:rsidRDefault="00F6028C" w:rsidP="00467220">
            <w:pPr>
              <w:jc w:val="both"/>
              <w:rPr>
                <w:sz w:val="20"/>
                <w:szCs w:val="20"/>
              </w:rPr>
            </w:pPr>
            <w:r w:rsidRPr="004634D2">
              <w:rPr>
                <w:sz w:val="20"/>
                <w:szCs w:val="20"/>
              </w:rPr>
              <w:t xml:space="preserve">   Оборотная сторона</w:t>
            </w:r>
          </w:p>
          <w:p w14:paraId="1B21C42A" w14:textId="77777777" w:rsidR="00F6028C" w:rsidRPr="004634D2" w:rsidRDefault="00F6028C" w:rsidP="00467220">
            <w:pPr>
              <w:jc w:val="both"/>
              <w:rPr>
                <w:sz w:val="20"/>
                <w:szCs w:val="20"/>
              </w:rPr>
            </w:pPr>
          </w:p>
          <w:p w14:paraId="3D5E40EA" w14:textId="230808F4" w:rsidR="00F6028C" w:rsidRPr="004634D2" w:rsidRDefault="00F6028C" w:rsidP="00467220">
            <w:pPr>
              <w:jc w:val="center"/>
              <w:rPr>
                <w:sz w:val="20"/>
                <w:szCs w:val="20"/>
              </w:rPr>
            </w:pPr>
          </w:p>
        </w:tc>
      </w:tr>
      <w:tr w:rsidR="00F6028C" w:rsidRPr="004634D2" w14:paraId="12FAEACD" w14:textId="77777777" w:rsidTr="00467220">
        <w:tc>
          <w:tcPr>
            <w:tcW w:w="2835" w:type="dxa"/>
            <w:shd w:val="clear" w:color="auto" w:fill="auto"/>
          </w:tcPr>
          <w:p w14:paraId="19F6B683" w14:textId="77777777" w:rsidR="00F6028C" w:rsidRPr="004634D2" w:rsidRDefault="00F6028C" w:rsidP="00467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28C46F9F" w14:textId="77777777" w:rsidR="00F6028C" w:rsidRPr="004634D2" w:rsidRDefault="00F6028C" w:rsidP="00467220">
            <w:pPr>
              <w:jc w:val="both"/>
              <w:rPr>
                <w:sz w:val="20"/>
                <w:szCs w:val="20"/>
              </w:rPr>
            </w:pPr>
          </w:p>
        </w:tc>
      </w:tr>
      <w:bookmarkEnd w:id="3"/>
    </w:tbl>
    <w:p w14:paraId="163ECA57" w14:textId="77777777" w:rsidR="00A95574" w:rsidRPr="004634D2" w:rsidRDefault="00A95574" w:rsidP="0079246E">
      <w:pPr>
        <w:tabs>
          <w:tab w:val="left" w:pos="5415"/>
        </w:tabs>
        <w:rPr>
          <w:bCs/>
          <w:i/>
          <w:sz w:val="28"/>
          <w:szCs w:val="28"/>
        </w:rPr>
      </w:pPr>
    </w:p>
    <w:sectPr w:rsidR="00A95574" w:rsidRPr="004634D2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35A90" w14:textId="77777777" w:rsidR="006B52D1" w:rsidRDefault="006B52D1">
      <w:r>
        <w:separator/>
      </w:r>
    </w:p>
  </w:endnote>
  <w:endnote w:type="continuationSeparator" w:id="0">
    <w:p w14:paraId="456AB399" w14:textId="77777777" w:rsidR="006B52D1" w:rsidRDefault="006B5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E0269" w14:textId="77777777" w:rsidR="006B52D1" w:rsidRDefault="006B52D1">
      <w:r>
        <w:separator/>
      </w:r>
    </w:p>
  </w:footnote>
  <w:footnote w:type="continuationSeparator" w:id="0">
    <w:p w14:paraId="37472A37" w14:textId="77777777" w:rsidR="006B52D1" w:rsidRDefault="006B5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9B2B" w14:textId="77777777" w:rsidR="004634D2" w:rsidRDefault="0019073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82AE1" w:rsidRPr="00F82AE1">
      <w:rPr>
        <w:noProof/>
        <w:lang w:val="ru-RU"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1006"/>
    <w:rsid w:val="00014A80"/>
    <w:rsid w:val="00022540"/>
    <w:rsid w:val="000245FA"/>
    <w:rsid w:val="0003687B"/>
    <w:rsid w:val="00051297"/>
    <w:rsid w:val="00083A2B"/>
    <w:rsid w:val="00084E44"/>
    <w:rsid w:val="00096886"/>
    <w:rsid w:val="000C5371"/>
    <w:rsid w:val="000D516E"/>
    <w:rsid w:val="000D62BF"/>
    <w:rsid w:val="000E5EF4"/>
    <w:rsid w:val="001365BA"/>
    <w:rsid w:val="0013699A"/>
    <w:rsid w:val="00171321"/>
    <w:rsid w:val="00176517"/>
    <w:rsid w:val="00190732"/>
    <w:rsid w:val="001918A4"/>
    <w:rsid w:val="001D4670"/>
    <w:rsid w:val="001D60D7"/>
    <w:rsid w:val="001D6968"/>
    <w:rsid w:val="0022238A"/>
    <w:rsid w:val="00233352"/>
    <w:rsid w:val="00243FC7"/>
    <w:rsid w:val="00261F5E"/>
    <w:rsid w:val="00295EBD"/>
    <w:rsid w:val="002C2D12"/>
    <w:rsid w:val="002D7E1E"/>
    <w:rsid w:val="002E044B"/>
    <w:rsid w:val="00307193"/>
    <w:rsid w:val="00336940"/>
    <w:rsid w:val="003527C9"/>
    <w:rsid w:val="00357B54"/>
    <w:rsid w:val="00366D58"/>
    <w:rsid w:val="00382D8A"/>
    <w:rsid w:val="00390D51"/>
    <w:rsid w:val="003A1372"/>
    <w:rsid w:val="003A5E51"/>
    <w:rsid w:val="003A6821"/>
    <w:rsid w:val="003B6498"/>
    <w:rsid w:val="003D6A1B"/>
    <w:rsid w:val="003F5C15"/>
    <w:rsid w:val="004573FD"/>
    <w:rsid w:val="004634D2"/>
    <w:rsid w:val="00467579"/>
    <w:rsid w:val="00470A2A"/>
    <w:rsid w:val="004877E1"/>
    <w:rsid w:val="004B0EA7"/>
    <w:rsid w:val="004C6AC9"/>
    <w:rsid w:val="004D00C4"/>
    <w:rsid w:val="004D1E4F"/>
    <w:rsid w:val="004D3C7F"/>
    <w:rsid w:val="004D4A55"/>
    <w:rsid w:val="004D652C"/>
    <w:rsid w:val="004E0A32"/>
    <w:rsid w:val="005231E7"/>
    <w:rsid w:val="0054431E"/>
    <w:rsid w:val="00570990"/>
    <w:rsid w:val="005C075E"/>
    <w:rsid w:val="005C4890"/>
    <w:rsid w:val="005D0D38"/>
    <w:rsid w:val="005F7754"/>
    <w:rsid w:val="00601D5A"/>
    <w:rsid w:val="00634BD6"/>
    <w:rsid w:val="006638CA"/>
    <w:rsid w:val="0069132E"/>
    <w:rsid w:val="006952B9"/>
    <w:rsid w:val="006A1367"/>
    <w:rsid w:val="006B52D1"/>
    <w:rsid w:val="006B7BCD"/>
    <w:rsid w:val="006C59ED"/>
    <w:rsid w:val="006E1BFA"/>
    <w:rsid w:val="006F2ADB"/>
    <w:rsid w:val="00700B4D"/>
    <w:rsid w:val="00711006"/>
    <w:rsid w:val="0071146D"/>
    <w:rsid w:val="007178B7"/>
    <w:rsid w:val="0072138B"/>
    <w:rsid w:val="007407B2"/>
    <w:rsid w:val="007617AF"/>
    <w:rsid w:val="0079246E"/>
    <w:rsid w:val="007A26D3"/>
    <w:rsid w:val="007B444F"/>
    <w:rsid w:val="007C4B07"/>
    <w:rsid w:val="007C7B87"/>
    <w:rsid w:val="007D24D6"/>
    <w:rsid w:val="007F4487"/>
    <w:rsid w:val="00813966"/>
    <w:rsid w:val="00834000"/>
    <w:rsid w:val="00835112"/>
    <w:rsid w:val="00843FBD"/>
    <w:rsid w:val="00855517"/>
    <w:rsid w:val="00871C26"/>
    <w:rsid w:val="008768E3"/>
    <w:rsid w:val="00882DA7"/>
    <w:rsid w:val="008A063A"/>
    <w:rsid w:val="008D03BA"/>
    <w:rsid w:val="008F5FA3"/>
    <w:rsid w:val="0091275D"/>
    <w:rsid w:val="00924596"/>
    <w:rsid w:val="0096419C"/>
    <w:rsid w:val="00987D60"/>
    <w:rsid w:val="009C10AA"/>
    <w:rsid w:val="009D4AD0"/>
    <w:rsid w:val="009F70F1"/>
    <w:rsid w:val="00A43547"/>
    <w:rsid w:val="00A456DD"/>
    <w:rsid w:val="00A53489"/>
    <w:rsid w:val="00A535F6"/>
    <w:rsid w:val="00A83A99"/>
    <w:rsid w:val="00A95574"/>
    <w:rsid w:val="00A974B7"/>
    <w:rsid w:val="00AA1B7A"/>
    <w:rsid w:val="00AB4A0F"/>
    <w:rsid w:val="00AC265A"/>
    <w:rsid w:val="00AE047D"/>
    <w:rsid w:val="00AF223C"/>
    <w:rsid w:val="00AF7FDE"/>
    <w:rsid w:val="00B331EE"/>
    <w:rsid w:val="00B3659C"/>
    <w:rsid w:val="00B47CE4"/>
    <w:rsid w:val="00B75DA7"/>
    <w:rsid w:val="00BB568A"/>
    <w:rsid w:val="00BC2494"/>
    <w:rsid w:val="00C064BE"/>
    <w:rsid w:val="00C25A27"/>
    <w:rsid w:val="00C26574"/>
    <w:rsid w:val="00C3539E"/>
    <w:rsid w:val="00C406D1"/>
    <w:rsid w:val="00C56FE8"/>
    <w:rsid w:val="00C61DA0"/>
    <w:rsid w:val="00C65F90"/>
    <w:rsid w:val="00C73FBD"/>
    <w:rsid w:val="00C75D98"/>
    <w:rsid w:val="00C96490"/>
    <w:rsid w:val="00CA1EEC"/>
    <w:rsid w:val="00CB65A1"/>
    <w:rsid w:val="00CD071F"/>
    <w:rsid w:val="00CD6842"/>
    <w:rsid w:val="00CE0FF3"/>
    <w:rsid w:val="00D14F87"/>
    <w:rsid w:val="00D66EF4"/>
    <w:rsid w:val="00D743F6"/>
    <w:rsid w:val="00D76A29"/>
    <w:rsid w:val="00D87935"/>
    <w:rsid w:val="00D9720D"/>
    <w:rsid w:val="00DA2B12"/>
    <w:rsid w:val="00DB487D"/>
    <w:rsid w:val="00DB530E"/>
    <w:rsid w:val="00DD25CE"/>
    <w:rsid w:val="00DF1253"/>
    <w:rsid w:val="00DF74FF"/>
    <w:rsid w:val="00E165D2"/>
    <w:rsid w:val="00E23621"/>
    <w:rsid w:val="00E6772D"/>
    <w:rsid w:val="00E73185"/>
    <w:rsid w:val="00E75AE9"/>
    <w:rsid w:val="00E8341C"/>
    <w:rsid w:val="00E94AE2"/>
    <w:rsid w:val="00E97280"/>
    <w:rsid w:val="00EE6091"/>
    <w:rsid w:val="00F22C0D"/>
    <w:rsid w:val="00F26457"/>
    <w:rsid w:val="00F45CA5"/>
    <w:rsid w:val="00F6028C"/>
    <w:rsid w:val="00F6268D"/>
    <w:rsid w:val="00F66134"/>
    <w:rsid w:val="00F7287D"/>
    <w:rsid w:val="00F82AE1"/>
    <w:rsid w:val="00F960BD"/>
    <w:rsid w:val="00FA75F8"/>
    <w:rsid w:val="00FB3577"/>
    <w:rsid w:val="00FC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ABB47"/>
  <w15:docId w15:val="{AAE6FB3B-0BF3-4A1B-AC6B-ABE516B6E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3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E5EF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F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406D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C406D1"/>
    <w:rPr>
      <w:b/>
      <w:bCs/>
    </w:rPr>
  </w:style>
  <w:style w:type="paragraph" w:styleId="a7">
    <w:name w:val="header"/>
    <w:basedOn w:val="a"/>
    <w:link w:val="a8"/>
    <w:uiPriority w:val="99"/>
    <w:unhideWhenUsed/>
    <w:rsid w:val="00F6028C"/>
    <w:pPr>
      <w:tabs>
        <w:tab w:val="center" w:pos="4680"/>
        <w:tab w:val="right" w:pos="9360"/>
      </w:tabs>
      <w:spacing w:after="200" w:line="276" w:lineRule="auto"/>
    </w:pPr>
    <w:rPr>
      <w:sz w:val="22"/>
      <w:szCs w:val="22"/>
      <w:lang w:val="en-US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F6028C"/>
    <w:rPr>
      <w:rFonts w:ascii="Times New Roman" w:eastAsia="Times New Roman" w:hAnsi="Times New Roman" w:cs="Times New Roman"/>
      <w:lang w:val="en-US"/>
    </w:rPr>
  </w:style>
  <w:style w:type="character" w:styleId="a9">
    <w:name w:val="Hyperlink"/>
    <w:uiPriority w:val="99"/>
    <w:unhideWhenUsed/>
    <w:rsid w:val="00F6028C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59"/>
    <w:rsid w:val="00F60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adilet.kz/rus/docs/V14000099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7D552-6B99-46D5-A1B5-DA123EDF9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Бактубаев Диас Арманович</cp:lastModifiedBy>
  <cp:revision>8</cp:revision>
  <cp:lastPrinted>2026-10-23T06:52:00Z</cp:lastPrinted>
  <dcterms:created xsi:type="dcterms:W3CDTF">2026-01-05T13:24:00Z</dcterms:created>
  <dcterms:modified xsi:type="dcterms:W3CDTF">2026-10-23T07:50:00Z</dcterms:modified>
</cp:coreProperties>
</file>