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FF6A7" w14:textId="77777777" w:rsidR="002314BE" w:rsidRPr="00AC6740" w:rsidRDefault="002314BE" w:rsidP="002314BE">
      <w:pPr>
        <w:pStyle w:val="Standard"/>
        <w:jc w:val="center"/>
        <w:rPr>
          <w:rFonts w:ascii="Times New Roman" w:hAnsi="Times New Roman"/>
          <w:b/>
          <w:bCs/>
          <w:sz w:val="32"/>
          <w:szCs w:val="32"/>
          <w:lang w:val="kk-KZ"/>
        </w:rPr>
      </w:pPr>
      <w:r w:rsidRPr="00AC6740">
        <w:rPr>
          <w:rFonts w:ascii="Times New Roman" w:hAnsi="Times New Roman"/>
          <w:b/>
          <w:bCs/>
          <w:sz w:val="32"/>
          <w:szCs w:val="32"/>
        </w:rPr>
        <w:t>Техническая спецификация</w:t>
      </w:r>
    </w:p>
    <w:p w14:paraId="5B01449D" w14:textId="77777777" w:rsidR="00A81BE1" w:rsidRPr="00A81BE1" w:rsidRDefault="00A81BE1" w:rsidP="002314BE">
      <w:pPr>
        <w:pStyle w:val="Standard"/>
        <w:jc w:val="center"/>
        <w:rPr>
          <w:rFonts w:ascii="Times New Roman" w:hAnsi="Times New Roman"/>
          <w:sz w:val="32"/>
          <w:szCs w:val="32"/>
          <w:lang w:val="kk-KZ"/>
        </w:rPr>
      </w:pPr>
    </w:p>
    <w:p w14:paraId="01629860" w14:textId="15D969BC" w:rsidR="001B028B" w:rsidRDefault="00A025CA" w:rsidP="001B028B">
      <w:pPr>
        <w:pStyle w:val="Standard"/>
        <w:jc w:val="both"/>
        <w:rPr>
          <w:lang w:val="kk-KZ"/>
        </w:rPr>
      </w:pPr>
      <w:r>
        <w:rPr>
          <w:lang w:val="kk-KZ"/>
        </w:rPr>
        <w:t>печать</w:t>
      </w:r>
      <w:r w:rsidR="004969BE">
        <w:t xml:space="preserve"> - 1 шт.;  </w:t>
      </w:r>
    </w:p>
    <w:p w14:paraId="30B5F89F" w14:textId="74EECF8D" w:rsidR="009B1072" w:rsidRPr="009B1072" w:rsidRDefault="009B1072" w:rsidP="00AC6740">
      <w:pPr>
        <w:pStyle w:val="Standard"/>
        <w:jc w:val="both"/>
        <w:rPr>
          <w:lang w:val="ru-KZ"/>
        </w:rPr>
      </w:pPr>
      <w:r w:rsidRPr="009B1072">
        <w:rPr>
          <w:lang w:val="ru-KZ"/>
        </w:rPr>
        <w:t>Изготов</w:t>
      </w:r>
      <w:r>
        <w:rPr>
          <w:lang w:val="ru-KZ"/>
        </w:rPr>
        <w:t xml:space="preserve">ление </w:t>
      </w:r>
      <w:r w:rsidRPr="009B1072">
        <w:rPr>
          <w:lang w:val="ru-KZ"/>
        </w:rPr>
        <w:t xml:space="preserve"> штампы на деревянной оснастке </w:t>
      </w:r>
      <w:r w:rsidR="00AC6740" w:rsidRPr="00D90554">
        <w:rPr>
          <w:rFonts w:ascii="Times New Roman" w:hAnsi="Times New Roman" w:cs="Times New Roman"/>
        </w:rPr>
        <w:t>покрыто</w:t>
      </w:r>
      <w:r w:rsidR="00AC6740">
        <w:rPr>
          <w:rFonts w:ascii="Times New Roman" w:hAnsi="Times New Roman" w:cs="Times New Roman"/>
          <w:lang w:val="kk-KZ"/>
        </w:rPr>
        <w:t>й</w:t>
      </w:r>
      <w:r w:rsidR="00AC6740" w:rsidRPr="00D90554">
        <w:rPr>
          <w:rFonts w:ascii="Times New Roman" w:hAnsi="Times New Roman" w:cs="Times New Roman"/>
        </w:rPr>
        <w:t xml:space="preserve"> лаком</w:t>
      </w:r>
      <w:r w:rsidR="00AC6740">
        <w:rPr>
          <w:lang w:val="ru-KZ"/>
        </w:rPr>
        <w:t xml:space="preserve"> с удобной ручкой с штемпельной подушкой</w:t>
      </w:r>
    </w:p>
    <w:p w14:paraId="7EF2A445" w14:textId="63506BE1" w:rsidR="00D90554" w:rsidRPr="00D90554" w:rsidRDefault="00D90554" w:rsidP="00D90554">
      <w:pPr>
        <w:pStyle w:val="Standard"/>
        <w:jc w:val="both"/>
        <w:rPr>
          <w:rFonts w:ascii="Times New Roman" w:hAnsi="Times New Roman" w:cs="Times New Roman"/>
        </w:rPr>
      </w:pPr>
      <w:r w:rsidRPr="00D90554">
        <w:rPr>
          <w:rFonts w:ascii="Times New Roman" w:hAnsi="Times New Roman" w:cs="Times New Roman"/>
        </w:rPr>
        <w:t>• Материал клиш</w:t>
      </w:r>
      <w:r w:rsidR="00AC6740">
        <w:rPr>
          <w:rFonts w:ascii="Times New Roman" w:hAnsi="Times New Roman" w:cs="Times New Roman"/>
          <w:lang w:val="kk-KZ"/>
        </w:rPr>
        <w:t>е</w:t>
      </w:r>
      <w:r w:rsidRPr="00D90554">
        <w:rPr>
          <w:rFonts w:ascii="Times New Roman" w:hAnsi="Times New Roman" w:cs="Times New Roman"/>
        </w:rPr>
        <w:t xml:space="preserve">: Изготавливается из специальной штемпельной резины </w:t>
      </w:r>
    </w:p>
    <w:p w14:paraId="3D94EF04" w14:textId="3B9447CD" w:rsidR="00D90554" w:rsidRPr="00D90554" w:rsidRDefault="00D90554" w:rsidP="00D90554">
      <w:pPr>
        <w:pStyle w:val="Standard"/>
        <w:jc w:val="both"/>
        <w:rPr>
          <w:rFonts w:ascii="Times New Roman" w:hAnsi="Times New Roman" w:cs="Times New Roman"/>
        </w:rPr>
      </w:pPr>
      <w:r w:rsidRPr="00D90554">
        <w:rPr>
          <w:rFonts w:ascii="Times New Roman" w:hAnsi="Times New Roman" w:cs="Times New Roman"/>
        </w:rPr>
        <w:t xml:space="preserve">• Формы и размеры: прямоугольные </w:t>
      </w:r>
      <w:r w:rsidR="00AC6740">
        <w:rPr>
          <w:rFonts w:ascii="Times New Roman" w:hAnsi="Times New Roman" w:cs="Times New Roman"/>
          <w:lang w:val="kk-KZ"/>
        </w:rPr>
        <w:t>88</w:t>
      </w:r>
      <w:r w:rsidRPr="00D90554">
        <w:rPr>
          <w:rFonts w:ascii="Times New Roman" w:hAnsi="Times New Roman" w:cs="Times New Roman"/>
        </w:rPr>
        <w:t>–</w:t>
      </w:r>
      <w:r w:rsidR="00AC6740">
        <w:rPr>
          <w:rFonts w:ascii="Times New Roman" w:hAnsi="Times New Roman" w:cs="Times New Roman"/>
          <w:lang w:val="kk-KZ"/>
        </w:rPr>
        <w:t>50</w:t>
      </w:r>
      <w:r w:rsidRPr="00D90554">
        <w:rPr>
          <w:rFonts w:ascii="Times New Roman" w:hAnsi="Times New Roman" w:cs="Times New Roman"/>
        </w:rPr>
        <w:t xml:space="preserve"> мм </w:t>
      </w:r>
    </w:p>
    <w:p w14:paraId="67A8D3DF" w14:textId="15A2415A" w:rsidR="009B1072" w:rsidRPr="004165C3" w:rsidRDefault="00D90554" w:rsidP="00D90554">
      <w:pPr>
        <w:pStyle w:val="Standard"/>
        <w:jc w:val="both"/>
        <w:rPr>
          <w:rFonts w:ascii="Times New Roman" w:hAnsi="Times New Roman" w:cs="Times New Roman"/>
        </w:rPr>
      </w:pPr>
      <w:r w:rsidRPr="00D90554">
        <w:rPr>
          <w:rFonts w:ascii="Times New Roman" w:hAnsi="Times New Roman" w:cs="Times New Roman"/>
        </w:rPr>
        <w:t>• Тип использования: Ручной (требует отдельной штемпельной подушки с краской нужного цвета)</w:t>
      </w:r>
    </w:p>
    <w:p w14:paraId="74693D8C" w14:textId="77777777" w:rsidR="004165C3" w:rsidRDefault="004165C3" w:rsidP="00D90554">
      <w:pPr>
        <w:pStyle w:val="Standard"/>
        <w:jc w:val="both"/>
        <w:rPr>
          <w:rFonts w:ascii="Times New Roman" w:hAnsi="Times New Roman" w:cs="Times New Roman"/>
          <w:lang w:val="en-US"/>
        </w:rPr>
      </w:pPr>
    </w:p>
    <w:p w14:paraId="2D608C7C" w14:textId="2F092035" w:rsidR="004165C3" w:rsidRPr="004165C3" w:rsidRDefault="004165C3" w:rsidP="00D90554">
      <w:pPr>
        <w:pStyle w:val="Standard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Изготовление печати</w:t>
      </w:r>
      <w:r w:rsidR="002D016D">
        <w:rPr>
          <w:rFonts w:ascii="Times New Roman" w:hAnsi="Times New Roman" w:cs="Times New Roman"/>
          <w:lang w:val="kk-KZ"/>
        </w:rPr>
        <w:t xml:space="preserve"> прямоугольный автоматический</w:t>
      </w:r>
      <w:r>
        <w:rPr>
          <w:rFonts w:ascii="Times New Roman" w:hAnsi="Times New Roman" w:cs="Times New Roman"/>
          <w:lang w:val="kk-KZ"/>
        </w:rPr>
        <w:t xml:space="preserve"> </w:t>
      </w:r>
      <w:r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  <w:lang w:val="kk-KZ"/>
        </w:rPr>
        <w:t xml:space="preserve">көшірме дұрыс» с названием организации ,  дата и подпись </w:t>
      </w:r>
    </w:p>
    <w:p w14:paraId="1C7315A6" w14:textId="77777777" w:rsidR="004165C3" w:rsidRPr="004165C3" w:rsidRDefault="004165C3" w:rsidP="00D90554">
      <w:pPr>
        <w:pStyle w:val="Standard"/>
        <w:jc w:val="both"/>
        <w:rPr>
          <w:rFonts w:ascii="Times New Roman" w:hAnsi="Times New Roman" w:cs="Times New Roman"/>
        </w:rPr>
      </w:pPr>
    </w:p>
    <w:p w14:paraId="06A769FE" w14:textId="77777777" w:rsidR="004165C3" w:rsidRPr="004165C3" w:rsidRDefault="004165C3" w:rsidP="00D90554">
      <w:pPr>
        <w:pStyle w:val="Standard"/>
        <w:jc w:val="both"/>
        <w:rPr>
          <w:rFonts w:ascii="Times New Roman" w:hAnsi="Times New Roman" w:cs="Times New Roman"/>
        </w:rPr>
      </w:pPr>
    </w:p>
    <w:p w14:paraId="0ECD95A2" w14:textId="4F24B716" w:rsidR="002314BE" w:rsidRDefault="004969BE" w:rsidP="001B028B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t>Информация о текстах и реквизитах, подлежащих нанесению на печати и штампы, предоставляется Заказчиком в письменной форме. На основании письменной заявки Заказчика и предоставленной информации Исполнитель разрабатывает эскизы печатей и штампов, которые подлежат обязательному предварительному согласованию с Заказчиком до начала изготовления. Изготовленные печати должны полностью соответствовать согласованным Заказчиком эскизам по тексту, реквизитам, расположению элементов и иным характеристикам. В случае выявления несоответствия изготовленной печати или штампа согласованному эскизу либо наличия производственных дефектов Исполнитель обязан без дополнительной оплаты устранить выявленные недостатки путем повторного изготовления изделия</w:t>
      </w:r>
    </w:p>
    <w:p w14:paraId="7FF22B5C" w14:textId="77777777" w:rsidR="004969BE" w:rsidRDefault="004969BE" w:rsidP="001B028B">
      <w:pPr>
        <w:pStyle w:val="Standard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33486FA2" w14:textId="22559E1E" w:rsidR="002314BE" w:rsidRDefault="002314BE" w:rsidP="00AC6740">
      <w:pPr>
        <w:pStyle w:val="Standard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Услуга предоставляется </w:t>
      </w:r>
      <w:r w:rsidR="00F159EB">
        <w:rPr>
          <w:rFonts w:ascii="Times New Roman" w:hAnsi="Times New Roman"/>
          <w:sz w:val="28"/>
          <w:szCs w:val="28"/>
        </w:rPr>
        <w:t xml:space="preserve">в течение </w:t>
      </w:r>
      <w:r w:rsidR="00AC6740">
        <w:rPr>
          <w:rFonts w:ascii="Times New Roman" w:hAnsi="Times New Roman"/>
          <w:sz w:val="28"/>
          <w:szCs w:val="28"/>
          <w:lang w:val="kk-KZ"/>
        </w:rPr>
        <w:t>20</w:t>
      </w:r>
      <w:r w:rsidR="00F159EB">
        <w:rPr>
          <w:rFonts w:ascii="Times New Roman" w:hAnsi="Times New Roman"/>
          <w:sz w:val="28"/>
          <w:szCs w:val="28"/>
        </w:rPr>
        <w:t xml:space="preserve"> календарных дней с момента </w:t>
      </w:r>
      <w:r w:rsidR="0086090A">
        <w:rPr>
          <w:rFonts w:ascii="Times New Roman" w:hAnsi="Times New Roman"/>
          <w:sz w:val="28"/>
          <w:szCs w:val="28"/>
          <w:lang w:val="kk-KZ"/>
        </w:rPr>
        <w:t>подписания</w:t>
      </w:r>
      <w:r w:rsidR="00F159EB">
        <w:rPr>
          <w:rFonts w:ascii="Times New Roman" w:hAnsi="Times New Roman"/>
          <w:sz w:val="28"/>
          <w:szCs w:val="28"/>
        </w:rPr>
        <w:t xml:space="preserve"> договора.</w:t>
      </w:r>
    </w:p>
    <w:sectPr w:rsidR="002314BE" w:rsidSect="0039466A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CDCA4" w14:textId="77777777" w:rsidR="008D1685" w:rsidRDefault="008D1685">
      <w:r>
        <w:separator/>
      </w:r>
    </w:p>
  </w:endnote>
  <w:endnote w:type="continuationSeparator" w:id="0">
    <w:p w14:paraId="74405D2D" w14:textId="77777777" w:rsidR="008D1685" w:rsidRDefault="008D1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50A7C" w14:textId="77777777" w:rsidR="008D1685" w:rsidRDefault="008D1685">
      <w:r>
        <w:separator/>
      </w:r>
    </w:p>
  </w:footnote>
  <w:footnote w:type="continuationSeparator" w:id="0">
    <w:p w14:paraId="2BCD81D0" w14:textId="77777777" w:rsidR="008D1685" w:rsidRDefault="008D1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B1442"/>
    <w:multiLevelType w:val="multilevel"/>
    <w:tmpl w:val="CCA8E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8735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D93"/>
    <w:rsid w:val="00024B66"/>
    <w:rsid w:val="000326EA"/>
    <w:rsid w:val="000502B3"/>
    <w:rsid w:val="001B028B"/>
    <w:rsid w:val="001B42A1"/>
    <w:rsid w:val="002314BE"/>
    <w:rsid w:val="002745A7"/>
    <w:rsid w:val="002764F0"/>
    <w:rsid w:val="002D016D"/>
    <w:rsid w:val="002E53FC"/>
    <w:rsid w:val="00365202"/>
    <w:rsid w:val="0039466A"/>
    <w:rsid w:val="004165C3"/>
    <w:rsid w:val="004969BE"/>
    <w:rsid w:val="00503879"/>
    <w:rsid w:val="007009AD"/>
    <w:rsid w:val="00791666"/>
    <w:rsid w:val="0086090A"/>
    <w:rsid w:val="008A5BE8"/>
    <w:rsid w:val="008D1685"/>
    <w:rsid w:val="00914C7A"/>
    <w:rsid w:val="0097108F"/>
    <w:rsid w:val="00990116"/>
    <w:rsid w:val="00992E49"/>
    <w:rsid w:val="009B1072"/>
    <w:rsid w:val="00A025CA"/>
    <w:rsid w:val="00A1761E"/>
    <w:rsid w:val="00A2641A"/>
    <w:rsid w:val="00A81BE1"/>
    <w:rsid w:val="00AC6740"/>
    <w:rsid w:val="00AD0504"/>
    <w:rsid w:val="00B705BA"/>
    <w:rsid w:val="00B713AE"/>
    <w:rsid w:val="00B93961"/>
    <w:rsid w:val="00C10197"/>
    <w:rsid w:val="00CC6C69"/>
    <w:rsid w:val="00D21724"/>
    <w:rsid w:val="00D24D93"/>
    <w:rsid w:val="00D76FE1"/>
    <w:rsid w:val="00D90554"/>
    <w:rsid w:val="00DA7EC4"/>
    <w:rsid w:val="00E56030"/>
    <w:rsid w:val="00F159EB"/>
    <w:rsid w:val="00F90EEB"/>
    <w:rsid w:val="00FC26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6C80E"/>
  <w15:docId w15:val="{6F7EDCB8-ADF6-4B71-BCFA-06FCEE7CF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egoe UI" w:hAnsi="Liberation Serif" w:cs="Tahoma"/>
        <w:color w:val="000000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character" w:customStyle="1" w:styleId="ypks7kbdpwfgdykd3qb9">
    <w:name w:val="ypks7kbdpwfgdykd3qb9"/>
    <w:basedOn w:val="a0"/>
    <w:rsid w:val="002314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Yandex.Translate</dc:creator>
  <dc:description>Translated with Yandex.Translate</dc:description>
  <cp:lastModifiedBy>Эльмира</cp:lastModifiedBy>
  <cp:revision>18</cp:revision>
  <dcterms:created xsi:type="dcterms:W3CDTF">2026-10-09T06:51:00Z</dcterms:created>
  <dcterms:modified xsi:type="dcterms:W3CDTF">2026-10-16T10:17:00Z</dcterms:modified>
</cp:coreProperties>
</file>