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F09" w:rsidRPr="00F66F09" w:rsidRDefault="00823CD5" w:rsidP="00F66F0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23CD5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F66F09" w:rsidRDefault="00F66F09" w:rsidP="00F66F0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F09">
        <w:rPr>
          <w:rFonts w:ascii="Times New Roman" w:hAnsi="Times New Roman" w:cs="Times New Roman"/>
          <w:sz w:val="28"/>
          <w:szCs w:val="28"/>
          <w:lang w:val="kk-KZ"/>
        </w:rPr>
        <w:t>1(бір ) дана мөлшерінде тапсырыс берушінің өтінімі бойынша тақырыпқа жазық дөңес қаріпті және Брайль әліпбиін қолдана отырып, Зағиптар мен нашар көретін адамдарға арналған белгі, тактильді белгі жасау жөніндегі жұмыстар.</w:t>
      </w:r>
    </w:p>
    <w:p w:rsidR="00F66F09" w:rsidRDefault="00F66F09" w:rsidP="00F66F0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F09">
        <w:rPr>
          <w:rFonts w:ascii="Times New Roman" w:hAnsi="Times New Roman" w:cs="Times New Roman"/>
          <w:sz w:val="28"/>
          <w:szCs w:val="28"/>
          <w:lang w:val="kk-KZ"/>
        </w:rPr>
        <w:t xml:space="preserve"> Өлшемі биіктігі 85 см, ені 125 см. өндіріс материалы-PVM (plasic). Түсі сары мәтін қара, брайльмен дубляждалған. Мемлекеттік және орыс тілдеріндегі тақтайшалардың мәтіні.Планшеттердің мәтінінде ұйымның атауы және жұмыс регламенті болуы керек.</w:t>
      </w:r>
    </w:p>
    <w:p w:rsidR="00F66F09" w:rsidRPr="00F66F09" w:rsidRDefault="00F66F09" w:rsidP="00F66F0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66F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66F09">
        <w:rPr>
          <w:rFonts w:ascii="Times New Roman" w:hAnsi="Times New Roman" w:cs="Times New Roman"/>
          <w:b/>
          <w:sz w:val="28"/>
          <w:szCs w:val="28"/>
          <w:lang w:val="kk-KZ"/>
        </w:rPr>
        <w:t>Алдында белгіні дайындау эскиз, өлшем және мәтін Тапсырыс берушімен келісіледі.</w:t>
      </w:r>
    </w:p>
    <w:p w:rsidR="00823CD5" w:rsidRDefault="00F66F09" w:rsidP="00F66F0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F09">
        <w:rPr>
          <w:rFonts w:ascii="Times New Roman" w:hAnsi="Times New Roman" w:cs="Times New Roman"/>
          <w:sz w:val="28"/>
          <w:szCs w:val="28"/>
          <w:lang w:val="kk-KZ"/>
        </w:rPr>
        <w:t xml:space="preserve"> Қызметтердің құнына тақтайшаларды дайындау, жеткізу және орнату, жеткізуші есебінен жеткізу кіреді.</w:t>
      </w:r>
    </w:p>
    <w:p w:rsidR="00F66F09" w:rsidRDefault="00F66F09" w:rsidP="00F66F0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130AB" w:rsidRPr="00253904" w:rsidRDefault="00133B54" w:rsidP="006130A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39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:rsidR="00F91185" w:rsidRPr="00253904" w:rsidRDefault="00B7745B" w:rsidP="00253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904">
        <w:rPr>
          <w:rFonts w:ascii="Times New Roman" w:hAnsi="Times New Roman" w:cs="Times New Roman"/>
          <w:sz w:val="28"/>
          <w:szCs w:val="28"/>
        </w:rPr>
        <w:t>Ра</w:t>
      </w:r>
      <w:r w:rsidR="00B36853" w:rsidRPr="00253904">
        <w:rPr>
          <w:rFonts w:ascii="Times New Roman" w:hAnsi="Times New Roman" w:cs="Times New Roman"/>
          <w:sz w:val="28"/>
          <w:szCs w:val="28"/>
        </w:rPr>
        <w:t xml:space="preserve">боты по изготовлению </w:t>
      </w:r>
      <w:r w:rsidR="003D7D2B" w:rsidRPr="00253904">
        <w:rPr>
          <w:rFonts w:ascii="Times New Roman" w:hAnsi="Times New Roman" w:cs="Times New Roman"/>
          <w:sz w:val="28"/>
          <w:szCs w:val="28"/>
        </w:rPr>
        <w:t>вывески,</w:t>
      </w:r>
      <w:r w:rsidRPr="00253904">
        <w:rPr>
          <w:rFonts w:ascii="Times New Roman" w:hAnsi="Times New Roman" w:cs="Times New Roman"/>
          <w:sz w:val="28"/>
          <w:szCs w:val="28"/>
        </w:rPr>
        <w:t xml:space="preserve"> тактильной таблички </w:t>
      </w:r>
      <w:r w:rsidR="0036684D" w:rsidRPr="00253904">
        <w:rPr>
          <w:rFonts w:ascii="Times New Roman" w:hAnsi="Times New Roman" w:cs="Times New Roman"/>
          <w:sz w:val="28"/>
          <w:szCs w:val="28"/>
        </w:rPr>
        <w:t xml:space="preserve">для слепых и слабовидящих </w:t>
      </w:r>
      <w:r w:rsidR="003D7D2B" w:rsidRPr="00253904">
        <w:rPr>
          <w:rFonts w:ascii="Times New Roman" w:hAnsi="Times New Roman" w:cs="Times New Roman"/>
          <w:sz w:val="28"/>
          <w:szCs w:val="28"/>
        </w:rPr>
        <w:t>людей сприменением плосковыпуклого</w:t>
      </w:r>
      <w:r w:rsidR="0036684D" w:rsidRPr="00253904">
        <w:rPr>
          <w:rFonts w:ascii="Times New Roman" w:hAnsi="Times New Roman" w:cs="Times New Roman"/>
          <w:sz w:val="28"/>
          <w:szCs w:val="28"/>
        </w:rPr>
        <w:t xml:space="preserve"> шрифта и азбукой Брайля </w:t>
      </w:r>
      <w:r w:rsidR="00F91185" w:rsidRPr="00253904">
        <w:rPr>
          <w:rFonts w:ascii="Times New Roman" w:hAnsi="Times New Roman" w:cs="Times New Roman"/>
          <w:sz w:val="28"/>
          <w:szCs w:val="28"/>
        </w:rPr>
        <w:t>на тематику по заявке заказчика</w:t>
      </w:r>
      <w:r w:rsidRPr="00253904">
        <w:rPr>
          <w:rFonts w:ascii="Times New Roman" w:hAnsi="Times New Roman" w:cs="Times New Roman"/>
          <w:sz w:val="28"/>
          <w:szCs w:val="28"/>
        </w:rPr>
        <w:t xml:space="preserve"> в </w:t>
      </w:r>
      <w:r w:rsidR="00204567">
        <w:rPr>
          <w:rFonts w:ascii="Times New Roman" w:hAnsi="Times New Roman" w:cs="Times New Roman"/>
          <w:sz w:val="28"/>
          <w:szCs w:val="28"/>
        </w:rPr>
        <w:t xml:space="preserve">количестве </w:t>
      </w:r>
      <w:r w:rsidR="00BE24E6">
        <w:rPr>
          <w:rFonts w:ascii="Times New Roman" w:hAnsi="Times New Roman" w:cs="Times New Roman"/>
          <w:sz w:val="28"/>
          <w:szCs w:val="28"/>
        </w:rPr>
        <w:t xml:space="preserve"> по 1(одной</w:t>
      </w:r>
      <w:proofErr w:type="gramStart"/>
      <w:r w:rsidR="00BE24E6">
        <w:rPr>
          <w:rFonts w:ascii="Times New Roman" w:hAnsi="Times New Roman" w:cs="Times New Roman"/>
          <w:sz w:val="28"/>
          <w:szCs w:val="28"/>
        </w:rPr>
        <w:t xml:space="preserve"> </w:t>
      </w:r>
      <w:r w:rsidR="003C6BE4" w:rsidRPr="0025390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F66F09">
        <w:rPr>
          <w:rFonts w:ascii="Times New Roman" w:hAnsi="Times New Roman" w:cs="Times New Roman"/>
          <w:sz w:val="28"/>
          <w:szCs w:val="28"/>
        </w:rPr>
        <w:t xml:space="preserve"> </w:t>
      </w:r>
      <w:r w:rsidR="00BE24E6">
        <w:rPr>
          <w:rFonts w:ascii="Times New Roman" w:hAnsi="Times New Roman" w:cs="Times New Roman"/>
          <w:sz w:val="28"/>
          <w:szCs w:val="28"/>
        </w:rPr>
        <w:t>шт</w:t>
      </w:r>
      <w:r w:rsidR="00823CD5">
        <w:rPr>
          <w:rFonts w:ascii="Times New Roman" w:hAnsi="Times New Roman" w:cs="Times New Roman"/>
          <w:sz w:val="28"/>
          <w:szCs w:val="28"/>
        </w:rPr>
        <w:t>.</w:t>
      </w:r>
    </w:p>
    <w:p w:rsidR="00BE24E6" w:rsidRDefault="00F66F09" w:rsidP="00253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высота 85 см, ширина 125 см</w:t>
      </w:r>
      <w:r w:rsidR="00B7745B" w:rsidRPr="00253904">
        <w:rPr>
          <w:rFonts w:ascii="Times New Roman" w:hAnsi="Times New Roman" w:cs="Times New Roman"/>
          <w:sz w:val="28"/>
          <w:szCs w:val="28"/>
        </w:rPr>
        <w:t>.</w:t>
      </w:r>
      <w:r w:rsidR="00823CD5">
        <w:rPr>
          <w:rFonts w:ascii="Times New Roman" w:hAnsi="Times New Roman" w:cs="Times New Roman"/>
          <w:sz w:val="28"/>
          <w:szCs w:val="28"/>
        </w:rPr>
        <w:t xml:space="preserve"> </w:t>
      </w:r>
      <w:r w:rsidR="00B7745B" w:rsidRPr="00253904">
        <w:rPr>
          <w:rFonts w:ascii="Times New Roman" w:hAnsi="Times New Roman" w:cs="Times New Roman"/>
          <w:sz w:val="28"/>
          <w:szCs w:val="28"/>
        </w:rPr>
        <w:t xml:space="preserve">Материал изготовления </w:t>
      </w:r>
      <w:r w:rsidR="0036684D" w:rsidRPr="002539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853" w:rsidRPr="00253904">
        <w:rPr>
          <w:rFonts w:ascii="Times New Roman" w:hAnsi="Times New Roman" w:cs="Times New Roman"/>
          <w:sz w:val="28"/>
          <w:szCs w:val="28"/>
        </w:rPr>
        <w:t>Пв</w:t>
      </w:r>
      <w:r w:rsidR="00B7745B" w:rsidRPr="0025390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84D" w:rsidRPr="00253904">
        <w:rPr>
          <w:rFonts w:ascii="Times New Roman" w:hAnsi="Times New Roman" w:cs="Times New Roman"/>
          <w:sz w:val="28"/>
          <w:szCs w:val="28"/>
        </w:rPr>
        <w:t>(пласик)</w:t>
      </w:r>
      <w:r w:rsidR="00B7745B" w:rsidRPr="002539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BE4" w:rsidRPr="00253904">
        <w:rPr>
          <w:rFonts w:ascii="Times New Roman" w:hAnsi="Times New Roman" w:cs="Times New Roman"/>
          <w:sz w:val="28"/>
          <w:szCs w:val="28"/>
        </w:rPr>
        <w:t xml:space="preserve">Цвет желтый </w:t>
      </w:r>
      <w:r w:rsidR="00B7745B" w:rsidRPr="00253904">
        <w:rPr>
          <w:rFonts w:ascii="Times New Roman" w:hAnsi="Times New Roman" w:cs="Times New Roman"/>
          <w:sz w:val="28"/>
          <w:szCs w:val="28"/>
        </w:rPr>
        <w:t>текст че</w:t>
      </w:r>
      <w:r w:rsidR="00B36853" w:rsidRPr="00253904">
        <w:rPr>
          <w:rFonts w:ascii="Times New Roman" w:hAnsi="Times New Roman" w:cs="Times New Roman"/>
          <w:sz w:val="28"/>
          <w:szCs w:val="28"/>
        </w:rPr>
        <w:t xml:space="preserve">рный, дублируемый шрифтом Брайля. </w:t>
      </w:r>
      <w:r w:rsidR="00B7745B" w:rsidRPr="00253904">
        <w:rPr>
          <w:rFonts w:ascii="Times New Roman" w:hAnsi="Times New Roman" w:cs="Times New Roman"/>
          <w:sz w:val="28"/>
          <w:szCs w:val="28"/>
        </w:rPr>
        <w:t xml:space="preserve">Текст табличек </w:t>
      </w:r>
      <w:r w:rsidR="00F91185" w:rsidRPr="00253904">
        <w:rPr>
          <w:rFonts w:ascii="Times New Roman" w:hAnsi="Times New Roman" w:cs="Times New Roman"/>
          <w:sz w:val="28"/>
          <w:szCs w:val="28"/>
        </w:rPr>
        <w:t>на государственном и русском языках.</w:t>
      </w:r>
      <w:r w:rsidR="00204567" w:rsidRPr="00204567">
        <w:rPr>
          <w:rFonts w:ascii="Times New Roman" w:hAnsi="Times New Roman" w:cs="Times New Roman"/>
          <w:sz w:val="28"/>
          <w:szCs w:val="28"/>
        </w:rPr>
        <w:t>Текст табличек должен содержать наименование организации</w:t>
      </w:r>
      <w:r w:rsidR="000B5F51">
        <w:rPr>
          <w:rFonts w:ascii="Times New Roman" w:hAnsi="Times New Roman" w:cs="Times New Roman"/>
          <w:sz w:val="28"/>
          <w:szCs w:val="28"/>
        </w:rPr>
        <w:t xml:space="preserve"> и регламент работы</w:t>
      </w:r>
      <w:r w:rsidR="00204567">
        <w:rPr>
          <w:rFonts w:ascii="Times New Roman" w:hAnsi="Times New Roman" w:cs="Times New Roman"/>
          <w:sz w:val="28"/>
          <w:szCs w:val="28"/>
        </w:rPr>
        <w:t>.</w:t>
      </w:r>
    </w:p>
    <w:p w:rsidR="00F91185" w:rsidRPr="0086172F" w:rsidRDefault="00F66F09" w:rsidP="00253904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Перед изготовление вывески</w:t>
      </w:r>
      <w:r w:rsidR="0036684D" w:rsidRPr="00260F09">
        <w:rPr>
          <w:rFonts w:ascii="Times New Roman" w:hAnsi="Times New Roman" w:cs="Times New Roman"/>
          <w:b/>
          <w:sz w:val="32"/>
          <w:szCs w:val="32"/>
        </w:rPr>
        <w:t xml:space="preserve"> эскиз</w:t>
      </w:r>
      <w:r>
        <w:rPr>
          <w:rFonts w:ascii="Times New Roman" w:hAnsi="Times New Roman" w:cs="Times New Roman"/>
          <w:b/>
          <w:sz w:val="32"/>
          <w:szCs w:val="32"/>
        </w:rPr>
        <w:t>, размер</w:t>
      </w:r>
      <w:r w:rsidR="0036684D" w:rsidRPr="00260F09">
        <w:rPr>
          <w:rFonts w:ascii="Times New Roman" w:hAnsi="Times New Roman" w:cs="Times New Roman"/>
          <w:b/>
          <w:sz w:val="32"/>
          <w:szCs w:val="32"/>
        </w:rPr>
        <w:t xml:space="preserve"> и текст согласовать с заказчиком. </w:t>
      </w:r>
    </w:p>
    <w:p w:rsidR="000B5F51" w:rsidRDefault="00204567" w:rsidP="00DE3CB0">
      <w:pPr>
        <w:pStyle w:val="a3"/>
        <w:rPr>
          <w:rFonts w:ascii="Times New Roman" w:hAnsi="Times New Roman" w:cs="Times New Roman"/>
          <w:sz w:val="28"/>
          <w:szCs w:val="28"/>
        </w:rPr>
      </w:pPr>
      <w:r w:rsidRPr="00DE3CB0">
        <w:rPr>
          <w:rFonts w:ascii="Times New Roman" w:hAnsi="Times New Roman" w:cs="Times New Roman"/>
          <w:sz w:val="28"/>
          <w:szCs w:val="28"/>
        </w:rPr>
        <w:t xml:space="preserve">        В стоимость услуг входит изготовление, доставка и установка табличек</w:t>
      </w:r>
      <w:r w:rsidR="00823CD5">
        <w:rPr>
          <w:rFonts w:ascii="Times New Roman" w:hAnsi="Times New Roman" w:cs="Times New Roman"/>
          <w:sz w:val="28"/>
          <w:szCs w:val="28"/>
        </w:rPr>
        <w:t>, доставка за счет Поставщика.</w:t>
      </w:r>
    </w:p>
    <w:sectPr w:rsidR="000B5F51" w:rsidSect="00F54D99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E3D230A"/>
    <w:multiLevelType w:val="hybridMultilevel"/>
    <w:tmpl w:val="225C7BA4"/>
    <w:lvl w:ilvl="0" w:tplc="1C1A9A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810BC5"/>
    <w:multiLevelType w:val="multilevel"/>
    <w:tmpl w:val="726E6C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20"/>
      </w:p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CF5"/>
    <w:rsid w:val="00033707"/>
    <w:rsid w:val="00045E89"/>
    <w:rsid w:val="000B5F51"/>
    <w:rsid w:val="00133B54"/>
    <w:rsid w:val="001470D6"/>
    <w:rsid w:val="00154936"/>
    <w:rsid w:val="00166BAE"/>
    <w:rsid w:val="001C7C11"/>
    <w:rsid w:val="001E7EEA"/>
    <w:rsid w:val="00204567"/>
    <w:rsid w:val="0024515D"/>
    <w:rsid w:val="00253904"/>
    <w:rsid w:val="00260F09"/>
    <w:rsid w:val="00261C5C"/>
    <w:rsid w:val="002E4DA1"/>
    <w:rsid w:val="00303918"/>
    <w:rsid w:val="0036684D"/>
    <w:rsid w:val="003961C3"/>
    <w:rsid w:val="003C38AB"/>
    <w:rsid w:val="003C6BE4"/>
    <w:rsid w:val="003D7D2B"/>
    <w:rsid w:val="004221A6"/>
    <w:rsid w:val="004B3A04"/>
    <w:rsid w:val="004F7DC1"/>
    <w:rsid w:val="00525D86"/>
    <w:rsid w:val="00531918"/>
    <w:rsid w:val="00587104"/>
    <w:rsid w:val="005879B9"/>
    <w:rsid w:val="005A4270"/>
    <w:rsid w:val="005B1D87"/>
    <w:rsid w:val="006130AB"/>
    <w:rsid w:val="006153A5"/>
    <w:rsid w:val="0066349C"/>
    <w:rsid w:val="0071442D"/>
    <w:rsid w:val="00721F4C"/>
    <w:rsid w:val="007C2702"/>
    <w:rsid w:val="007D0CF5"/>
    <w:rsid w:val="00823CD5"/>
    <w:rsid w:val="0086172F"/>
    <w:rsid w:val="008D3D73"/>
    <w:rsid w:val="0095080F"/>
    <w:rsid w:val="00964404"/>
    <w:rsid w:val="009A4CD4"/>
    <w:rsid w:val="009E0478"/>
    <w:rsid w:val="00A016B5"/>
    <w:rsid w:val="00B36853"/>
    <w:rsid w:val="00B5746E"/>
    <w:rsid w:val="00B7745B"/>
    <w:rsid w:val="00B779FD"/>
    <w:rsid w:val="00BC2746"/>
    <w:rsid w:val="00BE24E6"/>
    <w:rsid w:val="00C044CC"/>
    <w:rsid w:val="00C234EB"/>
    <w:rsid w:val="00CD54A8"/>
    <w:rsid w:val="00CF0D8C"/>
    <w:rsid w:val="00D32242"/>
    <w:rsid w:val="00D7753E"/>
    <w:rsid w:val="00D8605D"/>
    <w:rsid w:val="00D9150C"/>
    <w:rsid w:val="00DB72C3"/>
    <w:rsid w:val="00DE1AD1"/>
    <w:rsid w:val="00DE3CB0"/>
    <w:rsid w:val="00F03074"/>
    <w:rsid w:val="00F27BBC"/>
    <w:rsid w:val="00F363A4"/>
    <w:rsid w:val="00F66F09"/>
    <w:rsid w:val="00F8519F"/>
    <w:rsid w:val="00F91185"/>
    <w:rsid w:val="00FA0B47"/>
    <w:rsid w:val="00FB5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C11"/>
  </w:style>
  <w:style w:type="paragraph" w:styleId="1">
    <w:name w:val="heading 1"/>
    <w:basedOn w:val="a"/>
    <w:next w:val="a"/>
    <w:link w:val="10"/>
    <w:qFormat/>
    <w:rsid w:val="00B574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0CF5"/>
    <w:pPr>
      <w:spacing w:after="0" w:line="240" w:lineRule="auto"/>
    </w:pPr>
    <w:rPr>
      <w:rFonts w:eastAsiaTheme="minorHAnsi"/>
      <w:lang w:eastAsia="en-US"/>
    </w:rPr>
  </w:style>
  <w:style w:type="paragraph" w:styleId="3">
    <w:name w:val="Body Text Indent 3"/>
    <w:basedOn w:val="a"/>
    <w:link w:val="30"/>
    <w:rsid w:val="007D0CF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7D0CF5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4221A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221A6"/>
  </w:style>
  <w:style w:type="character" w:customStyle="1" w:styleId="10">
    <w:name w:val="Заголовок 1 Знак"/>
    <w:basedOn w:val="a0"/>
    <w:link w:val="1"/>
    <w:rsid w:val="00B5746E"/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styleId="a6">
    <w:name w:val="Subtitle"/>
    <w:basedOn w:val="a"/>
    <w:next w:val="a"/>
    <w:link w:val="a7"/>
    <w:uiPriority w:val="11"/>
    <w:qFormat/>
    <w:rsid w:val="00B5746E"/>
    <w:p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5746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sid w:val="00B5746E"/>
    <w:rPr>
      <w:i/>
      <w:iCs/>
      <w:color w:val="808080" w:themeColor="text1" w:themeTint="7F"/>
    </w:rPr>
  </w:style>
  <w:style w:type="paragraph" w:styleId="a9">
    <w:name w:val="List Paragraph"/>
    <w:basedOn w:val="a"/>
    <w:uiPriority w:val="34"/>
    <w:qFormat/>
    <w:rsid w:val="0071442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04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456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204567"/>
  </w:style>
  <w:style w:type="character" w:styleId="aa">
    <w:name w:val="Hyperlink"/>
    <w:basedOn w:val="a0"/>
    <w:uiPriority w:val="99"/>
    <w:unhideWhenUsed/>
    <w:rsid w:val="00DE3C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CBB69-121E-470C-864A-1E97876FF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4</cp:revision>
  <cp:lastPrinted>2022-04-05T09:45:00Z</cp:lastPrinted>
  <dcterms:created xsi:type="dcterms:W3CDTF">2023-10-06T04:02:00Z</dcterms:created>
  <dcterms:modified xsi:type="dcterms:W3CDTF">2023-10-06T04:02:00Z</dcterms:modified>
</cp:coreProperties>
</file>