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F41" w:rsidRPr="00C91AA4" w:rsidRDefault="00954F41" w:rsidP="00954F41">
      <w:pPr>
        <w:pStyle w:val="1"/>
        <w:tabs>
          <w:tab w:val="left" w:pos="0"/>
        </w:tabs>
        <w:suppressAutoHyphens/>
        <w:spacing w:after="0" w:line="240" w:lineRule="auto"/>
        <w:ind w:left="0"/>
        <w:rPr>
          <w:rFonts w:ascii="Times New Roman" w:hAnsi="Times New Roman" w:cs="Times New Roman"/>
          <w:b/>
          <w:lang w:val="ru-RU"/>
        </w:rPr>
      </w:pPr>
      <w:bookmarkStart w:id="0" w:name="_GoBack"/>
      <w:bookmarkEnd w:id="0"/>
    </w:p>
    <w:p w:rsidR="00954F41" w:rsidRPr="001D6B59" w:rsidRDefault="00954F41" w:rsidP="00954F41">
      <w:pPr>
        <w:tabs>
          <w:tab w:val="left" w:pos="993"/>
        </w:tabs>
        <w:jc w:val="center"/>
        <w:rPr>
          <w:b/>
          <w:sz w:val="22"/>
          <w:szCs w:val="22"/>
        </w:rPr>
      </w:pPr>
      <w:r w:rsidRPr="001D6B59">
        <w:rPr>
          <w:b/>
          <w:sz w:val="22"/>
          <w:szCs w:val="22"/>
        </w:rPr>
        <w:t>ТЕХНИЧЕСКАЯ СПЕЦИФИКАЦИЯ</w:t>
      </w:r>
    </w:p>
    <w:p w:rsidR="00954F41" w:rsidRPr="001D6B59" w:rsidRDefault="00954F41" w:rsidP="00954F41">
      <w:pPr>
        <w:ind w:left="-540"/>
        <w:jc w:val="center"/>
        <w:rPr>
          <w:rFonts w:eastAsia="Calibri"/>
          <w:b/>
        </w:rPr>
      </w:pPr>
      <w:r w:rsidRPr="001D6B59">
        <w:rPr>
          <w:b/>
          <w:color w:val="auto"/>
        </w:rPr>
        <w:t xml:space="preserve">по государственным закупкам </w:t>
      </w:r>
      <w:r w:rsidRPr="001D6B59">
        <w:rPr>
          <w:rFonts w:eastAsia="Calibri"/>
          <w:b/>
        </w:rPr>
        <w:t>услуги по страхованию</w:t>
      </w:r>
    </w:p>
    <w:p w:rsidR="00954F41" w:rsidRPr="001D6B59" w:rsidRDefault="00954F41" w:rsidP="00954F41">
      <w:pPr>
        <w:ind w:left="-540"/>
        <w:jc w:val="center"/>
        <w:rPr>
          <w:b/>
          <w:color w:val="auto"/>
        </w:rPr>
      </w:pPr>
      <w:r w:rsidRPr="001D6B59">
        <w:rPr>
          <w:rFonts w:eastAsia="Calibri"/>
          <w:b/>
        </w:rPr>
        <w:t xml:space="preserve"> гражданско-правовой ответственности перевозчика перед пассажирами</w:t>
      </w:r>
    </w:p>
    <w:p w:rsidR="00954F41" w:rsidRPr="001D6B59" w:rsidRDefault="00954F41" w:rsidP="00954F41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3261"/>
        <w:gridCol w:w="11198"/>
      </w:tblGrid>
      <w:tr w:rsidR="00954F41" w:rsidRPr="001D6B59" w:rsidTr="00712A1F">
        <w:tc>
          <w:tcPr>
            <w:tcW w:w="425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1D6B59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954F41" w:rsidRPr="001D6B59" w:rsidRDefault="00954F41" w:rsidP="00712A1F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1D6B59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11198" w:type="dxa"/>
            <w:shd w:val="clear" w:color="auto" w:fill="auto"/>
          </w:tcPr>
          <w:p w:rsidR="00954F41" w:rsidRPr="001D6B59" w:rsidRDefault="00954F41" w:rsidP="00712A1F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1D6B59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954F41" w:rsidRPr="001D6B59" w:rsidTr="00712A1F">
        <w:tc>
          <w:tcPr>
            <w:tcW w:w="425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1D6B59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11198" w:type="dxa"/>
            <w:shd w:val="clear" w:color="auto" w:fill="auto"/>
          </w:tcPr>
          <w:p w:rsidR="00954F41" w:rsidRPr="001D6B59" w:rsidRDefault="00C1726A" w:rsidP="00712A1F">
            <w:pPr>
              <w:jc w:val="left"/>
            </w:pPr>
            <w:r w:rsidRPr="00D60C94">
              <w:rPr>
                <w:rFonts w:eastAsia="Calibri"/>
              </w:rPr>
              <w:t>Услуги по страхованию гражданско-прав</w:t>
            </w:r>
            <w:r>
              <w:rPr>
                <w:rFonts w:eastAsia="Calibri"/>
              </w:rPr>
              <w:t>овой ответственности перевозчика перед пассажирами</w:t>
            </w:r>
          </w:p>
        </w:tc>
      </w:tr>
      <w:tr w:rsidR="00954F41" w:rsidRPr="001D6B59" w:rsidTr="00712A1F">
        <w:tc>
          <w:tcPr>
            <w:tcW w:w="425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11198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  <w:tr w:rsidR="00954F41" w:rsidRPr="001D6B59" w:rsidTr="00712A1F">
        <w:tc>
          <w:tcPr>
            <w:tcW w:w="425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954F41" w:rsidRPr="001D6B59" w:rsidRDefault="00954F41" w:rsidP="00712A1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1D6B59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11198" w:type="dxa"/>
            <w:shd w:val="clear" w:color="auto" w:fill="auto"/>
          </w:tcPr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ВИД СТРАХОВАНИЯ: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Обязательное страхование гражданско-правовой ответственности перевозчика перед пассажирами согласно Закону Республики Казахстан от 1 июля 2003 года № 444-II «Об обязательном страховании гражданско-правовой ответственности перевозчика перед пассажирами».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 xml:space="preserve">ЦЕЛЬ СТРАХОВАНИЯ: 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Целью обязательного страхования ответственности перевозчика является обеспечение защиты имущественных интересов пассажиров при их перевозке посредством осуществления страховых выплат.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ОБЪЕКТ СТРАХОВАНИЯ:</w:t>
                  </w:r>
                </w:p>
              </w:tc>
              <w:tc>
                <w:tcPr>
                  <w:tcW w:w="6661" w:type="dxa"/>
                  <w:hideMark/>
                </w:tcPr>
                <w:p w:rsidR="00954F41" w:rsidRPr="001D6B59" w:rsidRDefault="00954F41" w:rsidP="00712A1F">
                  <w:pPr>
                    <w:spacing w:after="240"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Объектом обязательного страхования гражданско-правовой ответственности перевозчика перед пассажирами (далее - обязательное страхование ответственности перевозчика) является имущественный интерес перевозчика,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пассажиров при их перевозке.</w:t>
                  </w: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ЗАСТРАХОВАННЫЙ: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Лицо, в отношении которого осуществляется страхование.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(лица, допущенные к управлению на основании путевого листа)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ВЫГОДОПРИОБРЕТАТЕЛЬ: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Лицо, которое в соответствии с настоящим Законом является получателем страховой выплаты.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lastRenderedPageBreak/>
                    <w:t>ПЕРИОД СТРАХОВАНИЯ:</w:t>
                  </w:r>
                </w:p>
              </w:tc>
              <w:tc>
                <w:tcPr>
                  <w:tcW w:w="6661" w:type="dxa"/>
                </w:tcPr>
                <w:p w:rsidR="00954F41" w:rsidRPr="00B930AD" w:rsidRDefault="00954F41" w:rsidP="00712A1F">
                  <w:pPr>
                    <w:spacing w:line="276" w:lineRule="auto"/>
                    <w:rPr>
                      <w:lang w:val="kk-KZ"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12 (двенадцать) месяцев.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(01.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>1</w:t>
                  </w:r>
                  <w:proofErr w:type="spellStart"/>
                  <w:r w:rsidR="00140DDD" w:rsidRPr="007968B7">
                    <w:rPr>
                      <w:sz w:val="22"/>
                      <w:szCs w:val="22"/>
                      <w:lang w:eastAsia="en-US"/>
                    </w:rPr>
                    <w:t>1</w:t>
                  </w:r>
                  <w:proofErr w:type="spellEnd"/>
                  <w:r w:rsidR="007968B7">
                    <w:rPr>
                      <w:sz w:val="22"/>
                      <w:szCs w:val="22"/>
                      <w:lang w:val="kk-KZ" w:eastAsia="en-US"/>
                    </w:rPr>
                    <w:t>.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>202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6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>-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31.</w:t>
                  </w:r>
                  <w:r w:rsidR="00140DDD" w:rsidRPr="007968B7">
                    <w:rPr>
                      <w:sz w:val="22"/>
                      <w:szCs w:val="22"/>
                      <w:lang w:eastAsia="en-US"/>
                    </w:rPr>
                    <w:t>1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0.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>202</w:t>
                  </w:r>
                  <w:r w:rsidR="007968B7">
                    <w:rPr>
                      <w:sz w:val="22"/>
                      <w:szCs w:val="22"/>
                      <w:lang w:val="kk-KZ" w:eastAsia="en-US"/>
                    </w:rPr>
                    <w:t>7</w:t>
                  </w:r>
                  <w:r w:rsidR="00B930AD">
                    <w:rPr>
                      <w:sz w:val="22"/>
                      <w:szCs w:val="22"/>
                      <w:lang w:val="kk-KZ" w:eastAsia="en-US"/>
                    </w:rPr>
                    <w:t xml:space="preserve">г.) 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8"/>
              </w:trPr>
              <w:tc>
                <w:tcPr>
                  <w:tcW w:w="3659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ТЕРРИТОРИЯ СТРАХОВАНИЯ: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Республика Казахстан.</w:t>
                  </w:r>
                </w:p>
              </w:tc>
            </w:tr>
            <w:tr w:rsidR="00954F41" w:rsidRPr="001D6B59" w:rsidTr="00712A1F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СТРАХОВОЙ СЛУЧАЙ: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>Страховым случаем по обязательному страхованию ответственности перевозчика признается факт наступления гражданско-правовой ответственности перевозчика по возмещению вреда, причиненного жизни, здоровью и (или) имуществу пассажиров при их перевозке.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  <w:tr w:rsidR="00954F41" w:rsidRPr="001D6B59" w:rsidTr="00712A1F">
              <w:trPr>
                <w:trHeight w:val="80"/>
              </w:trPr>
              <w:tc>
                <w:tcPr>
                  <w:tcW w:w="3659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ОПРЕДЕЛЕНИЕ РАЗМЕРА СТРАХОВОЙ ВЫПЛАТЫ: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rPr>
                      <w:b/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СПИСОК ТРАНСПОРТНЫХ СРЕДСТВ ПОДЛЕЖАЩИХ ОБЯЗАТЕЛЬНОМУ СТРАХОВАНИЮ:</w:t>
                  </w:r>
                </w:p>
                <w:p w:rsidR="00954F41" w:rsidRPr="001D6B59" w:rsidRDefault="00954F41" w:rsidP="00712A1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ind w:right="-5"/>
                    <w:rPr>
                      <w:b/>
                      <w:lang w:eastAsia="en-US"/>
                    </w:rPr>
                  </w:pPr>
                  <w:r w:rsidRPr="001D6B59">
                    <w:rPr>
                      <w:b/>
                      <w:sz w:val="22"/>
                      <w:szCs w:val="22"/>
                      <w:lang w:eastAsia="en-US"/>
                    </w:rPr>
                    <w:t>УСЛОВИЯ И СРОКИ ОПЛАТЫ:</w:t>
                  </w:r>
                </w:p>
              </w:tc>
              <w:tc>
                <w:tcPr>
                  <w:tcW w:w="6661" w:type="dxa"/>
                </w:tcPr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 xml:space="preserve">Для расчета размера страховой выплаты используется </w:t>
                  </w:r>
                  <w:hyperlink r:id="rId5" w:history="1">
                    <w:r w:rsidRPr="001D6B59">
                      <w:rPr>
                        <w:color w:val="333399"/>
                        <w:sz w:val="22"/>
                        <w:szCs w:val="22"/>
                        <w:u w:val="single"/>
                        <w:lang w:eastAsia="en-US"/>
                      </w:rPr>
                      <w:t>месячный расчетный показатель</w:t>
                    </w:r>
                  </w:hyperlink>
                  <w:r w:rsidRPr="001D6B59">
                    <w:rPr>
                      <w:sz w:val="22"/>
                      <w:szCs w:val="22"/>
                      <w:lang w:eastAsia="en-US"/>
                    </w:rPr>
                    <w:t xml:space="preserve">, 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954F41" w:rsidRPr="00954F41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</w:rPr>
                    <w:t>1</w:t>
                  </w:r>
                  <w:r w:rsidRPr="001D6B59">
                    <w:rPr>
                      <w:sz w:val="22"/>
                      <w:szCs w:val="22"/>
                      <w:lang w:val="kk-KZ"/>
                    </w:rPr>
                    <w:t xml:space="preserve"> единиц</w:t>
                  </w:r>
                  <w:r w:rsidRPr="001D6B59">
                    <w:rPr>
                      <w:sz w:val="22"/>
                      <w:szCs w:val="22"/>
                    </w:rPr>
                    <w:t>а</w:t>
                  </w:r>
                </w:p>
                <w:p w:rsidR="00954F41" w:rsidRPr="00954F41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954F41" w:rsidRPr="00954F41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954F41" w:rsidRPr="00954F41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  <w:r w:rsidRPr="001D6B59">
                    <w:rPr>
                      <w:sz w:val="22"/>
                      <w:szCs w:val="22"/>
                      <w:lang w:eastAsia="en-US"/>
                    </w:rPr>
                    <w:t xml:space="preserve">Оплата за оказанные Услуги производится Заказчиком путем перечисления денежных средств на расчетный счет Поставщика по факту не позднее 30 (тридцати) календарных дней </w:t>
                  </w:r>
                  <w:proofErr w:type="gramStart"/>
                  <w:r w:rsidRPr="001D6B59">
                    <w:rPr>
                      <w:sz w:val="22"/>
                      <w:szCs w:val="22"/>
                      <w:lang w:eastAsia="en-US"/>
                    </w:rPr>
                    <w:t>с даты подписания</w:t>
                  </w:r>
                  <w:proofErr w:type="gramEnd"/>
                  <w:r w:rsidRPr="001D6B59">
                    <w:rPr>
                      <w:sz w:val="22"/>
                      <w:szCs w:val="22"/>
                      <w:lang w:eastAsia="en-US"/>
                    </w:rPr>
                    <w:t xml:space="preserve"> Сторонами акта оказанных Услуг.</w:t>
                  </w:r>
                </w:p>
                <w:p w:rsidR="00954F41" w:rsidRPr="001D6B59" w:rsidRDefault="00954F41" w:rsidP="00712A1F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</w:tr>
          </w:tbl>
          <w:p w:rsidR="00954F41" w:rsidRPr="001D6B59" w:rsidRDefault="00954F41" w:rsidP="00712A1F">
            <w:pPr>
              <w:ind w:firstLine="317"/>
            </w:pPr>
          </w:p>
        </w:tc>
      </w:tr>
    </w:tbl>
    <w:p w:rsidR="00954F41" w:rsidRDefault="00954F41" w:rsidP="00954F41">
      <w:pPr>
        <w:rPr>
          <w:sz w:val="28"/>
          <w:szCs w:val="28"/>
        </w:rPr>
      </w:pPr>
    </w:p>
    <w:p w:rsidR="00954F41" w:rsidRDefault="00954F41" w:rsidP="00954F41">
      <w:pPr>
        <w:rPr>
          <w:sz w:val="28"/>
          <w:szCs w:val="28"/>
        </w:rPr>
      </w:pPr>
    </w:p>
    <w:p w:rsidR="00954F41" w:rsidRDefault="00954F41" w:rsidP="00954F41">
      <w:pPr>
        <w:rPr>
          <w:sz w:val="28"/>
          <w:szCs w:val="28"/>
          <w:lang w:val="kk-KZ"/>
        </w:rPr>
      </w:pPr>
    </w:p>
    <w:p w:rsidR="00954F41" w:rsidRPr="006B3A0F" w:rsidRDefault="00954F41" w:rsidP="00954F41">
      <w:pPr>
        <w:spacing w:before="100" w:beforeAutospacing="1" w:after="100" w:afterAutospacing="1"/>
        <w:jc w:val="center"/>
        <w:rPr>
          <w:b/>
          <w:sz w:val="28"/>
          <w:szCs w:val="28"/>
          <w:lang w:val="kk-KZ"/>
        </w:rPr>
      </w:pPr>
      <w:r w:rsidRPr="00D71317">
        <w:rPr>
          <w:rFonts w:eastAsia="Calibri"/>
          <w:b/>
          <w:sz w:val="28"/>
          <w:szCs w:val="28"/>
          <w:lang w:val="kk-KZ"/>
        </w:rPr>
        <w:lastRenderedPageBreak/>
        <w:t>Көлік құралдары иелерінің азаматтық-құқықтық жауапкершілігін сақтандыру қызметтері</w:t>
      </w:r>
      <w:r>
        <w:rPr>
          <w:rFonts w:eastAsia="Calibri"/>
          <w:b/>
          <w:sz w:val="28"/>
          <w:szCs w:val="28"/>
          <w:lang w:val="kk-KZ"/>
        </w:rPr>
        <w:t xml:space="preserve"> бойынша қызметтерді</w:t>
      </w:r>
      <w:r>
        <w:rPr>
          <w:b/>
          <w:sz w:val="28"/>
          <w:szCs w:val="28"/>
          <w:lang w:val="kk-KZ"/>
        </w:rPr>
        <w:t xml:space="preserve">  мемлекеттік сатып алу бойынша техникалық ерекшелік</w:t>
      </w:r>
    </w:p>
    <w:tbl>
      <w:tblPr>
        <w:tblStyle w:val="a4"/>
        <w:tblW w:w="15168" w:type="dxa"/>
        <w:tblInd w:w="-743" w:type="dxa"/>
        <w:tblLayout w:type="fixed"/>
        <w:tblLook w:val="04A0"/>
      </w:tblPr>
      <w:tblGrid>
        <w:gridCol w:w="425"/>
        <w:gridCol w:w="3545"/>
        <w:gridCol w:w="11198"/>
      </w:tblGrid>
      <w:tr w:rsidR="00954F41" w:rsidRPr="00C4006B" w:rsidTr="00712A1F">
        <w:tc>
          <w:tcPr>
            <w:tcW w:w="425" w:type="dxa"/>
          </w:tcPr>
          <w:p w:rsidR="00954F41" w:rsidRPr="00C4006B" w:rsidRDefault="00954F41" w:rsidP="00712A1F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:rsidR="00954F41" w:rsidRPr="00C4006B" w:rsidRDefault="00954F41" w:rsidP="00712A1F">
            <w:pPr>
              <w:jc w:val="center"/>
              <w:rPr>
                <w:b/>
              </w:rPr>
            </w:pPr>
            <w:r w:rsidRPr="00BB3804">
              <w:rPr>
                <w:b/>
              </w:rPr>
              <w:t>Бө</w:t>
            </w:r>
            <w:proofErr w:type="gramStart"/>
            <w:r w:rsidRPr="00BB3804">
              <w:rPr>
                <w:b/>
              </w:rPr>
              <w:t>л</w:t>
            </w:r>
            <w:proofErr w:type="gramEnd"/>
            <w:r w:rsidRPr="00BB3804">
              <w:rPr>
                <w:b/>
              </w:rPr>
              <w:t>імі</w:t>
            </w:r>
          </w:p>
        </w:tc>
        <w:tc>
          <w:tcPr>
            <w:tcW w:w="11198" w:type="dxa"/>
          </w:tcPr>
          <w:p w:rsidR="00954F41" w:rsidRPr="00C4006B" w:rsidRDefault="00954F41" w:rsidP="00712A1F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Талаптар</w:t>
            </w:r>
            <w:proofErr w:type="spellEnd"/>
          </w:p>
        </w:tc>
      </w:tr>
      <w:tr w:rsidR="00C1726A" w:rsidRPr="00C1726A" w:rsidTr="00712A1F">
        <w:tc>
          <w:tcPr>
            <w:tcW w:w="425" w:type="dxa"/>
          </w:tcPr>
          <w:p w:rsidR="00C1726A" w:rsidRPr="00C4006B" w:rsidRDefault="00C1726A" w:rsidP="00712A1F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:rsidR="00C1726A" w:rsidRPr="00C4006B" w:rsidRDefault="00C1726A" w:rsidP="00712A1F">
            <w:pPr>
              <w:jc w:val="left"/>
              <w:rPr>
                <w:b/>
              </w:rPr>
            </w:pPr>
            <w:r>
              <w:t>Қызметтің</w:t>
            </w:r>
            <w:r>
              <w:rPr>
                <w:lang w:val="kk-KZ"/>
              </w:rP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11198" w:type="dxa"/>
          </w:tcPr>
          <w:p w:rsidR="00C1726A" w:rsidRPr="00744B5D" w:rsidRDefault="00C1726A" w:rsidP="00CA22FC">
            <w:pPr>
              <w:rPr>
                <w:lang w:val="kk-KZ"/>
              </w:rPr>
            </w:pPr>
            <w:r w:rsidRPr="00203041">
              <w:rPr>
                <w:rFonts w:eastAsia="Calibri"/>
                <w:lang w:val="kk-KZ"/>
              </w:rPr>
              <w:t>Тасымалдаушының жолаушыл</w:t>
            </w:r>
            <w:r>
              <w:rPr>
                <w:rFonts w:eastAsia="Calibri"/>
                <w:lang w:val="kk-KZ"/>
              </w:rPr>
              <w:t xml:space="preserve">ар алдындағы азаматтық-құқықтық </w:t>
            </w:r>
            <w:r w:rsidRPr="00203041">
              <w:rPr>
                <w:rFonts w:eastAsia="Calibri"/>
                <w:lang w:val="kk-KZ"/>
              </w:rPr>
              <w:t>жауапкершілігін міндетті сақтандыру</w:t>
            </w:r>
            <w:r w:rsidRPr="00D71317">
              <w:rPr>
                <w:rFonts w:eastAsia="Calibri"/>
                <w:lang w:val="kk-KZ"/>
              </w:rPr>
              <w:t xml:space="preserve"> қызметтері</w:t>
            </w:r>
          </w:p>
        </w:tc>
      </w:tr>
      <w:tr w:rsidR="00C1726A" w:rsidRPr="00C4006B" w:rsidTr="00712A1F">
        <w:tc>
          <w:tcPr>
            <w:tcW w:w="425" w:type="dxa"/>
          </w:tcPr>
          <w:p w:rsidR="00C1726A" w:rsidRPr="00C4006B" w:rsidRDefault="00C1726A" w:rsidP="00712A1F">
            <w:r>
              <w:t>2</w:t>
            </w:r>
          </w:p>
        </w:tc>
        <w:tc>
          <w:tcPr>
            <w:tcW w:w="3545" w:type="dxa"/>
          </w:tcPr>
          <w:p w:rsidR="00C1726A" w:rsidRPr="00C4006B" w:rsidRDefault="00C1726A" w:rsidP="00712A1F">
            <w:proofErr w:type="spellStart"/>
            <w:r w:rsidRPr="00741156">
              <w:t>Кепілдікмерзімі</w:t>
            </w:r>
            <w:proofErr w:type="spellEnd"/>
            <w:r w:rsidRPr="00741156">
              <w:t>(</w:t>
            </w:r>
            <w:proofErr w:type="spellStart"/>
            <w:r w:rsidRPr="00741156">
              <w:t>айлар</w:t>
            </w:r>
            <w:proofErr w:type="spellEnd"/>
            <w:r w:rsidRPr="00741156">
              <w:t>)</w:t>
            </w:r>
          </w:p>
        </w:tc>
        <w:tc>
          <w:tcPr>
            <w:tcW w:w="11198" w:type="dxa"/>
          </w:tcPr>
          <w:p w:rsidR="00C1726A" w:rsidRPr="00C4006B" w:rsidRDefault="00C1726A" w:rsidP="00712A1F"/>
        </w:tc>
      </w:tr>
      <w:tr w:rsidR="00C1726A" w:rsidRPr="007968B7" w:rsidTr="00712A1F">
        <w:tc>
          <w:tcPr>
            <w:tcW w:w="425" w:type="dxa"/>
          </w:tcPr>
          <w:p w:rsidR="00C1726A" w:rsidRPr="00C4006B" w:rsidRDefault="00C1726A" w:rsidP="00712A1F">
            <w:r>
              <w:t>3</w:t>
            </w:r>
          </w:p>
        </w:tc>
        <w:tc>
          <w:tcPr>
            <w:tcW w:w="3545" w:type="dxa"/>
          </w:tcPr>
          <w:p w:rsidR="00C1726A" w:rsidRPr="00C4006B" w:rsidRDefault="00C1726A" w:rsidP="00712A1F">
            <w:pPr>
              <w:jc w:val="left"/>
            </w:pPr>
            <w:r>
              <w:t>Талапетілетінсипаттамалардың, параметрлердіңжәнеөзге де бастапқыдеректердіңсипаттамасы:</w:t>
            </w:r>
          </w:p>
        </w:tc>
        <w:tc>
          <w:tcPr>
            <w:tcW w:w="11198" w:type="dxa"/>
          </w:tcPr>
          <w:p w:rsidR="00C1726A" w:rsidRPr="00AE7200" w:rsidRDefault="00C1726A" w:rsidP="00712A1F">
            <w:pPr>
              <w:pStyle w:val="3"/>
              <w:ind w:left="-540"/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ТҮ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Р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pPr>
                    <w:rPr>
                      <w:rStyle w:val="tlid-translation"/>
                    </w:rPr>
                  </w:pPr>
                  <w:r w:rsidRPr="004D2349">
                    <w:rPr>
                      <w:rStyle w:val="tlid-translation"/>
                    </w:rPr>
                    <w:t>«Тасымалдаушының</w:t>
                  </w:r>
                  <w:r>
                    <w:rPr>
                      <w:rStyle w:val="tlid-translation"/>
                      <w:lang w:val="kk-KZ"/>
                    </w:rPr>
                    <w:t xml:space="preserve"> </w:t>
                  </w:r>
                  <w:r w:rsidRPr="004D2349">
                    <w:rPr>
                      <w:rStyle w:val="tlid-translation"/>
                    </w:rPr>
                    <w:t>жолаушыларалдындағы</w:t>
                  </w:r>
                  <w:r>
                    <w:rPr>
                      <w:rStyle w:val="tlid-translation"/>
                      <w:lang w:val="kk-KZ"/>
                    </w:rPr>
                    <w:t xml:space="preserve"> </w:t>
                  </w:r>
                  <w:r w:rsidRPr="004D2349">
                    <w:rPr>
                      <w:rStyle w:val="tlid-translation"/>
                    </w:rPr>
                    <w:t>азаматтық-құқықтық</w:t>
                  </w:r>
                  <w:r>
                    <w:rPr>
                      <w:rStyle w:val="tlid-translation"/>
                      <w:lang w:val="kk-KZ"/>
                    </w:rPr>
                    <w:t xml:space="preserve"> </w:t>
                  </w:r>
                  <w:proofErr w:type="spellStart"/>
                  <w:r w:rsidRPr="004D2349">
                    <w:rPr>
                      <w:rStyle w:val="tlid-translation"/>
                    </w:rPr>
                    <w:t>жауапкершілігінміндетті</w:t>
                  </w:r>
                  <w:proofErr w:type="spellEnd"/>
                  <w:r>
                    <w:rPr>
                      <w:rStyle w:val="tlid-translation"/>
                      <w:lang w:val="kk-KZ"/>
                    </w:rPr>
                    <w:t xml:space="preserve"> </w:t>
                  </w:r>
                  <w:r w:rsidRPr="004D2349">
                    <w:rPr>
                      <w:rStyle w:val="tlid-translation"/>
                    </w:rPr>
                    <w:t xml:space="preserve">сақтандырутуралы» ҚазақстанРеспубликасының 2003 жылғы 1 </w:t>
                  </w:r>
                  <w:proofErr w:type="spellStart"/>
                  <w:r w:rsidRPr="004D2349">
                    <w:rPr>
                      <w:rStyle w:val="tlid-translation"/>
                    </w:rPr>
                    <w:t>шілдедегі</w:t>
                  </w:r>
                  <w:proofErr w:type="spellEnd"/>
                  <w:r w:rsidRPr="004D2349">
                    <w:rPr>
                      <w:rStyle w:val="tlid-translation"/>
                    </w:rPr>
                    <w:t xml:space="preserve"> N 444-IIЗаңынасәйкестасымалдаушыныңжолаушыларалдындағыазаматтық-құқықтықжауапкершілігінміндеттісақтандыру.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МАҚСАТЫ: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r w:rsidRPr="0035080E">
                    <w:rPr>
                      <w:sz w:val="22"/>
                      <w:szCs w:val="22"/>
                    </w:rPr>
                    <w:t>Тасымалдаушыныңжауапкершілігінміндеттісақтандырудыңмақсатысақтандырутөлемдерінжүзегеасыруарқылыжолаушылардытасымалдаукезіндеолардыңмүліктікмүдделерінқорғаудықамтамасызетуболыптабылады.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ОБЪЕКТІ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І:</w:t>
                  </w:r>
                </w:p>
              </w:tc>
              <w:tc>
                <w:tcPr>
                  <w:tcW w:w="6661" w:type="dxa"/>
                  <w:hideMark/>
                </w:tcPr>
                <w:p w:rsidR="00C1726A" w:rsidRPr="00DF7DB3" w:rsidRDefault="00C1726A" w:rsidP="00712A1F">
                  <w:pPr>
                    <w:spacing w:after="240"/>
                  </w:pPr>
                  <w:r w:rsidRPr="002907E8">
                    <w:rPr>
                      <w:sz w:val="22"/>
                      <w:szCs w:val="22"/>
                    </w:rPr>
                    <w:t>Тасымалдаушыныңжолаушыларалдындағыазаматтық-құқықтықжауапкершілігінміндеттісақтандыруобъектісі (бұданә</w:t>
                  </w:r>
                  <w:proofErr w:type="gramStart"/>
                  <w:r w:rsidRPr="002907E8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2907E8">
                    <w:rPr>
                      <w:sz w:val="22"/>
                      <w:szCs w:val="22"/>
                    </w:rPr>
                    <w:t>і – тасымалдаушыныңжауапкершілігінміндеттісақтандыру) тасымалдаушыныңҚазақстанРеспубликасыныңазаматтықзаңнамасындабелгіленгеноныңжүктасымалдаушығакелтірілгензияндыөтеужөніндегіміндетінебайланыстымүліктікмүддесіболыптабылады. жолаушылардытасымалдаукезіндеолардыңөмірі, денсаулығыжәне (</w:t>
                  </w:r>
                  <w:proofErr w:type="spellStart"/>
                  <w:r w:rsidRPr="002907E8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2907E8">
                    <w:rPr>
                      <w:sz w:val="22"/>
                      <w:szCs w:val="22"/>
                    </w:rPr>
                    <w:t>) мүлкі.</w:t>
                  </w:r>
                </w:p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АҚТАНДЫРЫЛҒАН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C1726A" w:rsidRPr="003B1192" w:rsidRDefault="00C1726A" w:rsidP="00712A1F">
                  <w:r w:rsidRPr="003B1192">
                    <w:rPr>
                      <w:sz w:val="22"/>
                      <w:szCs w:val="22"/>
                    </w:rPr>
                    <w:t>Сақтандыружүзегеасырылатынтұлға.</w:t>
                  </w:r>
                </w:p>
                <w:p w:rsidR="00C1726A" w:rsidRDefault="00C1726A" w:rsidP="00712A1F">
                  <w:r w:rsidRPr="003B1192">
                    <w:rPr>
                      <w:sz w:val="22"/>
                      <w:szCs w:val="22"/>
                    </w:rPr>
                    <w:t>(жолпарағынегізіндебасқаруғ</w:t>
                  </w:r>
                  <w:proofErr w:type="gramStart"/>
                  <w:r w:rsidRPr="003B1192">
                    <w:rPr>
                      <w:sz w:val="22"/>
                      <w:szCs w:val="22"/>
                    </w:rPr>
                    <w:t>аж</w:t>
                  </w:r>
                  <w:proofErr w:type="gramEnd"/>
                  <w:r w:rsidRPr="003B1192">
                    <w:rPr>
                      <w:sz w:val="22"/>
                      <w:szCs w:val="22"/>
                    </w:rPr>
                    <w:t>іберілгентұлғалар)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П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АЙДА АЛУШЫ</w:t>
                  </w:r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r>
                    <w:rPr>
                      <w:sz w:val="22"/>
                      <w:szCs w:val="22"/>
                    </w:rPr>
                    <w:t>О</w:t>
                  </w:r>
                  <w:r w:rsidRPr="003B1192">
                    <w:rPr>
                      <w:sz w:val="22"/>
                      <w:szCs w:val="22"/>
                    </w:rPr>
                    <w:t>сыЗаңғасәйкессақтандырутөлеміналушыболыптабылатын</w:t>
                  </w:r>
                  <w:r>
                    <w:rPr>
                      <w:sz w:val="22"/>
                      <w:szCs w:val="22"/>
                      <w:lang w:val="kk-KZ"/>
                    </w:rPr>
                    <w:t xml:space="preserve"> тұлға</w:t>
                  </w:r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КЕЗЕҢІ: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r w:rsidRPr="003B1192">
                    <w:rPr>
                      <w:sz w:val="22"/>
                      <w:szCs w:val="22"/>
                    </w:rPr>
                    <w:t xml:space="preserve">12 (он </w:t>
                  </w:r>
                  <w:proofErr w:type="spellStart"/>
                  <w:r w:rsidRPr="003B1192">
                    <w:rPr>
                      <w:sz w:val="22"/>
                      <w:szCs w:val="22"/>
                    </w:rPr>
                    <w:t>екі</w:t>
                  </w:r>
                  <w:proofErr w:type="spellEnd"/>
                  <w:r w:rsidRPr="003B1192">
                    <w:rPr>
                      <w:sz w:val="22"/>
                      <w:szCs w:val="22"/>
                    </w:rPr>
                    <w:t>) ай</w:t>
                  </w:r>
                  <w:r>
                    <w:rPr>
                      <w:sz w:val="22"/>
                      <w:szCs w:val="22"/>
                      <w:lang w:val="kk-KZ"/>
                    </w:rPr>
                    <w:t xml:space="preserve"> (01.1</w:t>
                  </w:r>
                  <w:r>
                    <w:rPr>
                      <w:sz w:val="22"/>
                      <w:szCs w:val="22"/>
                      <w:lang w:val="en-US"/>
                    </w:rPr>
                    <w:t>1</w:t>
                  </w:r>
                  <w:r>
                    <w:rPr>
                      <w:sz w:val="22"/>
                      <w:szCs w:val="22"/>
                      <w:lang w:val="kk-KZ"/>
                    </w:rPr>
                    <w:t>.20</w:t>
                  </w:r>
                  <w:r>
                    <w:rPr>
                      <w:sz w:val="22"/>
                      <w:szCs w:val="22"/>
                      <w:lang w:val="en-US"/>
                    </w:rPr>
                    <w:t>2</w:t>
                  </w:r>
                  <w:r w:rsidR="007968B7">
                    <w:rPr>
                      <w:sz w:val="22"/>
                      <w:szCs w:val="22"/>
                      <w:lang w:val="kk-KZ"/>
                    </w:rPr>
                    <w:t>6</w:t>
                  </w:r>
                  <w:r>
                    <w:rPr>
                      <w:sz w:val="22"/>
                      <w:szCs w:val="22"/>
                      <w:lang w:val="en-US"/>
                    </w:rPr>
                    <w:t>-31.10.20</w:t>
                  </w:r>
                  <w:r>
                    <w:rPr>
                      <w:sz w:val="22"/>
                      <w:szCs w:val="22"/>
                      <w:lang w:val="kk-KZ"/>
                    </w:rPr>
                    <w:t>2</w:t>
                  </w:r>
                  <w:r w:rsidR="007968B7">
                    <w:rPr>
                      <w:sz w:val="22"/>
                      <w:szCs w:val="22"/>
                      <w:lang w:val="kk-KZ"/>
                    </w:rPr>
                    <w:t>7</w:t>
                  </w:r>
                  <w:r>
                    <w:rPr>
                      <w:sz w:val="22"/>
                      <w:szCs w:val="22"/>
                      <w:lang w:val="kk-KZ"/>
                    </w:rPr>
                    <w:t>жыл)</w:t>
                  </w:r>
                  <w:r w:rsidRPr="003B1192">
                    <w:rPr>
                      <w:sz w:val="22"/>
                      <w:szCs w:val="22"/>
                    </w:rPr>
                    <w:t>.</w:t>
                  </w:r>
                </w:p>
                <w:p w:rsidR="00C1726A" w:rsidRPr="00DF7DB3" w:rsidRDefault="00C1726A" w:rsidP="00712A1F"/>
              </w:tc>
            </w:tr>
            <w:tr w:rsidR="00C1726A" w:rsidRPr="00DF7DB3" w:rsidTr="00712A1F">
              <w:trPr>
                <w:trHeight w:val="88"/>
              </w:trPr>
              <w:tc>
                <w:tcPr>
                  <w:tcW w:w="3659" w:type="dxa"/>
                </w:tcPr>
                <w:p w:rsidR="00C1726A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lastRenderedPageBreak/>
                    <w:t>САҚТАНДЫРУ АУМАҒ</w:t>
                  </w:r>
                  <w:proofErr w:type="gramStart"/>
                  <w:r w:rsidRPr="0056601C">
                    <w:rPr>
                      <w:b/>
                      <w:sz w:val="22"/>
                      <w:szCs w:val="22"/>
                    </w:rPr>
                    <w:t>Ы</w:t>
                  </w:r>
                  <w:proofErr w:type="gramEnd"/>
                  <w:r w:rsidRPr="0056601C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C1726A" w:rsidRPr="00DF7DB3" w:rsidRDefault="00C1726A" w:rsidP="00712A1F">
                  <w:pPr>
                    <w:rPr>
                      <w:b/>
                    </w:rPr>
                  </w:pPr>
                </w:p>
              </w:tc>
              <w:tc>
                <w:tcPr>
                  <w:tcW w:w="6661" w:type="dxa"/>
                  <w:hideMark/>
                </w:tcPr>
                <w:p w:rsidR="00C1726A" w:rsidRPr="00DF7DB3" w:rsidRDefault="00C1726A" w:rsidP="00712A1F">
                  <w:r w:rsidRPr="003B1192">
                    <w:rPr>
                      <w:sz w:val="22"/>
                      <w:szCs w:val="22"/>
                    </w:rPr>
                    <w:t>ҚазақстанРеспубликасы.</w:t>
                  </w:r>
                </w:p>
              </w:tc>
            </w:tr>
            <w:tr w:rsidR="00C1726A" w:rsidRPr="00DF7DB3" w:rsidTr="00712A1F">
              <w:trPr>
                <w:trHeight w:val="1289"/>
              </w:trPr>
              <w:tc>
                <w:tcPr>
                  <w:tcW w:w="3659" w:type="dxa"/>
                  <w:hideMark/>
                </w:tcPr>
                <w:p w:rsidR="00C1726A" w:rsidRPr="00DF7DB3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ЖАҒДАЙЫ: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r w:rsidRPr="00676F6F">
                    <w:rPr>
                      <w:sz w:val="22"/>
                      <w:szCs w:val="22"/>
                    </w:rPr>
                    <w:t>Тасымалдаушыныңжауапкерш</w:t>
                  </w:r>
                  <w:proofErr w:type="gramStart"/>
                  <w:r w:rsidRPr="00676F6F">
                    <w:rPr>
                      <w:sz w:val="22"/>
                      <w:szCs w:val="22"/>
                    </w:rPr>
                    <w:t>i</w:t>
                  </w:r>
                  <w:proofErr w:type="gramEnd"/>
                  <w:r w:rsidRPr="00676F6F">
                    <w:rPr>
                      <w:sz w:val="22"/>
                      <w:szCs w:val="22"/>
                    </w:rPr>
                    <w:t>лiгiнмiндеттiсақтандырубойыншасақтандыружағдайыжолаушылардыңолардытасымалдаукезiндеолардыңөмiрiне, денсаулығынажәне (</w:t>
                  </w:r>
                  <w:proofErr w:type="spellStart"/>
                  <w:r w:rsidRPr="00676F6F">
                    <w:rPr>
                      <w:sz w:val="22"/>
                      <w:szCs w:val="22"/>
                    </w:rPr>
                    <w:t>немесе</w:t>
                  </w:r>
                  <w:proofErr w:type="spellEnd"/>
                  <w:r w:rsidRPr="00676F6F">
                    <w:rPr>
                      <w:sz w:val="22"/>
                      <w:szCs w:val="22"/>
                    </w:rPr>
                    <w:t>) мүлкiнекелтiрiлгензияндыөтеужөнiндегiазаматтық-құқықтықжауапкершiлiгiнiңтуындауфактiсiболыптабылады.</w:t>
                  </w:r>
                </w:p>
                <w:p w:rsidR="00C1726A" w:rsidRPr="00DF7DB3" w:rsidRDefault="00C1726A" w:rsidP="00712A1F"/>
              </w:tc>
            </w:tr>
            <w:tr w:rsidR="00C1726A" w:rsidRPr="00C36976" w:rsidTr="00712A1F">
              <w:trPr>
                <w:trHeight w:val="80"/>
              </w:trPr>
              <w:tc>
                <w:tcPr>
                  <w:tcW w:w="3659" w:type="dxa"/>
                  <w:hideMark/>
                </w:tcPr>
                <w:p w:rsidR="00C1726A" w:rsidRDefault="00C1726A" w:rsidP="00712A1F">
                  <w:pPr>
                    <w:rPr>
                      <w:b/>
                    </w:rPr>
                  </w:pPr>
                  <w:r w:rsidRPr="0056601C">
                    <w:rPr>
                      <w:b/>
                      <w:sz w:val="22"/>
                      <w:szCs w:val="22"/>
                    </w:rPr>
                    <w:t>САҚТАНДЫРУ ТӨЛЕМІНІҢ МӨЛШЕРІН АНЫҚТАУ:</w:t>
                  </w:r>
                </w:p>
                <w:p w:rsidR="00C1726A" w:rsidRDefault="00C1726A" w:rsidP="00712A1F">
                  <w:pPr>
                    <w:rPr>
                      <w:b/>
                    </w:rPr>
                  </w:pPr>
                </w:p>
                <w:p w:rsidR="00C1726A" w:rsidRPr="00DF7DB3" w:rsidRDefault="00C1726A" w:rsidP="00712A1F">
                  <w:pPr>
                    <w:rPr>
                      <w:b/>
                    </w:rPr>
                  </w:pPr>
                </w:p>
                <w:p w:rsidR="00C1726A" w:rsidRPr="00FD4ADB" w:rsidRDefault="00C1726A" w:rsidP="00712A1F">
                  <w:pPr>
                    <w:ind w:right="-5"/>
                    <w:rPr>
                      <w:b/>
                      <w:lang w:val="kk-KZ"/>
                    </w:rPr>
                  </w:pPr>
                </w:p>
                <w:p w:rsidR="00C1726A" w:rsidRPr="00FD4ADB" w:rsidRDefault="00C1726A" w:rsidP="00712A1F">
                  <w:pPr>
                    <w:rPr>
                      <w:b/>
                      <w:lang w:val="kk-KZ"/>
                    </w:rPr>
                  </w:pP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МІНДЕТТІ САҚТАНДЫРУҒА ЖАТАТЫН К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ӨЛІК 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Қ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>ҰРАЛДАРЫНЫҢ ТІЗІМІ</w:t>
                  </w:r>
                  <w:r w:rsidRPr="00FD4ADB">
                    <w:rPr>
                      <w:b/>
                      <w:sz w:val="22"/>
                      <w:szCs w:val="22"/>
                      <w:lang w:val="kk-KZ"/>
                    </w:rPr>
                    <w:t>:</w:t>
                  </w:r>
                </w:p>
              </w:tc>
              <w:tc>
                <w:tcPr>
                  <w:tcW w:w="6661" w:type="dxa"/>
                </w:tcPr>
                <w:p w:rsidR="00C1726A" w:rsidRDefault="00C1726A" w:rsidP="00712A1F">
                  <w:pPr>
                    <w:rPr>
                      <w:lang w:val="kk-KZ"/>
                    </w:rPr>
                  </w:pPr>
                  <w:r w:rsidRPr="00356905">
                    <w:rPr>
                      <w:sz w:val="22"/>
                      <w:szCs w:val="22"/>
                      <w:lang w:val="kk-KZ"/>
                    </w:rPr>
                    <w:t>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пайдаланылады.</w:t>
                  </w:r>
                </w:p>
                <w:p w:rsidR="00C1726A" w:rsidRPr="00356905" w:rsidRDefault="00C1726A" w:rsidP="00712A1F">
                  <w:pPr>
                    <w:rPr>
                      <w:lang w:val="kk-KZ"/>
                    </w:rPr>
                  </w:pPr>
                </w:p>
                <w:p w:rsidR="00C1726A" w:rsidRPr="00264321" w:rsidRDefault="00C1726A" w:rsidP="00712A1F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1</w:t>
                  </w:r>
                  <w:r>
                    <w:rPr>
                      <w:sz w:val="22"/>
                      <w:szCs w:val="22"/>
                      <w:lang w:val="kk-KZ"/>
                    </w:rPr>
                    <w:t xml:space="preserve"> дана.</w:t>
                  </w:r>
                </w:p>
                <w:p w:rsidR="00C1726A" w:rsidRPr="00264321" w:rsidRDefault="00C1726A" w:rsidP="00712A1F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:rsidR="00C1726A" w:rsidRDefault="00C1726A" w:rsidP="00712A1F">
            <w:pPr>
              <w:rPr>
                <w:b/>
                <w:lang w:val="kk-KZ"/>
              </w:rPr>
            </w:pPr>
          </w:p>
          <w:tbl>
            <w:tblPr>
              <w:tblW w:w="10320" w:type="dxa"/>
              <w:tblLayout w:type="fixed"/>
              <w:tblLook w:val="04A0"/>
            </w:tblPr>
            <w:tblGrid>
              <w:gridCol w:w="3659"/>
              <w:gridCol w:w="6661"/>
            </w:tblGrid>
            <w:tr w:rsidR="00C1726A" w:rsidRPr="007968B7" w:rsidTr="00712A1F">
              <w:trPr>
                <w:trHeight w:val="80"/>
              </w:trPr>
              <w:tc>
                <w:tcPr>
                  <w:tcW w:w="3659" w:type="dxa"/>
                  <w:hideMark/>
                </w:tcPr>
                <w:p w:rsidR="00C1726A" w:rsidRPr="001F624F" w:rsidRDefault="00C1726A" w:rsidP="00712A1F">
                  <w:pPr>
                    <w:rPr>
                      <w:b/>
                      <w:lang w:val="kk-KZ"/>
                    </w:rPr>
                  </w:pPr>
                </w:p>
                <w:p w:rsidR="00C1726A" w:rsidRPr="000E14DF" w:rsidRDefault="00C1726A" w:rsidP="00712A1F">
                  <w:pPr>
                    <w:ind w:right="-5"/>
                    <w:rPr>
                      <w:b/>
                      <w:lang w:val="kk-KZ"/>
                    </w:rPr>
                  </w:pPr>
                  <w:r w:rsidRPr="001F624F">
                    <w:rPr>
                      <w:b/>
                      <w:sz w:val="22"/>
                      <w:szCs w:val="22"/>
                      <w:lang w:val="kk-KZ"/>
                    </w:rPr>
                    <w:t>ТӨЛЕМ ШАРТТАРЫ МЕН</w:t>
                  </w: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 МЕРЗІМДЕРІ:</w:t>
                  </w:r>
                </w:p>
                <w:p w:rsidR="00C1726A" w:rsidRPr="00FD4ADB" w:rsidRDefault="00C1726A" w:rsidP="00712A1F">
                  <w:pPr>
                    <w:rPr>
                      <w:b/>
                      <w:lang w:val="kk-KZ"/>
                    </w:rPr>
                  </w:pPr>
                </w:p>
              </w:tc>
              <w:tc>
                <w:tcPr>
                  <w:tcW w:w="6661" w:type="dxa"/>
                </w:tcPr>
                <w:p w:rsidR="00C1726A" w:rsidRDefault="00C1726A" w:rsidP="00712A1F">
                  <w:pPr>
                    <w:rPr>
                      <w:lang w:val="kk-KZ"/>
                    </w:rPr>
                  </w:pPr>
                </w:p>
                <w:p w:rsidR="00C1726A" w:rsidRPr="000E14DF" w:rsidRDefault="00C1726A" w:rsidP="00712A1F">
                  <w:pPr>
                    <w:rPr>
                      <w:lang w:val="kk-KZ"/>
                    </w:rPr>
                  </w:pPr>
                  <w:r w:rsidRPr="000E14DF">
                    <w:rPr>
                      <w:lang w:val="kk-KZ"/>
                    </w:rPr>
                    <w:t xml:space="preserve">Көрсетілген қызмет үшін төлемді Тапсырыс беруші </w:t>
                  </w:r>
                  <w:r>
                    <w:rPr>
                      <w:lang w:val="kk-KZ"/>
                    </w:rPr>
                    <w:t>көрсетілген қызметтер</w:t>
                  </w:r>
                  <w:r w:rsidRPr="000E14DF">
                    <w:rPr>
                      <w:lang w:val="kk-KZ"/>
                    </w:rPr>
                    <w:t xml:space="preserve"> актісіне Тараптар қол қойған күннен бастап күнтізбелік 30 (отыз) күннен кешіктірмей Өнім берушінің есеп шотына </w:t>
                  </w:r>
                  <w:r>
                    <w:rPr>
                      <w:lang w:val="kk-KZ"/>
                    </w:rPr>
                    <w:t>факті бойынша</w:t>
                  </w:r>
                  <w:r w:rsidRPr="000E14DF">
                    <w:rPr>
                      <w:lang w:val="kk-KZ"/>
                    </w:rPr>
                    <w:t>ақшалай қаражат аудару арқылы жүргізеді.</w:t>
                  </w:r>
                </w:p>
                <w:p w:rsidR="00C1726A" w:rsidRPr="00264321" w:rsidRDefault="00C1726A" w:rsidP="00712A1F">
                  <w:pPr>
                    <w:rPr>
                      <w:color w:val="FF0000"/>
                      <w:lang w:val="kk-KZ"/>
                    </w:rPr>
                  </w:pPr>
                </w:p>
              </w:tc>
            </w:tr>
          </w:tbl>
          <w:p w:rsidR="00C1726A" w:rsidRPr="003008CB" w:rsidRDefault="00C1726A" w:rsidP="00712A1F">
            <w:pPr>
              <w:rPr>
                <w:lang w:val="kk-KZ"/>
              </w:rPr>
            </w:pPr>
          </w:p>
        </w:tc>
      </w:tr>
    </w:tbl>
    <w:p w:rsidR="00954F41" w:rsidRPr="00077BFA" w:rsidRDefault="00954F41" w:rsidP="00954F41">
      <w:pPr>
        <w:rPr>
          <w:lang w:val="kk-KZ"/>
        </w:rPr>
      </w:pPr>
    </w:p>
    <w:p w:rsidR="00954F41" w:rsidRPr="00E1461A" w:rsidRDefault="00954F41" w:rsidP="00954F41">
      <w:pPr>
        <w:rPr>
          <w:sz w:val="28"/>
          <w:szCs w:val="28"/>
          <w:lang w:val="kk-KZ"/>
        </w:rPr>
      </w:pPr>
    </w:p>
    <w:p w:rsidR="00945C76" w:rsidRPr="00954F41" w:rsidRDefault="00945C76">
      <w:pPr>
        <w:rPr>
          <w:lang w:val="kk-KZ"/>
        </w:rPr>
      </w:pPr>
    </w:p>
    <w:sectPr w:rsidR="00945C76" w:rsidRPr="00954F41" w:rsidSect="00E9470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91535"/>
    <w:multiLevelType w:val="hybridMultilevel"/>
    <w:tmpl w:val="70BE8E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30571"/>
    <w:multiLevelType w:val="hybridMultilevel"/>
    <w:tmpl w:val="EEDCF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54F41"/>
    <w:rsid w:val="00140DDD"/>
    <w:rsid w:val="002167E2"/>
    <w:rsid w:val="00766089"/>
    <w:rsid w:val="00796414"/>
    <w:rsid w:val="007968B7"/>
    <w:rsid w:val="00802899"/>
    <w:rsid w:val="00945C76"/>
    <w:rsid w:val="00954F41"/>
    <w:rsid w:val="009D583C"/>
    <w:rsid w:val="00B930AD"/>
    <w:rsid w:val="00BE2B4A"/>
    <w:rsid w:val="00C17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F4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54F41"/>
    <w:rPr>
      <w:color w:val="333399"/>
      <w:u w:val="single"/>
    </w:rPr>
  </w:style>
  <w:style w:type="table" w:styleId="a4">
    <w:name w:val="Table Grid"/>
    <w:basedOn w:val="a1"/>
    <w:uiPriority w:val="59"/>
    <w:rsid w:val="00954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a0"/>
    <w:link w:val="1"/>
    <w:locked/>
    <w:rsid w:val="00954F41"/>
    <w:rPr>
      <w:rFonts w:ascii="Calibri" w:hAnsi="Calibri" w:cs="Calibri"/>
      <w:lang w:val="en-US"/>
    </w:rPr>
  </w:style>
  <w:style w:type="paragraph" w:customStyle="1" w:styleId="1">
    <w:name w:val="Абзац списка1"/>
    <w:basedOn w:val="a"/>
    <w:link w:val="ListParagraphChar"/>
    <w:rsid w:val="00954F41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5">
    <w:name w:val="List Paragraph"/>
    <w:aliases w:val="Elenco Normale,Абзац с отступом,маркированный,strich,2nd Tier Header,4. List Paragraph,List - Numbered,Akapit z listą,List Paragraph,Heading1,Colorful List - Accent 11,Список 1,ТАБЛИЦА,Абзац списка 2,Абзац,Listed Body,Table-Normal"/>
    <w:basedOn w:val="a"/>
    <w:link w:val="a6"/>
    <w:uiPriority w:val="34"/>
    <w:qFormat/>
    <w:rsid w:val="00954F41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unhideWhenUsed/>
    <w:rsid w:val="00954F41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54F4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954F41"/>
  </w:style>
  <w:style w:type="character" w:customStyle="1" w:styleId="a6">
    <w:name w:val="Абзац списка Знак"/>
    <w:aliases w:val="Elenco Normale Знак,Абзац с отступом Знак,маркированный Знак,strich Знак,2nd Tier Header Знак,4. List Paragraph Знак,List - Numbered Знак,Akapit z listą Знак,List Paragraph Знак,Heading1 Знак,Colorful List - Accent 11 Знак,ТАБЛИЦА Знак"/>
    <w:link w:val="a5"/>
    <w:uiPriority w:val="34"/>
    <w:qFormat/>
    <w:locked/>
    <w:rsid w:val="00954F41"/>
  </w:style>
  <w:style w:type="paragraph" w:customStyle="1" w:styleId="Default">
    <w:name w:val="Default"/>
    <w:rsid w:val="00954F4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54F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4F4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F41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54F41"/>
    <w:rPr>
      <w:color w:val="333399"/>
      <w:u w:val="single"/>
    </w:rPr>
  </w:style>
  <w:style w:type="table" w:styleId="a4">
    <w:name w:val="Table Grid"/>
    <w:basedOn w:val="a1"/>
    <w:uiPriority w:val="59"/>
    <w:rsid w:val="00954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a0"/>
    <w:link w:val="1"/>
    <w:locked/>
    <w:rsid w:val="00954F41"/>
    <w:rPr>
      <w:rFonts w:ascii="Calibri" w:hAnsi="Calibri" w:cs="Calibri"/>
      <w:lang w:val="en-US"/>
    </w:rPr>
  </w:style>
  <w:style w:type="paragraph" w:customStyle="1" w:styleId="1">
    <w:name w:val="Абзац списка1"/>
    <w:basedOn w:val="a"/>
    <w:link w:val="ListParagraphChar"/>
    <w:rsid w:val="00954F41"/>
    <w:pPr>
      <w:spacing w:after="200" w:line="276" w:lineRule="auto"/>
      <w:ind w:left="720"/>
      <w:jc w:val="left"/>
    </w:pPr>
    <w:rPr>
      <w:rFonts w:ascii="Calibri" w:eastAsiaTheme="minorHAnsi" w:hAnsi="Calibri" w:cs="Calibri"/>
      <w:color w:val="auto"/>
      <w:sz w:val="22"/>
      <w:szCs w:val="22"/>
      <w:lang w:val="en-US" w:eastAsia="en-US"/>
    </w:rPr>
  </w:style>
  <w:style w:type="paragraph" w:styleId="a5">
    <w:name w:val="List Paragraph"/>
    <w:aliases w:val="Elenco Normale,Абзац с отступом,маркированный,strich,2nd Tier Header,4. List Paragraph,List - Numbered,Akapit z listą,List Paragraph,Heading1,Colorful List - Accent 11,Список 1,ТАБЛИЦА,Абзац списка 2,Абзац,Listed Body,Table-Normal"/>
    <w:basedOn w:val="a"/>
    <w:link w:val="a6"/>
    <w:uiPriority w:val="34"/>
    <w:qFormat/>
    <w:rsid w:val="00954F41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unhideWhenUsed/>
    <w:rsid w:val="00954F41"/>
    <w:pPr>
      <w:spacing w:after="120"/>
      <w:ind w:left="283"/>
      <w:jc w:val="left"/>
    </w:pPr>
    <w:rPr>
      <w:color w:val="auto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54F4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lid-translation">
    <w:name w:val="tlid-translation"/>
    <w:basedOn w:val="a0"/>
    <w:rsid w:val="00954F41"/>
  </w:style>
  <w:style w:type="character" w:customStyle="1" w:styleId="a6">
    <w:name w:val="Абзац списка Знак"/>
    <w:aliases w:val="Elenco Normale Знак,Абзац с отступом Знак,маркированный Знак,strich Знак,2nd Tier Header Знак,4. List Paragraph Знак,List - Numbered Знак,Akapit z listą Знак,List Paragraph Знак,Heading1 Знак,Colorful List - Accent 11 Знак,ТАБЛИЦА Знак"/>
    <w:link w:val="a5"/>
    <w:uiPriority w:val="34"/>
    <w:qFormat/>
    <w:locked/>
    <w:rsid w:val="00954F41"/>
  </w:style>
  <w:style w:type="paragraph" w:customStyle="1" w:styleId="Default">
    <w:name w:val="Default"/>
    <w:rsid w:val="00954F4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54F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4F4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nline.zakon.kz/Document/?link_id=100000035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Өміргүлі Шорабаева</dc:creator>
  <cp:lastModifiedBy>AdmiN</cp:lastModifiedBy>
  <cp:revision>8</cp:revision>
  <dcterms:created xsi:type="dcterms:W3CDTF">2024-09-06T05:10:00Z</dcterms:created>
  <dcterms:modified xsi:type="dcterms:W3CDTF">2026-10-13T06:46:00Z</dcterms:modified>
</cp:coreProperties>
</file>