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377CD73C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after="179" w:before="299" w:line="390" w:lineRule="atLeast"/>
        <w:ind w:right="0" w:firstLine="0"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ТЕХНИКАЛЫҚ ЕРЕКШЕЛІК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D21B69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Бейдждер дайындауға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ED430A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1. Тауардың атауы: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Пластикалық бейдждер дайындау.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2DDC76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2. Мақсаты: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Бейдждер қызметкерлердің аты-жөнін, лауазымын және өзге де қажетті ақпаратты көрсетуге арналған. Қызметтік және ұйымдастырушылық мақсаттарда пайдаланылады.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A1DD34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3. Материалы: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Пластик.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04A131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4. Техникалық сипаттамалары және дайындауға қойылатын талаптар: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4472E5C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Негізгі материал — сапалы пластик.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45D271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Бейдждің өлшемі мен дизайны тапсырыс берушімен келісілген макетке сәйкес болуы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4E0A09B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Бейдждегі жазулар мен графикалық бейнелер анық, оқуға ыңғайлы және сапалы орындалуы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AB2C1B4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Бұйымның беті тегіс, жиектері ұқыпты өңделген болуы қажет.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C010424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Бейдждер берік, күнделікті пайдалануға жарамды болуы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8B3DB9C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Сызаттарға, жарықтарға, деформацияларға, басып шығару ақауларына және басқа да көзге көрінетін өндірістік ақауларға жол берілмейді.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5E00F2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5. Сыртқы көрінісі мен сапасына қойылатын талаптар: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A7935C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Бейдждер ұқыпты, эстетикалық талаптарға сай және ресми стильде орындалуы тиіс. Дизайны, түсі, жазулары мен графикалық элементтері тапсырыс берушімен келісілген макетке сәйкес болуы қажет.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891920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6. Дайындау және жеткізу талаптары: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72F898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Бейдждер осы техникалық ерекшелікке және тапсырыс берушімен келісілген макетке сәйкес дайындалуы тиіс. Дайын өнімдер тасымалдау кезінде зақымдануды болдырмайтын тәсілмен қапталуы қажет.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15E539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7. Саны мен құны: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1F7B42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Саны: 381 (үш жүз сексен бір) дана.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C11A739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Бір данасының бағасы: 900 (тоғыз жүз) теңге.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CFFB56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Жалпы құны: 342 900 (үш жүз қырық екі мың тоғыз жүз) теңге.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376D12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8. Техникалық ерекшелікке сәйкестік талаптары: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00A6D5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Жеткізілетін тауар көрсетілген материалға, келісілген макетке және сапа талаптарына сәйкес болуы тиіс. Тауарды қабылдау тапсырыс беруші тарапынан саны, сыртқы көрінісі және техникалық ерекшелікке сәйкестігі тексерілгеннен кейін жүзеге асырылады.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5DB970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9. Шартты орындау нәтижесі: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D81DC9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Тапсырыс берушімен келісілген макетке сәйкес пластиктен жасалған 381 (үш жүз сексен бір) дайын бейджді жеткізу.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61DFD3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Сатып алудың жалпы сомасы: 342 900 (үш жүз қырық екі мың тоғыз жүз) теңге.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</w:p>
    <w:p w14:paraId="18E9A8E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667F4F8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5D7D709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1E8A476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7E2DFC7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4698F04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2CFFC02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6D5AC10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54E79E2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0BB8F86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73152A5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2FC6C6A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47CDFC3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47FF845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6B0E2CD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57F657F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3AA3197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center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ТЕХНИЧЕСКАЯ СПЕЦИФИКАЦИЯ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  <w:r/>
    </w:p>
    <w:p w14:paraId="13F6FF8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На изготовление бейджей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8F8808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1. Наименование товара: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Изготовление пластиковых бейджей.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8D32C0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2. Назначение: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Бейджи предназначены для размещения фамилии, имени, должности сотрудников и другой необходимой информации. Используются в служебных и организационных целях.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1DEAC4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3. Материал: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Пластик.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E6A6CA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4. Технические характеристики и требования к изготовлению: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2D0183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Основной материал — качественный пластик.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CB851C0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Размер и дизайн бейджа должны соответствовать макету, согласованному с заказчиком.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35577B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Надписи и графические изображения должны быть чёткими, разборчивыми и качественно выполненными.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429223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Поверхность изделия должна быть ровной, края — аккуратно обработанными.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1872D0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Бейджи должны быть прочными и пригодными для повседневного использования.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0846EA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Не допускаются царапины, трещины, деформации, дефекты печати и другие видимые производственные дефекты.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CCC361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5. Требования к внешнему виду и качеству: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7B64F9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Бейджи должны иметь аккуратный внешний вид, соответствовать эстетическим требованиям и официальному стилю. Дизайн, цветовое оформление, надписи и графические элементы должны соответствовать макету, согласованному с заказчиком.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CA43CE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6. Требования к изготовлению и поставке: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21D0E3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Изготовление бейджей осуществляется в соответствии с настоящей технической спецификацией и макетом, согласованным с заказчиком. Готовая продукция должна быть упакована способом, исключающим повреждения при транспортировке.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71B363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7. Количество и стоимость: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91046D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Количество: 381 (триста восемьдесят один) штука.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9914EE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Цена за единицу: 900 (девятьсот)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A9BFA94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Общая стоимость: 342 900 (триста сорок две тысячи девятьсот)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620646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8. Требования к соответствию технической спецификации: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62D2DD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Поставляемый товар должен соответствовать указанному материалу, согласованному макету и требованиям к качеству. Приёмка осуществляется заказчиком после проверки количества, внешнего вида и соответствия технической спецификации.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15688C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9. Результат исполнения договора: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133632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Поставка 381 (трёхсот восьмидесяти одного) готового пластикового бейджа, изготовленного в соответствии с макетом, согласованным с заказчиком.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4AD094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Общая сумма закупки: 342 900 (триста сорок две тысячи девятьсот)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67B752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ONLYOFFICE/9.4.0.129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2026-10-12T18:17:13Z</dcterms:modified>
</cp:coreProperties>
</file>