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49B20" w14:textId="77777777" w:rsidR="009932DE" w:rsidRPr="009932DE" w:rsidRDefault="009932DE" w:rsidP="009932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32DE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5301115" w14:textId="77777777" w:rsidR="009932DE" w:rsidRPr="00C809E7" w:rsidRDefault="009932DE" w:rsidP="009932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C2C7CB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>- Разработка эскизов. Все эскизы согласовываются только на бумажных носителях на</w:t>
      </w:r>
    </w:p>
    <w:p w14:paraId="02778008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>фирменном бланке либо альбоме.</w:t>
      </w:r>
      <w:r w:rsidRPr="002F0122">
        <w:rPr>
          <w:rFonts w:ascii="Times New Roman" w:hAnsi="Times New Roman" w:cs="Times New Roman"/>
          <w:szCs w:val="24"/>
          <w:lang w:val="kk-KZ"/>
        </w:rPr>
        <w:t xml:space="preserve"> </w:t>
      </w:r>
      <w:r w:rsidRPr="002F0122">
        <w:rPr>
          <w:rFonts w:ascii="Times New Roman" w:hAnsi="Times New Roman" w:cs="Times New Roman"/>
          <w:szCs w:val="24"/>
        </w:rPr>
        <w:t>(количество заказов согласно заявки заказчика.)</w:t>
      </w:r>
    </w:p>
    <w:p w14:paraId="3D7758BF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>- Обязательное согласование эскизов с Заказчиком. Размеры баннеров определяет</w:t>
      </w:r>
    </w:p>
    <w:p w14:paraId="269466D1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>Заказчик.</w:t>
      </w:r>
    </w:p>
    <w:p w14:paraId="263918B9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Поставщик должен в течение 1 (один) рабочих дней разработать эскиз </w:t>
      </w:r>
      <w:proofErr w:type="spellStart"/>
      <w:r w:rsidRPr="002F0122">
        <w:rPr>
          <w:rFonts w:ascii="Times New Roman" w:hAnsi="Times New Roman" w:cs="Times New Roman"/>
          <w:szCs w:val="24"/>
        </w:rPr>
        <w:t>банеров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 и</w:t>
      </w:r>
    </w:p>
    <w:p w14:paraId="77763EE8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>предоставить Заказчику для утверждения.</w:t>
      </w:r>
    </w:p>
    <w:p w14:paraId="0E5831FC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>- После утверждения эскиза Заказчиком, Поставщик обязан в течение 3(трех) рабочих</w:t>
      </w:r>
    </w:p>
    <w:p w14:paraId="68825302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дней изготовить доставить и смонтировать конструкцию уличную на ножках </w:t>
      </w:r>
    </w:p>
    <w:p w14:paraId="6AB751FC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  <w:lang w:val="kk-KZ"/>
        </w:rPr>
      </w:pPr>
      <w:r w:rsidRPr="002F0122">
        <w:rPr>
          <w:rFonts w:ascii="Times New Roman" w:hAnsi="Times New Roman" w:cs="Times New Roman"/>
          <w:szCs w:val="24"/>
        </w:rPr>
        <w:t>- ДОСТАВКА, транспортные расходы и МОНТАЖ за счет Поставщика.</w:t>
      </w:r>
    </w:p>
    <w:p w14:paraId="15D11DB8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  <w:lang w:val="kk-KZ"/>
        </w:rPr>
      </w:pPr>
      <w:r w:rsidRPr="002F0122">
        <w:rPr>
          <w:rFonts w:ascii="Times New Roman" w:hAnsi="Times New Roman" w:cs="Times New Roman"/>
          <w:szCs w:val="24"/>
          <w:lang w:val="kk-KZ"/>
        </w:rPr>
        <w:t>-</w:t>
      </w:r>
      <w:r w:rsidRPr="002F0122">
        <w:rPr>
          <w:rFonts w:ascii="Times New Roman" w:hAnsi="Times New Roman" w:cs="Times New Roman"/>
          <w:szCs w:val="24"/>
        </w:rPr>
        <w:t xml:space="preserve"> Плотность баннера не менее 400 грамм, качество печати 1440 </w:t>
      </w:r>
      <w:r w:rsidRPr="002F0122">
        <w:rPr>
          <w:rFonts w:ascii="Times New Roman" w:hAnsi="Times New Roman" w:cs="Times New Roman"/>
          <w:szCs w:val="24"/>
          <w:lang w:val="en-US"/>
        </w:rPr>
        <w:t>dpi</w:t>
      </w:r>
      <w:r w:rsidRPr="002F0122">
        <w:rPr>
          <w:rFonts w:ascii="Times New Roman" w:hAnsi="Times New Roman" w:cs="Times New Roman"/>
          <w:szCs w:val="24"/>
        </w:rPr>
        <w:t>. Обработка краев баннера, прошивка, проклейка по согласованию с заказчиком.</w:t>
      </w:r>
      <w:r w:rsidRPr="002F0122">
        <w:rPr>
          <w:rFonts w:ascii="Times New Roman" w:hAnsi="Times New Roman" w:cs="Times New Roman"/>
          <w:szCs w:val="24"/>
          <w:lang w:val="kk-KZ"/>
        </w:rPr>
        <w:t xml:space="preserve"> </w:t>
      </w:r>
    </w:p>
    <w:p w14:paraId="126DE846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  <w:lang w:val="kk-KZ"/>
        </w:rPr>
      </w:pPr>
      <w:r w:rsidRPr="002F0122">
        <w:rPr>
          <w:rFonts w:ascii="Times New Roman" w:hAnsi="Times New Roman" w:cs="Times New Roman"/>
          <w:szCs w:val="24"/>
          <w:lang w:val="kk-KZ"/>
        </w:rPr>
        <w:t xml:space="preserve">- </w:t>
      </w:r>
      <w:r w:rsidRPr="002F0122">
        <w:rPr>
          <w:rFonts w:ascii="Times New Roman" w:hAnsi="Times New Roman" w:cs="Times New Roman"/>
          <w:szCs w:val="24"/>
        </w:rPr>
        <w:t>Выполнение работ осуществляется с момента подписания договора (включительно), неравными объемами и в сроки, указанные в заявках ЗАКАЗЧИКА.</w:t>
      </w:r>
    </w:p>
    <w:p w14:paraId="1D748366" w14:textId="77777777" w:rsidR="002F0122" w:rsidRPr="002F0122" w:rsidRDefault="002F0122" w:rsidP="002F0122">
      <w:pPr>
        <w:spacing w:after="0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  <w:lang w:val="kk-KZ"/>
        </w:rPr>
        <w:t>- Место оказания работ Щербактинский район</w:t>
      </w:r>
    </w:p>
    <w:p w14:paraId="04D25B8B" w14:textId="77777777" w:rsidR="00D31B18" w:rsidRPr="009932DE" w:rsidRDefault="00D31B18" w:rsidP="00D31B1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0420" w:type="dxa"/>
        <w:jc w:val="center"/>
        <w:tblLook w:val="04A0" w:firstRow="1" w:lastRow="0" w:firstColumn="1" w:lastColumn="0" w:noHBand="0" w:noVBand="1"/>
      </w:tblPr>
      <w:tblGrid>
        <w:gridCol w:w="610"/>
        <w:gridCol w:w="2222"/>
        <w:gridCol w:w="1353"/>
        <w:gridCol w:w="4712"/>
        <w:gridCol w:w="1523"/>
      </w:tblGrid>
      <w:tr w:rsidR="002F0122" w:rsidRPr="00172894" w14:paraId="0F33FCDF" w14:textId="4BE7BC9F" w:rsidTr="002F0122">
        <w:trPr>
          <w:jc w:val="center"/>
        </w:trPr>
        <w:tc>
          <w:tcPr>
            <w:tcW w:w="610" w:type="dxa"/>
          </w:tcPr>
          <w:p w14:paraId="150EA762" w14:textId="77777777" w:rsidR="002F0122" w:rsidRPr="00172894" w:rsidRDefault="002F0122" w:rsidP="002835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222" w:type="dxa"/>
          </w:tcPr>
          <w:p w14:paraId="6E3823CE" w14:textId="77777777" w:rsidR="002F0122" w:rsidRPr="00172894" w:rsidRDefault="002F0122" w:rsidP="002835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b/>
                <w:sz w:val="20"/>
                <w:szCs w:val="20"/>
              </w:rPr>
              <w:t>Место расположения</w:t>
            </w:r>
          </w:p>
        </w:tc>
        <w:tc>
          <w:tcPr>
            <w:tcW w:w="1353" w:type="dxa"/>
          </w:tcPr>
          <w:p w14:paraId="7AC2816E" w14:textId="77777777" w:rsidR="002F0122" w:rsidRPr="00172894" w:rsidRDefault="002F0122" w:rsidP="002835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Размер </w:t>
            </w:r>
          </w:p>
        </w:tc>
        <w:tc>
          <w:tcPr>
            <w:tcW w:w="4712" w:type="dxa"/>
          </w:tcPr>
          <w:p w14:paraId="12EC52DF" w14:textId="77777777" w:rsidR="002F0122" w:rsidRPr="00172894" w:rsidRDefault="002F0122" w:rsidP="002835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b/>
                <w:sz w:val="20"/>
                <w:szCs w:val="20"/>
              </w:rPr>
              <w:t>Тематика</w:t>
            </w:r>
            <w:r w:rsidRPr="0017289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/состояние</w:t>
            </w:r>
          </w:p>
        </w:tc>
        <w:tc>
          <w:tcPr>
            <w:tcW w:w="1523" w:type="dxa"/>
          </w:tcPr>
          <w:p w14:paraId="143C0238" w14:textId="1BC37463" w:rsidR="002F0122" w:rsidRPr="002F0122" w:rsidRDefault="002F0122" w:rsidP="002835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2F0122" w:rsidRPr="00172894" w14:paraId="3DC31348" w14:textId="5D2DEBBE" w:rsidTr="002F0122">
        <w:trPr>
          <w:jc w:val="center"/>
        </w:trPr>
        <w:tc>
          <w:tcPr>
            <w:tcW w:w="610" w:type="dxa"/>
          </w:tcPr>
          <w:p w14:paraId="5878B1E7" w14:textId="77777777" w:rsidR="002F0122" w:rsidRPr="00172894" w:rsidRDefault="002F0122" w:rsidP="0028350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294DE248" w14:textId="77777777" w:rsidR="002F0122" w:rsidRPr="00172894" w:rsidRDefault="002F0122" w:rsidP="0092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ул. Тәуелсіздік,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 24</w:t>
            </w:r>
          </w:p>
        </w:tc>
        <w:tc>
          <w:tcPr>
            <w:tcW w:w="1353" w:type="dxa"/>
          </w:tcPr>
          <w:p w14:paraId="2BEEA532" w14:textId="77777777" w:rsidR="002F0122" w:rsidRPr="00172894" w:rsidRDefault="002F0122" w:rsidP="002835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3*6</w:t>
            </w:r>
          </w:p>
        </w:tc>
        <w:tc>
          <w:tcPr>
            <w:tcW w:w="4712" w:type="dxa"/>
          </w:tcPr>
          <w:p w14:paraId="7D443C1D" w14:textId="77777777" w:rsidR="002F0122" w:rsidRPr="00172894" w:rsidRDefault="002F0122" w:rsidP="00B2404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Обращение/цитаты Президента РК</w:t>
            </w:r>
          </w:p>
        </w:tc>
        <w:tc>
          <w:tcPr>
            <w:tcW w:w="1523" w:type="dxa"/>
          </w:tcPr>
          <w:p w14:paraId="45B9CA37" w14:textId="40A38F90" w:rsidR="002F0122" w:rsidRPr="000F22D6" w:rsidRDefault="000F22D6" w:rsidP="00B2404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057430AE" w14:textId="038F72EE" w:rsidTr="002F0122">
        <w:trPr>
          <w:jc w:val="center"/>
        </w:trPr>
        <w:tc>
          <w:tcPr>
            <w:tcW w:w="610" w:type="dxa"/>
          </w:tcPr>
          <w:p w14:paraId="7FC7769C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221E4D7D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ул. Тәуелсіздік,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 47</w:t>
            </w:r>
          </w:p>
        </w:tc>
        <w:tc>
          <w:tcPr>
            <w:tcW w:w="1353" w:type="dxa"/>
          </w:tcPr>
          <w:p w14:paraId="7F8F6FF9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3*6</w:t>
            </w:r>
          </w:p>
        </w:tc>
        <w:tc>
          <w:tcPr>
            <w:tcW w:w="4712" w:type="dxa"/>
          </w:tcPr>
          <w:p w14:paraId="3CC7B32C" w14:textId="05E9138C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По согласованию</w:t>
            </w:r>
          </w:p>
          <w:p w14:paraId="54316172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3138CADC" w14:textId="025475BB" w:rsidR="000F22D6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4711C786" w14:textId="6ACB2ED0" w:rsidTr="002F0122">
        <w:trPr>
          <w:jc w:val="center"/>
        </w:trPr>
        <w:tc>
          <w:tcPr>
            <w:tcW w:w="610" w:type="dxa"/>
          </w:tcPr>
          <w:p w14:paraId="557C23A7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1670B076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Тәуелсіздік</w:t>
            </w:r>
          </w:p>
          <w:p w14:paraId="7C2E5CD4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при входе в парк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</w:p>
        </w:tc>
        <w:tc>
          <w:tcPr>
            <w:tcW w:w="1353" w:type="dxa"/>
          </w:tcPr>
          <w:p w14:paraId="19AC398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3,70*2,25</w:t>
            </w:r>
          </w:p>
          <w:p w14:paraId="7F2814CF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3FB33373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Ветераны</w:t>
            </w:r>
          </w:p>
          <w:p w14:paraId="58C98C22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0FCFDA0D" w14:textId="7DDAE225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3A3A4F20" w14:textId="33ECDB32" w:rsidTr="002F0122">
        <w:trPr>
          <w:jc w:val="center"/>
        </w:trPr>
        <w:tc>
          <w:tcPr>
            <w:tcW w:w="610" w:type="dxa"/>
          </w:tcPr>
          <w:p w14:paraId="10202AFC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3D1DCE14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Тәуелсіздік</w:t>
            </w:r>
          </w:p>
          <w:p w14:paraId="3B77A883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при входе в парк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</w:p>
        </w:tc>
        <w:tc>
          <w:tcPr>
            <w:tcW w:w="1353" w:type="dxa"/>
          </w:tcPr>
          <w:p w14:paraId="78887BDC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3,70*2,25</w:t>
            </w:r>
          </w:p>
          <w:p w14:paraId="270491B2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75562D5B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«Ел үшін егілемін»</w:t>
            </w:r>
          </w:p>
          <w:p w14:paraId="0616F825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20A1E907" w14:textId="367C1C3F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0D0A3B1E" w14:textId="7E757F8A" w:rsidTr="002F0122">
        <w:trPr>
          <w:jc w:val="center"/>
        </w:trPr>
        <w:tc>
          <w:tcPr>
            <w:tcW w:w="610" w:type="dxa"/>
          </w:tcPr>
          <w:p w14:paraId="69FA547E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438845C2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Алимбаева, 45</w:t>
            </w:r>
          </w:p>
          <w:p w14:paraId="5DE8F11A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</w:rPr>
              <w:t>(кафе Тамаша)</w:t>
            </w:r>
          </w:p>
        </w:tc>
        <w:tc>
          <w:tcPr>
            <w:tcW w:w="1353" w:type="dxa"/>
          </w:tcPr>
          <w:p w14:paraId="4C76532D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3,05*4,10</w:t>
            </w:r>
          </w:p>
          <w:p w14:paraId="7261D24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2DCD6522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Антикоррупция</w:t>
            </w:r>
          </w:p>
          <w:p w14:paraId="3BAD93C2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7CAAD4B4" w14:textId="09CC583E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0837D3E4" w14:textId="40AEFC18" w:rsidTr="002F0122">
        <w:trPr>
          <w:jc w:val="center"/>
        </w:trPr>
        <w:tc>
          <w:tcPr>
            <w:tcW w:w="610" w:type="dxa"/>
          </w:tcPr>
          <w:p w14:paraId="5C8AA5DE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4E0A29C9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Здание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районного филиала партии 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728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NurOtan</w:t>
            </w:r>
            <w:proofErr w:type="spellEnd"/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53" w:type="dxa"/>
          </w:tcPr>
          <w:p w14:paraId="76F1F2B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3*2,5</w:t>
            </w:r>
          </w:p>
          <w:p w14:paraId="3AF82EA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5E22283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XXI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 съезд партии </w:t>
            </w:r>
            <w:proofErr w:type="spellStart"/>
            <w:r w:rsidRPr="001728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NurOtan</w:t>
            </w:r>
            <w:proofErr w:type="spellEnd"/>
          </w:p>
          <w:p w14:paraId="5F6D894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140A048E" w14:textId="6C638CF4" w:rsidR="000F22D6" w:rsidRPr="002F0122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34ECF352" w14:textId="5F5D7B46" w:rsidTr="002F0122">
        <w:trPr>
          <w:jc w:val="center"/>
        </w:trPr>
        <w:tc>
          <w:tcPr>
            <w:tcW w:w="610" w:type="dxa"/>
          </w:tcPr>
          <w:p w14:paraId="60C891AA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09891DAC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Малайсары Тархана</w:t>
            </w:r>
          </w:p>
          <w:p w14:paraId="6C440D13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(Казпочта)</w:t>
            </w:r>
          </w:p>
        </w:tc>
        <w:tc>
          <w:tcPr>
            <w:tcW w:w="1353" w:type="dxa"/>
          </w:tcPr>
          <w:p w14:paraId="09B67795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2,5*3,5</w:t>
            </w:r>
          </w:p>
          <w:p w14:paraId="3816555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4BD4A5A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Мобильная группа</w:t>
            </w:r>
          </w:p>
          <w:p w14:paraId="37E3B03D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204F1568" w14:textId="628C7DCD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F5F3861" w14:textId="14F4FC9E" w:rsidTr="002F0122">
        <w:trPr>
          <w:jc w:val="center"/>
        </w:trPr>
        <w:tc>
          <w:tcPr>
            <w:tcW w:w="610" w:type="dxa"/>
          </w:tcPr>
          <w:p w14:paraId="013F5E7E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7718C91C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Малайсары Тархана</w:t>
            </w:r>
          </w:p>
          <w:p w14:paraId="0CE82000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(Казпочта)</w:t>
            </w:r>
          </w:p>
        </w:tc>
        <w:tc>
          <w:tcPr>
            <w:tcW w:w="1353" w:type="dxa"/>
          </w:tcPr>
          <w:p w14:paraId="40206383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2,5*3,5</w:t>
            </w:r>
          </w:p>
          <w:p w14:paraId="3596655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65B9AE43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Президентский молодежный кадровый резерв</w:t>
            </w:r>
          </w:p>
        </w:tc>
        <w:tc>
          <w:tcPr>
            <w:tcW w:w="1523" w:type="dxa"/>
          </w:tcPr>
          <w:p w14:paraId="158BF7F7" w14:textId="51AAEA22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647EBD30" w14:textId="35B48BE8" w:rsidTr="002F0122">
        <w:trPr>
          <w:jc w:val="center"/>
        </w:trPr>
        <w:tc>
          <w:tcPr>
            <w:tcW w:w="610" w:type="dxa"/>
          </w:tcPr>
          <w:p w14:paraId="23029444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34FEC2EE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Чайко 39</w:t>
            </w:r>
          </w:p>
          <w:p w14:paraId="2C88F037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(Занятость)</w:t>
            </w:r>
          </w:p>
        </w:tc>
        <w:tc>
          <w:tcPr>
            <w:tcW w:w="1353" w:type="dxa"/>
          </w:tcPr>
          <w:p w14:paraId="1C7439F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2,5*3,5</w:t>
            </w:r>
          </w:p>
          <w:p w14:paraId="31E04CE3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712" w:type="dxa"/>
          </w:tcPr>
          <w:p w14:paraId="04F274FD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Программа занятости населения</w:t>
            </w:r>
          </w:p>
        </w:tc>
        <w:tc>
          <w:tcPr>
            <w:tcW w:w="1523" w:type="dxa"/>
          </w:tcPr>
          <w:p w14:paraId="6A682091" w14:textId="7F33A510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5DB69B33" w14:textId="37B639FC" w:rsidTr="002F0122">
        <w:trPr>
          <w:jc w:val="center"/>
        </w:trPr>
        <w:tc>
          <w:tcPr>
            <w:tcW w:w="610" w:type="dxa"/>
          </w:tcPr>
          <w:p w14:paraId="6D2CCBE0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6A9650BA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Чайко 39</w:t>
            </w:r>
          </w:p>
          <w:p w14:paraId="23A3CF41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(Занятость)</w:t>
            </w:r>
          </w:p>
        </w:tc>
        <w:tc>
          <w:tcPr>
            <w:tcW w:w="1353" w:type="dxa"/>
          </w:tcPr>
          <w:p w14:paraId="5E52C8B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2,5*3,5</w:t>
            </w:r>
          </w:p>
          <w:p w14:paraId="28EB78CA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6C85A277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АСП/гранты/кредиты</w:t>
            </w:r>
          </w:p>
        </w:tc>
        <w:tc>
          <w:tcPr>
            <w:tcW w:w="1523" w:type="dxa"/>
          </w:tcPr>
          <w:p w14:paraId="64DB542F" w14:textId="542FA5E3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09A110BF" w14:textId="4D396E88" w:rsidTr="002F0122">
        <w:trPr>
          <w:jc w:val="center"/>
        </w:trPr>
        <w:tc>
          <w:tcPr>
            <w:tcW w:w="610" w:type="dxa"/>
          </w:tcPr>
          <w:p w14:paraId="416CE9FD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0A596F6C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При съезде в село</w:t>
            </w:r>
          </w:p>
          <w:p w14:paraId="241433EA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(конусный)</w:t>
            </w:r>
          </w:p>
        </w:tc>
        <w:tc>
          <w:tcPr>
            <w:tcW w:w="1353" w:type="dxa"/>
          </w:tcPr>
          <w:p w14:paraId="36185BE5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2,0*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5F8A2965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5262F34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«Ардақты елім – Шарбақты»</w:t>
            </w:r>
          </w:p>
          <w:p w14:paraId="391C316E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2F5240FB" w14:textId="517AB2F0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5106FF7F" w14:textId="0193B467" w:rsidTr="002F0122">
        <w:trPr>
          <w:jc w:val="center"/>
        </w:trPr>
        <w:tc>
          <w:tcPr>
            <w:tcW w:w="610" w:type="dxa"/>
          </w:tcPr>
          <w:p w14:paraId="030C2351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22" w:type="dxa"/>
          </w:tcPr>
          <w:p w14:paraId="03B3892F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При съезде в село</w:t>
            </w:r>
          </w:p>
          <w:p w14:paraId="19A290BE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(конусный)</w:t>
            </w:r>
          </w:p>
        </w:tc>
        <w:tc>
          <w:tcPr>
            <w:tcW w:w="1353" w:type="dxa"/>
          </w:tcPr>
          <w:p w14:paraId="0C978A2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2,0*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2C9AD8A9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4B76A439" w14:textId="0DDDA225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По согласованию</w:t>
            </w:r>
          </w:p>
          <w:p w14:paraId="2186F238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1A7C9761" w14:textId="191C3B5F" w:rsidR="000F22D6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D2D3105" w14:textId="38C8346A" w:rsidTr="002F0122">
        <w:trPr>
          <w:jc w:val="center"/>
        </w:trPr>
        <w:tc>
          <w:tcPr>
            <w:tcW w:w="610" w:type="dxa"/>
          </w:tcPr>
          <w:p w14:paraId="14848AF9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3BD43226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ул. Тәуелсіздік</w:t>
            </w:r>
          </w:p>
          <w:p w14:paraId="56949E6A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172894">
              <w:rPr>
                <w:rFonts w:ascii="Times New Roman" w:hAnsi="Times New Roman" w:cs="Times New Roman"/>
                <w:i/>
                <w:sz w:val="20"/>
                <w:szCs w:val="20"/>
              </w:rPr>
              <w:t>Ворота въезда в РДК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14:paraId="1E8E34B5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*2,90</w:t>
            </w:r>
          </w:p>
          <w:p w14:paraId="5088C25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299390F8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Юбилеи и юбилейные даты</w:t>
            </w:r>
          </w:p>
        </w:tc>
        <w:tc>
          <w:tcPr>
            <w:tcW w:w="1523" w:type="dxa"/>
          </w:tcPr>
          <w:p w14:paraId="738F931F" w14:textId="082056B9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57860AD8" w14:textId="660BEEDE" w:rsidTr="002F0122">
        <w:trPr>
          <w:jc w:val="center"/>
        </w:trPr>
        <w:tc>
          <w:tcPr>
            <w:tcW w:w="610" w:type="dxa"/>
          </w:tcPr>
          <w:p w14:paraId="69BE45C2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4387257A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ул. Тәуелсіздік</w:t>
            </w:r>
          </w:p>
          <w:p w14:paraId="32B598C8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172894">
              <w:rPr>
                <w:rFonts w:ascii="Times New Roman" w:hAnsi="Times New Roman" w:cs="Times New Roman"/>
                <w:i/>
                <w:sz w:val="20"/>
                <w:szCs w:val="20"/>
              </w:rPr>
              <w:t>Ворота въезда в РДК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53" w:type="dxa"/>
          </w:tcPr>
          <w:p w14:paraId="7BB2F3DD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1,45*2,90</w:t>
            </w:r>
          </w:p>
          <w:p w14:paraId="1B4262DE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2" w:type="dxa"/>
          </w:tcPr>
          <w:p w14:paraId="5CD7A29B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Юбилеи и юбилейные даты</w:t>
            </w:r>
          </w:p>
        </w:tc>
        <w:tc>
          <w:tcPr>
            <w:tcW w:w="1523" w:type="dxa"/>
          </w:tcPr>
          <w:p w14:paraId="72D795FC" w14:textId="6391CF50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40F6F5B" w14:textId="53A1CE7F" w:rsidTr="002F0122">
        <w:trPr>
          <w:jc w:val="center"/>
        </w:trPr>
        <w:tc>
          <w:tcPr>
            <w:tcW w:w="610" w:type="dxa"/>
          </w:tcPr>
          <w:p w14:paraId="4C5AE7F2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568102D5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Подъездной путь к озеру Маралды</w:t>
            </w:r>
          </w:p>
        </w:tc>
        <w:tc>
          <w:tcPr>
            <w:tcW w:w="1353" w:type="dxa"/>
          </w:tcPr>
          <w:p w14:paraId="2E56900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2,5*3,5</w:t>
            </w:r>
          </w:p>
        </w:tc>
        <w:tc>
          <w:tcPr>
            <w:tcW w:w="4712" w:type="dxa"/>
          </w:tcPr>
          <w:p w14:paraId="49DF3C0C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Маралды</w:t>
            </w:r>
          </w:p>
        </w:tc>
        <w:tc>
          <w:tcPr>
            <w:tcW w:w="1523" w:type="dxa"/>
          </w:tcPr>
          <w:p w14:paraId="017BB1FC" w14:textId="6B5845C6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A0233C7" w14:textId="0167CDD8" w:rsidTr="002F0122">
        <w:trPr>
          <w:jc w:val="center"/>
        </w:trPr>
        <w:tc>
          <w:tcPr>
            <w:tcW w:w="610" w:type="dxa"/>
          </w:tcPr>
          <w:p w14:paraId="2F2FA51D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51DE2612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Подъездной путь к озеру Маралды</w:t>
            </w:r>
          </w:p>
        </w:tc>
        <w:tc>
          <w:tcPr>
            <w:tcW w:w="1353" w:type="dxa"/>
          </w:tcPr>
          <w:p w14:paraId="526766E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2,5*3,5</w:t>
            </w:r>
          </w:p>
        </w:tc>
        <w:tc>
          <w:tcPr>
            <w:tcW w:w="4712" w:type="dxa"/>
          </w:tcPr>
          <w:p w14:paraId="63E3175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Туризм</w:t>
            </w:r>
          </w:p>
        </w:tc>
        <w:tc>
          <w:tcPr>
            <w:tcW w:w="1523" w:type="dxa"/>
          </w:tcPr>
          <w:p w14:paraId="06507AEA" w14:textId="382F4E9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32085486" w14:textId="58881EC2" w:rsidTr="002F0122">
        <w:trPr>
          <w:jc w:val="center"/>
        </w:trPr>
        <w:tc>
          <w:tcPr>
            <w:tcW w:w="610" w:type="dxa"/>
          </w:tcPr>
          <w:p w14:paraId="6189195B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639E9D82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Шарбакты</w:t>
            </w:r>
          </w:p>
        </w:tc>
        <w:tc>
          <w:tcPr>
            <w:tcW w:w="1353" w:type="dxa"/>
          </w:tcPr>
          <w:p w14:paraId="570D822E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2*4</w:t>
            </w:r>
          </w:p>
        </w:tc>
        <w:tc>
          <w:tcPr>
            <w:tcW w:w="4712" w:type="dxa"/>
          </w:tcPr>
          <w:p w14:paraId="3C480583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Гендерная политика, профилактика насилия в семье</w:t>
            </w:r>
          </w:p>
        </w:tc>
        <w:tc>
          <w:tcPr>
            <w:tcW w:w="1523" w:type="dxa"/>
          </w:tcPr>
          <w:p w14:paraId="7910EF6E" w14:textId="747CC9E1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3313B8BD" w14:textId="19BE58D5" w:rsidTr="002F0122">
        <w:trPr>
          <w:jc w:val="center"/>
        </w:trPr>
        <w:tc>
          <w:tcPr>
            <w:tcW w:w="610" w:type="dxa"/>
          </w:tcPr>
          <w:p w14:paraId="049F5BAB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708C716E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Шарбакты</w:t>
            </w:r>
          </w:p>
        </w:tc>
        <w:tc>
          <w:tcPr>
            <w:tcW w:w="1353" w:type="dxa"/>
          </w:tcPr>
          <w:p w14:paraId="56E87FA5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2*4</w:t>
            </w:r>
          </w:p>
        </w:tc>
        <w:tc>
          <w:tcPr>
            <w:tcW w:w="4712" w:type="dxa"/>
          </w:tcPr>
          <w:p w14:paraId="3075D25B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Семья и молодежная политика</w:t>
            </w:r>
          </w:p>
        </w:tc>
        <w:tc>
          <w:tcPr>
            <w:tcW w:w="1523" w:type="dxa"/>
          </w:tcPr>
          <w:p w14:paraId="36629F3F" w14:textId="76F1A3E2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4F909A9E" w14:textId="008412C0" w:rsidTr="002F0122">
        <w:trPr>
          <w:jc w:val="center"/>
        </w:trPr>
        <w:tc>
          <w:tcPr>
            <w:tcW w:w="610" w:type="dxa"/>
          </w:tcPr>
          <w:p w14:paraId="16A2EFAC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03D15821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Шарбакты</w:t>
            </w:r>
          </w:p>
        </w:tc>
        <w:tc>
          <w:tcPr>
            <w:tcW w:w="1353" w:type="dxa"/>
          </w:tcPr>
          <w:p w14:paraId="112E97C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2*3</w:t>
            </w:r>
          </w:p>
        </w:tc>
        <w:tc>
          <w:tcPr>
            <w:tcW w:w="4712" w:type="dxa"/>
          </w:tcPr>
          <w:p w14:paraId="438139BB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Государственные праздники</w:t>
            </w:r>
          </w:p>
        </w:tc>
        <w:tc>
          <w:tcPr>
            <w:tcW w:w="1523" w:type="dxa"/>
          </w:tcPr>
          <w:p w14:paraId="65D00193" w14:textId="573716AB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579E4E8" w14:textId="77D95C96" w:rsidTr="002F0122">
        <w:trPr>
          <w:jc w:val="center"/>
        </w:trPr>
        <w:tc>
          <w:tcPr>
            <w:tcW w:w="610" w:type="dxa"/>
          </w:tcPr>
          <w:p w14:paraId="79887783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2" w:type="dxa"/>
          </w:tcPr>
          <w:p w14:paraId="035DCDCF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Шарбакты</w:t>
            </w:r>
          </w:p>
        </w:tc>
        <w:tc>
          <w:tcPr>
            <w:tcW w:w="1353" w:type="dxa"/>
          </w:tcPr>
          <w:p w14:paraId="40AD435C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2*3</w:t>
            </w:r>
          </w:p>
        </w:tc>
        <w:tc>
          <w:tcPr>
            <w:tcW w:w="4712" w:type="dxa"/>
          </w:tcPr>
          <w:p w14:paraId="51FDECFF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Государственные праздники</w:t>
            </w:r>
          </w:p>
        </w:tc>
        <w:tc>
          <w:tcPr>
            <w:tcW w:w="1523" w:type="dxa"/>
          </w:tcPr>
          <w:p w14:paraId="68C1D948" w14:textId="3CCE137B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D1B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</w:tbl>
    <w:p w14:paraId="197A7476" w14:textId="77777777" w:rsidR="009932DE" w:rsidRPr="009932DE" w:rsidRDefault="009932DE" w:rsidP="009932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932DE">
        <w:rPr>
          <w:rFonts w:ascii="Times New Roman" w:hAnsi="Times New Roman" w:cs="Times New Roman"/>
          <w:b/>
          <w:sz w:val="24"/>
          <w:szCs w:val="24"/>
        </w:rPr>
        <w:lastRenderedPageBreak/>
        <w:t>Техникалық</w:t>
      </w:r>
      <w:proofErr w:type="spellEnd"/>
      <w:r w:rsidRPr="009932D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32DE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14:paraId="09D28D77" w14:textId="77777777" w:rsidR="009932DE" w:rsidRPr="009932DE" w:rsidRDefault="009932DE" w:rsidP="009932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BF6370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2F0122">
        <w:rPr>
          <w:rFonts w:ascii="Times New Roman" w:hAnsi="Times New Roman" w:cs="Times New Roman"/>
          <w:szCs w:val="24"/>
        </w:rPr>
        <w:t>Эскиздерді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әзірлеу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. </w:t>
      </w:r>
      <w:proofErr w:type="spellStart"/>
      <w:r w:rsidRPr="002F0122">
        <w:rPr>
          <w:rFonts w:ascii="Times New Roman" w:hAnsi="Times New Roman" w:cs="Times New Roman"/>
          <w:szCs w:val="24"/>
        </w:rPr>
        <w:t>Барлық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эскиздер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тек </w:t>
      </w:r>
      <w:proofErr w:type="spellStart"/>
      <w:r w:rsidRPr="002F0122">
        <w:rPr>
          <w:rFonts w:ascii="Times New Roman" w:hAnsi="Times New Roman" w:cs="Times New Roman"/>
          <w:szCs w:val="24"/>
        </w:rPr>
        <w:t>қағаз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жеткізгіштерде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келісіледі</w:t>
      </w:r>
      <w:proofErr w:type="spellEnd"/>
    </w:p>
    <w:p w14:paraId="7256A30A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бланк </w:t>
      </w:r>
      <w:proofErr w:type="spellStart"/>
      <w:r w:rsidRPr="002F0122">
        <w:rPr>
          <w:rFonts w:ascii="Times New Roman" w:hAnsi="Times New Roman" w:cs="Times New Roman"/>
          <w:szCs w:val="24"/>
        </w:rPr>
        <w:t>немесе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альбом. (</w:t>
      </w:r>
      <w:proofErr w:type="spellStart"/>
      <w:r w:rsidRPr="002F0122">
        <w:rPr>
          <w:rFonts w:ascii="Times New Roman" w:hAnsi="Times New Roman" w:cs="Times New Roman"/>
          <w:szCs w:val="24"/>
        </w:rPr>
        <w:t>Тапсырыс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берушінің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өтініміне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сәйкес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тапсырыстар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саны.)</w:t>
      </w:r>
    </w:p>
    <w:p w14:paraId="00B9B14B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2F0122">
        <w:rPr>
          <w:rFonts w:ascii="Times New Roman" w:hAnsi="Times New Roman" w:cs="Times New Roman"/>
          <w:szCs w:val="24"/>
        </w:rPr>
        <w:t>Эскиздерді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Тапсырыс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берушімен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міндетті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түрде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келісу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. </w:t>
      </w:r>
      <w:proofErr w:type="spellStart"/>
      <w:r w:rsidRPr="002F0122">
        <w:rPr>
          <w:rFonts w:ascii="Times New Roman" w:hAnsi="Times New Roman" w:cs="Times New Roman"/>
          <w:szCs w:val="24"/>
        </w:rPr>
        <w:t>Баннерлердің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өлшемдері</w:t>
      </w:r>
      <w:proofErr w:type="spellEnd"/>
    </w:p>
    <w:p w14:paraId="6ED34B0E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proofErr w:type="spellStart"/>
      <w:r w:rsidRPr="002F0122">
        <w:rPr>
          <w:rFonts w:ascii="Times New Roman" w:hAnsi="Times New Roman" w:cs="Times New Roman"/>
          <w:szCs w:val="24"/>
        </w:rPr>
        <w:t>Тапсырыс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беруші</w:t>
      </w:r>
      <w:proofErr w:type="spellEnd"/>
      <w:r w:rsidRPr="002F0122">
        <w:rPr>
          <w:rFonts w:ascii="Times New Roman" w:hAnsi="Times New Roman" w:cs="Times New Roman"/>
          <w:szCs w:val="24"/>
        </w:rPr>
        <w:t>.</w:t>
      </w:r>
    </w:p>
    <w:p w14:paraId="3AF35CDC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2F0122">
        <w:rPr>
          <w:rFonts w:ascii="Times New Roman" w:hAnsi="Times New Roman" w:cs="Times New Roman"/>
          <w:szCs w:val="24"/>
        </w:rPr>
        <w:t>Жеткізуші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1 (</w:t>
      </w:r>
      <w:proofErr w:type="spellStart"/>
      <w:r w:rsidRPr="002F0122">
        <w:rPr>
          <w:rFonts w:ascii="Times New Roman" w:hAnsi="Times New Roman" w:cs="Times New Roman"/>
          <w:szCs w:val="24"/>
        </w:rPr>
        <w:t>бір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) </w:t>
      </w:r>
      <w:proofErr w:type="spellStart"/>
      <w:r w:rsidRPr="002F0122">
        <w:rPr>
          <w:rFonts w:ascii="Times New Roman" w:hAnsi="Times New Roman" w:cs="Times New Roman"/>
          <w:szCs w:val="24"/>
        </w:rPr>
        <w:t>жұмыс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күні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ішінде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банерлердің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эскизін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және</w:t>
      </w:r>
      <w:proofErr w:type="spellEnd"/>
    </w:p>
    <w:p w14:paraId="253E4435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proofErr w:type="spellStart"/>
      <w:r w:rsidRPr="002F0122">
        <w:rPr>
          <w:rFonts w:ascii="Times New Roman" w:hAnsi="Times New Roman" w:cs="Times New Roman"/>
          <w:szCs w:val="24"/>
        </w:rPr>
        <w:t>Тапсырыс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берушіге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мақұлдау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үшін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беріңіз</w:t>
      </w:r>
      <w:proofErr w:type="spellEnd"/>
      <w:r w:rsidRPr="002F0122">
        <w:rPr>
          <w:rFonts w:ascii="Times New Roman" w:hAnsi="Times New Roman" w:cs="Times New Roman"/>
          <w:szCs w:val="24"/>
        </w:rPr>
        <w:t>.</w:t>
      </w:r>
    </w:p>
    <w:p w14:paraId="60CB6863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2F0122">
        <w:rPr>
          <w:rFonts w:ascii="Times New Roman" w:hAnsi="Times New Roman" w:cs="Times New Roman"/>
          <w:szCs w:val="24"/>
        </w:rPr>
        <w:t>Тапсырыс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беруші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эскизді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бекіткеннен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кейін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Өнім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беруші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3 (</w:t>
      </w:r>
      <w:proofErr w:type="spellStart"/>
      <w:r w:rsidRPr="002F0122">
        <w:rPr>
          <w:rFonts w:ascii="Times New Roman" w:hAnsi="Times New Roman" w:cs="Times New Roman"/>
          <w:szCs w:val="24"/>
        </w:rPr>
        <w:t>үш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) </w:t>
      </w:r>
      <w:proofErr w:type="spellStart"/>
      <w:r w:rsidRPr="002F0122">
        <w:rPr>
          <w:rFonts w:ascii="Times New Roman" w:hAnsi="Times New Roman" w:cs="Times New Roman"/>
          <w:szCs w:val="24"/>
        </w:rPr>
        <w:t>жұмысшы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ішінде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міндетті</w:t>
      </w:r>
      <w:proofErr w:type="spellEnd"/>
    </w:p>
    <w:p w14:paraId="76709493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proofErr w:type="spellStart"/>
      <w:r w:rsidRPr="002F0122">
        <w:rPr>
          <w:rFonts w:ascii="Times New Roman" w:hAnsi="Times New Roman" w:cs="Times New Roman"/>
          <w:szCs w:val="24"/>
        </w:rPr>
        <w:t>аяқтардағы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сыртқы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құрылымды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жасау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жеткізу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және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орнату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күндері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</w:p>
    <w:p w14:paraId="5800B9D8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2F0122">
        <w:rPr>
          <w:rFonts w:ascii="Times New Roman" w:hAnsi="Times New Roman" w:cs="Times New Roman"/>
          <w:szCs w:val="24"/>
        </w:rPr>
        <w:t>Жеткізуші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есебінен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жеткізу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2F0122">
        <w:rPr>
          <w:rFonts w:ascii="Times New Roman" w:hAnsi="Times New Roman" w:cs="Times New Roman"/>
          <w:szCs w:val="24"/>
        </w:rPr>
        <w:t>көлік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шығындары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және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монтаждау</w:t>
      </w:r>
      <w:proofErr w:type="spellEnd"/>
      <w:r w:rsidRPr="002F0122">
        <w:rPr>
          <w:rFonts w:ascii="Times New Roman" w:hAnsi="Times New Roman" w:cs="Times New Roman"/>
          <w:szCs w:val="24"/>
        </w:rPr>
        <w:t>.</w:t>
      </w:r>
    </w:p>
    <w:p w14:paraId="2EE689C8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2F0122">
        <w:rPr>
          <w:rFonts w:ascii="Times New Roman" w:hAnsi="Times New Roman" w:cs="Times New Roman"/>
          <w:szCs w:val="24"/>
        </w:rPr>
        <w:t>Баннердің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тығыздығы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кемінде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400 грамм, </w:t>
      </w:r>
      <w:proofErr w:type="spellStart"/>
      <w:r w:rsidRPr="002F0122">
        <w:rPr>
          <w:rFonts w:ascii="Times New Roman" w:hAnsi="Times New Roman" w:cs="Times New Roman"/>
          <w:szCs w:val="24"/>
        </w:rPr>
        <w:t>басып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шығару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сапасы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1440 </w:t>
      </w:r>
      <w:proofErr w:type="spellStart"/>
      <w:r w:rsidRPr="002F0122">
        <w:rPr>
          <w:rFonts w:ascii="Times New Roman" w:hAnsi="Times New Roman" w:cs="Times New Roman"/>
          <w:szCs w:val="24"/>
        </w:rPr>
        <w:t>dpi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. </w:t>
      </w:r>
      <w:proofErr w:type="spellStart"/>
      <w:r w:rsidRPr="002F0122">
        <w:rPr>
          <w:rFonts w:ascii="Times New Roman" w:hAnsi="Times New Roman" w:cs="Times New Roman"/>
          <w:szCs w:val="24"/>
        </w:rPr>
        <w:t>Баннердің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шеттерін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өңдеу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2F0122">
        <w:rPr>
          <w:rFonts w:ascii="Times New Roman" w:hAnsi="Times New Roman" w:cs="Times New Roman"/>
          <w:szCs w:val="24"/>
        </w:rPr>
        <w:t>микробағдарлама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2F0122">
        <w:rPr>
          <w:rFonts w:ascii="Times New Roman" w:hAnsi="Times New Roman" w:cs="Times New Roman"/>
          <w:szCs w:val="24"/>
        </w:rPr>
        <w:t>Тапсырыс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берушінің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келісімі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бойынша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желімдеу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. </w:t>
      </w:r>
    </w:p>
    <w:p w14:paraId="5D40903A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2F0122">
        <w:rPr>
          <w:rFonts w:ascii="Times New Roman" w:hAnsi="Times New Roman" w:cs="Times New Roman"/>
          <w:szCs w:val="24"/>
        </w:rPr>
        <w:t>Жұмыстарды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орындау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шартқа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қол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қойылған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сәттен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бастап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2F0122">
        <w:rPr>
          <w:rFonts w:ascii="Times New Roman" w:hAnsi="Times New Roman" w:cs="Times New Roman"/>
          <w:szCs w:val="24"/>
        </w:rPr>
        <w:t>қоса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алғанда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) </w:t>
      </w:r>
      <w:proofErr w:type="spellStart"/>
      <w:r w:rsidRPr="002F0122">
        <w:rPr>
          <w:rFonts w:ascii="Times New Roman" w:hAnsi="Times New Roman" w:cs="Times New Roman"/>
          <w:szCs w:val="24"/>
        </w:rPr>
        <w:t>тең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емес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көлемде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және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Тапсырыс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берушінің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өтінімдерінде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көрсетілген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мерзімдерде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жүзеге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асырылады</w:t>
      </w:r>
      <w:proofErr w:type="spellEnd"/>
      <w:r w:rsidRPr="002F0122">
        <w:rPr>
          <w:rFonts w:ascii="Times New Roman" w:hAnsi="Times New Roman" w:cs="Times New Roman"/>
          <w:szCs w:val="24"/>
        </w:rPr>
        <w:t>.</w:t>
      </w:r>
    </w:p>
    <w:p w14:paraId="10E9E15B" w14:textId="77777777" w:rsidR="002F0122" w:rsidRPr="002F0122" w:rsidRDefault="002F0122" w:rsidP="002F0122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2F0122">
        <w:rPr>
          <w:rFonts w:ascii="Times New Roman" w:hAnsi="Times New Roman" w:cs="Times New Roman"/>
          <w:szCs w:val="24"/>
        </w:rPr>
        <w:t xml:space="preserve">- </w:t>
      </w:r>
      <w:proofErr w:type="spellStart"/>
      <w:r w:rsidRPr="002F0122">
        <w:rPr>
          <w:rFonts w:ascii="Times New Roman" w:hAnsi="Times New Roman" w:cs="Times New Roman"/>
          <w:szCs w:val="24"/>
        </w:rPr>
        <w:t>Жұмыс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көрсету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орны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Шарбақты</w:t>
      </w:r>
      <w:proofErr w:type="spellEnd"/>
      <w:r w:rsidRPr="002F0122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F0122">
        <w:rPr>
          <w:rFonts w:ascii="Times New Roman" w:hAnsi="Times New Roman" w:cs="Times New Roman"/>
          <w:szCs w:val="24"/>
        </w:rPr>
        <w:t>ауданы</w:t>
      </w:r>
      <w:proofErr w:type="spellEnd"/>
    </w:p>
    <w:p w14:paraId="3E1BBBA2" w14:textId="77777777" w:rsidR="00D93815" w:rsidRDefault="00D93815" w:rsidP="009932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420" w:type="dxa"/>
        <w:jc w:val="center"/>
        <w:tblLook w:val="04A0" w:firstRow="1" w:lastRow="0" w:firstColumn="1" w:lastColumn="0" w:noHBand="0" w:noVBand="1"/>
      </w:tblPr>
      <w:tblGrid>
        <w:gridCol w:w="612"/>
        <w:gridCol w:w="2181"/>
        <w:gridCol w:w="1362"/>
        <w:gridCol w:w="4742"/>
        <w:gridCol w:w="1523"/>
      </w:tblGrid>
      <w:tr w:rsidR="002F0122" w:rsidRPr="00172894" w14:paraId="3E7B8652" w14:textId="653C229B" w:rsidTr="002F0122">
        <w:trPr>
          <w:jc w:val="center"/>
        </w:trPr>
        <w:tc>
          <w:tcPr>
            <w:tcW w:w="612" w:type="dxa"/>
          </w:tcPr>
          <w:p w14:paraId="14185E96" w14:textId="77777777" w:rsidR="002F0122" w:rsidRPr="00172894" w:rsidRDefault="002F0122" w:rsidP="006968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181" w:type="dxa"/>
          </w:tcPr>
          <w:p w14:paraId="05F1509A" w14:textId="77777777" w:rsidR="002F0122" w:rsidRPr="00172894" w:rsidRDefault="002F0122" w:rsidP="006968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932DE">
              <w:rPr>
                <w:rFonts w:ascii="Times New Roman" w:hAnsi="Times New Roman" w:cs="Times New Roman"/>
                <w:b/>
                <w:sz w:val="20"/>
                <w:szCs w:val="20"/>
              </w:rPr>
              <w:t>Орналасқан</w:t>
            </w:r>
            <w:proofErr w:type="spellEnd"/>
            <w:r w:rsidRPr="009932D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932DE">
              <w:rPr>
                <w:rFonts w:ascii="Times New Roman" w:hAnsi="Times New Roman" w:cs="Times New Roman"/>
                <w:b/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1362" w:type="dxa"/>
          </w:tcPr>
          <w:p w14:paraId="15ADC897" w14:textId="77777777" w:rsidR="002F0122" w:rsidRPr="00172894" w:rsidRDefault="002F0122" w:rsidP="006968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932DE">
              <w:rPr>
                <w:rFonts w:ascii="Times New Roman" w:hAnsi="Times New Roman" w:cs="Times New Roman"/>
                <w:b/>
                <w:sz w:val="20"/>
                <w:szCs w:val="20"/>
              </w:rPr>
              <w:t>Мөлшері</w:t>
            </w:r>
            <w:proofErr w:type="spellEnd"/>
            <w:r w:rsidRPr="001728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42" w:type="dxa"/>
          </w:tcPr>
          <w:p w14:paraId="46F4F583" w14:textId="77777777" w:rsidR="002F0122" w:rsidRPr="00172894" w:rsidRDefault="002F0122" w:rsidP="002F0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proofErr w:type="spellStart"/>
            <w:r w:rsidRPr="009932DE">
              <w:rPr>
                <w:rFonts w:ascii="Times New Roman" w:hAnsi="Times New Roman" w:cs="Times New Roman"/>
                <w:b/>
                <w:sz w:val="20"/>
                <w:szCs w:val="20"/>
              </w:rPr>
              <w:t>Тақырыбы</w:t>
            </w:r>
            <w:proofErr w:type="spellEnd"/>
            <w:r w:rsidRPr="009932D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</w:t>
            </w:r>
            <w:proofErr w:type="spellStart"/>
            <w:r w:rsidRPr="009932DE">
              <w:rPr>
                <w:rFonts w:ascii="Times New Roman" w:hAnsi="Times New Roman" w:cs="Times New Roman"/>
                <w:b/>
                <w:sz w:val="20"/>
                <w:szCs w:val="20"/>
              </w:rPr>
              <w:t>жағдайы</w:t>
            </w:r>
            <w:proofErr w:type="spellEnd"/>
          </w:p>
        </w:tc>
        <w:tc>
          <w:tcPr>
            <w:tcW w:w="1523" w:type="dxa"/>
          </w:tcPr>
          <w:p w14:paraId="4F088D64" w14:textId="6AEABEA6" w:rsidR="002F0122" w:rsidRPr="009932DE" w:rsidRDefault="002F0122" w:rsidP="002F0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Саны</w:t>
            </w:r>
          </w:p>
        </w:tc>
      </w:tr>
      <w:tr w:rsidR="000F22D6" w:rsidRPr="00172894" w14:paraId="3A8D6E91" w14:textId="1625238D" w:rsidTr="002F0122">
        <w:trPr>
          <w:jc w:val="center"/>
        </w:trPr>
        <w:tc>
          <w:tcPr>
            <w:tcW w:w="612" w:type="dxa"/>
          </w:tcPr>
          <w:p w14:paraId="23DCC890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68070ECE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ул. Тәуелсіздік,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 24</w:t>
            </w:r>
          </w:p>
        </w:tc>
        <w:tc>
          <w:tcPr>
            <w:tcW w:w="1362" w:type="dxa"/>
          </w:tcPr>
          <w:p w14:paraId="71CFF483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3*6</w:t>
            </w:r>
          </w:p>
        </w:tc>
        <w:tc>
          <w:tcPr>
            <w:tcW w:w="4742" w:type="dxa"/>
          </w:tcPr>
          <w:p w14:paraId="51E4333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Үндеу / ҚР Президентінің дәйексөздері</w:t>
            </w:r>
          </w:p>
        </w:tc>
        <w:tc>
          <w:tcPr>
            <w:tcW w:w="1523" w:type="dxa"/>
          </w:tcPr>
          <w:p w14:paraId="29D1931E" w14:textId="4DB76B48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2F98C749" w14:textId="6805B6E5" w:rsidTr="002F0122">
        <w:trPr>
          <w:jc w:val="center"/>
        </w:trPr>
        <w:tc>
          <w:tcPr>
            <w:tcW w:w="612" w:type="dxa"/>
          </w:tcPr>
          <w:p w14:paraId="5ED7833F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0CD2E82C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ул. Тәуелсіздік,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 47</w:t>
            </w:r>
          </w:p>
        </w:tc>
        <w:tc>
          <w:tcPr>
            <w:tcW w:w="1362" w:type="dxa"/>
          </w:tcPr>
          <w:p w14:paraId="1221A32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3*6</w:t>
            </w:r>
          </w:p>
        </w:tc>
        <w:tc>
          <w:tcPr>
            <w:tcW w:w="4742" w:type="dxa"/>
          </w:tcPr>
          <w:p w14:paraId="3695E5AC" w14:textId="55B657B3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C809E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Келісім бойынша</w:t>
            </w:r>
          </w:p>
        </w:tc>
        <w:tc>
          <w:tcPr>
            <w:tcW w:w="1523" w:type="dxa"/>
          </w:tcPr>
          <w:p w14:paraId="3E465698" w14:textId="377933C5" w:rsidR="000F22D6" w:rsidRPr="00C809E7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45D7286" w14:textId="2B74D22C" w:rsidTr="002F0122">
        <w:trPr>
          <w:jc w:val="center"/>
        </w:trPr>
        <w:tc>
          <w:tcPr>
            <w:tcW w:w="612" w:type="dxa"/>
          </w:tcPr>
          <w:p w14:paraId="13220028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1A6CC0B2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Тәуелсіздік</w:t>
            </w:r>
          </w:p>
          <w:p w14:paraId="59292F0D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при входе в парк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</w:p>
        </w:tc>
        <w:tc>
          <w:tcPr>
            <w:tcW w:w="1362" w:type="dxa"/>
          </w:tcPr>
          <w:p w14:paraId="1BFEDD0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3,70*2,25</w:t>
            </w:r>
          </w:p>
          <w:p w14:paraId="1B71AD62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731554A7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Ардагерлер</w:t>
            </w:r>
          </w:p>
        </w:tc>
        <w:tc>
          <w:tcPr>
            <w:tcW w:w="1523" w:type="dxa"/>
          </w:tcPr>
          <w:p w14:paraId="3BAFAA5E" w14:textId="567CB735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AC1E03A" w14:textId="5D279D75" w:rsidTr="002F0122">
        <w:trPr>
          <w:jc w:val="center"/>
        </w:trPr>
        <w:tc>
          <w:tcPr>
            <w:tcW w:w="612" w:type="dxa"/>
          </w:tcPr>
          <w:p w14:paraId="5FFF28DD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5ACF8A3D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Тәуелсіздік</w:t>
            </w:r>
          </w:p>
          <w:p w14:paraId="66F72BD6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</w:t>
            </w: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при входе в парк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)</w:t>
            </w:r>
          </w:p>
        </w:tc>
        <w:tc>
          <w:tcPr>
            <w:tcW w:w="1362" w:type="dxa"/>
          </w:tcPr>
          <w:p w14:paraId="33599D3D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3,70*2,25</w:t>
            </w:r>
          </w:p>
          <w:p w14:paraId="0FF2079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531A5BA3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«Ел үшін егілемін»</w:t>
            </w:r>
          </w:p>
          <w:p w14:paraId="353A5B0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53D06C04" w14:textId="0BEC36B6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687760E3" w14:textId="7DCCBF79" w:rsidTr="002F0122">
        <w:trPr>
          <w:jc w:val="center"/>
        </w:trPr>
        <w:tc>
          <w:tcPr>
            <w:tcW w:w="612" w:type="dxa"/>
          </w:tcPr>
          <w:p w14:paraId="1AC3C0A7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62C28741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Алимбаева, 45</w:t>
            </w:r>
          </w:p>
          <w:p w14:paraId="5BCBB87B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</w:rPr>
              <w:t>(кафе Тамаша)</w:t>
            </w:r>
          </w:p>
        </w:tc>
        <w:tc>
          <w:tcPr>
            <w:tcW w:w="1362" w:type="dxa"/>
          </w:tcPr>
          <w:p w14:paraId="317127CB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3,05*4,10</w:t>
            </w:r>
          </w:p>
          <w:p w14:paraId="5D1059CE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5752237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Антикоррупция</w:t>
            </w:r>
          </w:p>
          <w:p w14:paraId="0527F1E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32DA85FC" w14:textId="755A6CB4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2956287F" w14:textId="0452E64C" w:rsidTr="002F0122">
        <w:trPr>
          <w:jc w:val="center"/>
        </w:trPr>
        <w:tc>
          <w:tcPr>
            <w:tcW w:w="612" w:type="dxa"/>
          </w:tcPr>
          <w:p w14:paraId="46CCD2FC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3AC6E451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Здание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районного филиала партии 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1728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NurOtan</w:t>
            </w:r>
            <w:proofErr w:type="spellEnd"/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362" w:type="dxa"/>
          </w:tcPr>
          <w:p w14:paraId="7B31B7F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3*2,5</w:t>
            </w:r>
          </w:p>
          <w:p w14:paraId="3D6A5B1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34354039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XXI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 съезд партии </w:t>
            </w:r>
            <w:proofErr w:type="spellStart"/>
            <w:r w:rsidRPr="001728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NurOtan</w:t>
            </w:r>
            <w:proofErr w:type="spellEnd"/>
          </w:p>
          <w:p w14:paraId="79ED8D6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7B59AB9A" w14:textId="5E23BEF4" w:rsidR="000F22D6" w:rsidRPr="002F0122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5AF4C118" w14:textId="3A19236A" w:rsidTr="002F0122">
        <w:trPr>
          <w:jc w:val="center"/>
        </w:trPr>
        <w:tc>
          <w:tcPr>
            <w:tcW w:w="612" w:type="dxa"/>
          </w:tcPr>
          <w:p w14:paraId="695C4AA7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14A8E38E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Малайсары Тархана</w:t>
            </w:r>
          </w:p>
          <w:p w14:paraId="2E2E6DDE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(Казпочта)</w:t>
            </w:r>
          </w:p>
        </w:tc>
        <w:tc>
          <w:tcPr>
            <w:tcW w:w="1362" w:type="dxa"/>
          </w:tcPr>
          <w:p w14:paraId="4639A8B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2,5*3,5</w:t>
            </w:r>
          </w:p>
          <w:p w14:paraId="2D0AC19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10B06A9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Мобильді топ</w:t>
            </w:r>
          </w:p>
        </w:tc>
        <w:tc>
          <w:tcPr>
            <w:tcW w:w="1523" w:type="dxa"/>
          </w:tcPr>
          <w:p w14:paraId="717065B5" w14:textId="6086D777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3C0D5B4A" w14:textId="7FFAC68A" w:rsidTr="002F0122">
        <w:trPr>
          <w:jc w:val="center"/>
        </w:trPr>
        <w:tc>
          <w:tcPr>
            <w:tcW w:w="612" w:type="dxa"/>
          </w:tcPr>
          <w:p w14:paraId="7AA0AB0E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00CF232A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Малайсары Тархана</w:t>
            </w:r>
          </w:p>
          <w:p w14:paraId="2584A51A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(Казпочта)</w:t>
            </w:r>
          </w:p>
        </w:tc>
        <w:tc>
          <w:tcPr>
            <w:tcW w:w="1362" w:type="dxa"/>
          </w:tcPr>
          <w:p w14:paraId="6CBE9BAE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2,5*3,5</w:t>
            </w:r>
          </w:p>
          <w:p w14:paraId="6767414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7F3F578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Президенттік жастар кадр резерві</w:t>
            </w:r>
          </w:p>
        </w:tc>
        <w:tc>
          <w:tcPr>
            <w:tcW w:w="1523" w:type="dxa"/>
          </w:tcPr>
          <w:p w14:paraId="529F8AA7" w14:textId="47F04ADA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15E3B13" w14:textId="4D96FF82" w:rsidTr="002F0122">
        <w:trPr>
          <w:jc w:val="center"/>
        </w:trPr>
        <w:tc>
          <w:tcPr>
            <w:tcW w:w="612" w:type="dxa"/>
          </w:tcPr>
          <w:p w14:paraId="6773F4EE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66884080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Чайко 39</w:t>
            </w:r>
          </w:p>
          <w:p w14:paraId="141F59E0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(Занятость)</w:t>
            </w:r>
          </w:p>
        </w:tc>
        <w:tc>
          <w:tcPr>
            <w:tcW w:w="1362" w:type="dxa"/>
          </w:tcPr>
          <w:p w14:paraId="11C7A505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2,5*3,5</w:t>
            </w:r>
          </w:p>
          <w:p w14:paraId="33125E99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742" w:type="dxa"/>
          </w:tcPr>
          <w:p w14:paraId="62C3ECBF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Халықты жұмыспен қамту бағдарламасы</w:t>
            </w:r>
          </w:p>
        </w:tc>
        <w:tc>
          <w:tcPr>
            <w:tcW w:w="1523" w:type="dxa"/>
          </w:tcPr>
          <w:p w14:paraId="34D50C13" w14:textId="52CD0B05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257C8151" w14:textId="6C3CF351" w:rsidTr="002F0122">
        <w:trPr>
          <w:jc w:val="center"/>
        </w:trPr>
        <w:tc>
          <w:tcPr>
            <w:tcW w:w="612" w:type="dxa"/>
          </w:tcPr>
          <w:p w14:paraId="670CF9A7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77D26CE2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Чайко 39</w:t>
            </w:r>
          </w:p>
          <w:p w14:paraId="5EA8058C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(Занятость)</w:t>
            </w:r>
          </w:p>
        </w:tc>
        <w:tc>
          <w:tcPr>
            <w:tcW w:w="1362" w:type="dxa"/>
          </w:tcPr>
          <w:p w14:paraId="6EE9B7F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2,5*3,5</w:t>
            </w:r>
          </w:p>
          <w:p w14:paraId="1743F626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2546BAE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АСП/гранты/кредиты</w:t>
            </w:r>
          </w:p>
        </w:tc>
        <w:tc>
          <w:tcPr>
            <w:tcW w:w="1523" w:type="dxa"/>
          </w:tcPr>
          <w:p w14:paraId="794F5006" w14:textId="0FC635BA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E2599FE" w14:textId="72BE0211" w:rsidTr="002F0122">
        <w:trPr>
          <w:jc w:val="center"/>
        </w:trPr>
        <w:tc>
          <w:tcPr>
            <w:tcW w:w="612" w:type="dxa"/>
          </w:tcPr>
          <w:p w14:paraId="3479B4A7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3C14354C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При съезде в село</w:t>
            </w:r>
          </w:p>
          <w:p w14:paraId="6E4D7B26" w14:textId="77777777" w:rsidR="000F22D6" w:rsidRPr="00172894" w:rsidRDefault="000F22D6" w:rsidP="000F22D6">
            <w:pPr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>(конусный)</w:t>
            </w:r>
          </w:p>
        </w:tc>
        <w:tc>
          <w:tcPr>
            <w:tcW w:w="1362" w:type="dxa"/>
          </w:tcPr>
          <w:p w14:paraId="2D7A592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2,0*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49BA892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142B82AB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«Ардақты елім – Шарбақты»</w:t>
            </w:r>
          </w:p>
          <w:p w14:paraId="64409F2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523" w:type="dxa"/>
          </w:tcPr>
          <w:p w14:paraId="7E624B2C" w14:textId="44CB5A96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5F237A2" w14:textId="1BEAC0B6" w:rsidTr="002F0122">
        <w:trPr>
          <w:jc w:val="center"/>
        </w:trPr>
        <w:tc>
          <w:tcPr>
            <w:tcW w:w="612" w:type="dxa"/>
          </w:tcPr>
          <w:p w14:paraId="2391796C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81" w:type="dxa"/>
          </w:tcPr>
          <w:p w14:paraId="1EEBD70A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При съезде в село</w:t>
            </w:r>
          </w:p>
          <w:p w14:paraId="58A553F4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(конусный)</w:t>
            </w:r>
          </w:p>
        </w:tc>
        <w:tc>
          <w:tcPr>
            <w:tcW w:w="1362" w:type="dxa"/>
          </w:tcPr>
          <w:p w14:paraId="59928FC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2,5*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2,0*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66A1D05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7837F656" w14:textId="2CCFC9FD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809E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Келісім бойынша</w:t>
            </w:r>
          </w:p>
        </w:tc>
        <w:tc>
          <w:tcPr>
            <w:tcW w:w="1523" w:type="dxa"/>
          </w:tcPr>
          <w:p w14:paraId="17EFC4FC" w14:textId="01CD4DAF" w:rsidR="000F22D6" w:rsidRPr="00C809E7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7AFC3CFA" w14:textId="6464BA3B" w:rsidTr="002F0122">
        <w:trPr>
          <w:jc w:val="center"/>
        </w:trPr>
        <w:tc>
          <w:tcPr>
            <w:tcW w:w="612" w:type="dxa"/>
          </w:tcPr>
          <w:p w14:paraId="084CF508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0B60E9B5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ул. Тәуелсіздік</w:t>
            </w:r>
          </w:p>
          <w:p w14:paraId="1FF28844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172894">
              <w:rPr>
                <w:rFonts w:ascii="Times New Roman" w:hAnsi="Times New Roman" w:cs="Times New Roman"/>
                <w:i/>
                <w:sz w:val="20"/>
                <w:szCs w:val="20"/>
              </w:rPr>
              <w:t>Ворота въезда в РДК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62" w:type="dxa"/>
          </w:tcPr>
          <w:p w14:paraId="3662656E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*2,90</w:t>
            </w:r>
          </w:p>
          <w:p w14:paraId="77DA06CC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0243B82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Мерейтойлар мен мерейтойлық даталар</w:t>
            </w:r>
          </w:p>
        </w:tc>
        <w:tc>
          <w:tcPr>
            <w:tcW w:w="1523" w:type="dxa"/>
          </w:tcPr>
          <w:p w14:paraId="07495C9A" w14:textId="2C51CA95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625437CD" w14:textId="24723A64" w:rsidTr="002F0122">
        <w:trPr>
          <w:jc w:val="center"/>
        </w:trPr>
        <w:tc>
          <w:tcPr>
            <w:tcW w:w="612" w:type="dxa"/>
          </w:tcPr>
          <w:p w14:paraId="39BC4559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06BD41ED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ул. Тәуелсіздік</w:t>
            </w:r>
          </w:p>
          <w:p w14:paraId="2596C55D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172894">
              <w:rPr>
                <w:rFonts w:ascii="Times New Roman" w:hAnsi="Times New Roman" w:cs="Times New Roman"/>
                <w:i/>
                <w:sz w:val="20"/>
                <w:szCs w:val="20"/>
              </w:rPr>
              <w:t>Ворота въезда в РДК</w:t>
            </w: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362" w:type="dxa"/>
          </w:tcPr>
          <w:p w14:paraId="241E5754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1,45*2,90</w:t>
            </w:r>
          </w:p>
          <w:p w14:paraId="3B09037D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2" w:type="dxa"/>
          </w:tcPr>
          <w:p w14:paraId="63D7A14F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Мерейтойлар мен мерейтойлық даталар</w:t>
            </w:r>
          </w:p>
        </w:tc>
        <w:tc>
          <w:tcPr>
            <w:tcW w:w="1523" w:type="dxa"/>
          </w:tcPr>
          <w:p w14:paraId="4D36DBE1" w14:textId="1223C43D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734143F1" w14:textId="4C9E2080" w:rsidTr="002F0122">
        <w:trPr>
          <w:jc w:val="center"/>
        </w:trPr>
        <w:tc>
          <w:tcPr>
            <w:tcW w:w="612" w:type="dxa"/>
          </w:tcPr>
          <w:p w14:paraId="53EDA716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5F2FDB3F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Подъездной путь к озеру Маралды</w:t>
            </w:r>
          </w:p>
        </w:tc>
        <w:tc>
          <w:tcPr>
            <w:tcW w:w="1362" w:type="dxa"/>
          </w:tcPr>
          <w:p w14:paraId="49FADB13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2,5*3,5</w:t>
            </w:r>
          </w:p>
        </w:tc>
        <w:tc>
          <w:tcPr>
            <w:tcW w:w="4742" w:type="dxa"/>
          </w:tcPr>
          <w:p w14:paraId="37B343EA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Маралды</w:t>
            </w:r>
          </w:p>
        </w:tc>
        <w:tc>
          <w:tcPr>
            <w:tcW w:w="1523" w:type="dxa"/>
          </w:tcPr>
          <w:p w14:paraId="6951BF91" w14:textId="10BEC9CA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496CF86D" w14:textId="002EFB31" w:rsidTr="002F0122">
        <w:trPr>
          <w:jc w:val="center"/>
        </w:trPr>
        <w:tc>
          <w:tcPr>
            <w:tcW w:w="612" w:type="dxa"/>
          </w:tcPr>
          <w:p w14:paraId="29D86FE2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6F490A57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Подъездной путь к озеру Маралды</w:t>
            </w:r>
          </w:p>
        </w:tc>
        <w:tc>
          <w:tcPr>
            <w:tcW w:w="1362" w:type="dxa"/>
          </w:tcPr>
          <w:p w14:paraId="601E9241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2,5*3,5</w:t>
            </w:r>
          </w:p>
        </w:tc>
        <w:tc>
          <w:tcPr>
            <w:tcW w:w="4742" w:type="dxa"/>
          </w:tcPr>
          <w:p w14:paraId="0FDDC22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Туризм</w:t>
            </w:r>
          </w:p>
        </w:tc>
        <w:tc>
          <w:tcPr>
            <w:tcW w:w="1523" w:type="dxa"/>
          </w:tcPr>
          <w:p w14:paraId="25672E4A" w14:textId="510D06A1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3C442FCA" w14:textId="02679C2A" w:rsidTr="002F0122">
        <w:trPr>
          <w:jc w:val="center"/>
        </w:trPr>
        <w:tc>
          <w:tcPr>
            <w:tcW w:w="612" w:type="dxa"/>
          </w:tcPr>
          <w:p w14:paraId="74834D47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6C389B45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Шарбакты</w:t>
            </w:r>
          </w:p>
        </w:tc>
        <w:tc>
          <w:tcPr>
            <w:tcW w:w="1362" w:type="dxa"/>
          </w:tcPr>
          <w:p w14:paraId="52A99748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2*4</w:t>
            </w:r>
          </w:p>
        </w:tc>
        <w:tc>
          <w:tcPr>
            <w:tcW w:w="4742" w:type="dxa"/>
          </w:tcPr>
          <w:p w14:paraId="4F1D90AE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Гендерлік саясат, отбасындағы зорлық-зомбылықтың алдын алу</w:t>
            </w:r>
          </w:p>
        </w:tc>
        <w:tc>
          <w:tcPr>
            <w:tcW w:w="1523" w:type="dxa"/>
          </w:tcPr>
          <w:p w14:paraId="5BDE9980" w14:textId="31F0F8B3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027FC3C1" w14:textId="05B39DB8" w:rsidTr="002F0122">
        <w:trPr>
          <w:jc w:val="center"/>
        </w:trPr>
        <w:tc>
          <w:tcPr>
            <w:tcW w:w="612" w:type="dxa"/>
          </w:tcPr>
          <w:p w14:paraId="1EEA244A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177EDE70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Шарбакты</w:t>
            </w:r>
          </w:p>
        </w:tc>
        <w:tc>
          <w:tcPr>
            <w:tcW w:w="1362" w:type="dxa"/>
          </w:tcPr>
          <w:p w14:paraId="792820F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2*4</w:t>
            </w:r>
          </w:p>
        </w:tc>
        <w:tc>
          <w:tcPr>
            <w:tcW w:w="4742" w:type="dxa"/>
          </w:tcPr>
          <w:p w14:paraId="13857900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Отбасы және жастар саясаты</w:t>
            </w:r>
          </w:p>
        </w:tc>
        <w:tc>
          <w:tcPr>
            <w:tcW w:w="1523" w:type="dxa"/>
          </w:tcPr>
          <w:p w14:paraId="56B65AA2" w14:textId="7DC6F438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1A0B8434" w14:textId="2CBFDAEF" w:rsidTr="002F0122">
        <w:trPr>
          <w:jc w:val="center"/>
        </w:trPr>
        <w:tc>
          <w:tcPr>
            <w:tcW w:w="612" w:type="dxa"/>
          </w:tcPr>
          <w:p w14:paraId="7A8572EA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6C9676DD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Шарбакты</w:t>
            </w:r>
          </w:p>
        </w:tc>
        <w:tc>
          <w:tcPr>
            <w:tcW w:w="1362" w:type="dxa"/>
          </w:tcPr>
          <w:p w14:paraId="635AF6CB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2*3</w:t>
            </w:r>
          </w:p>
        </w:tc>
        <w:tc>
          <w:tcPr>
            <w:tcW w:w="4742" w:type="dxa"/>
          </w:tcPr>
          <w:p w14:paraId="33BAA2FD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Мемлекеттік мерекелер</w:t>
            </w:r>
          </w:p>
        </w:tc>
        <w:tc>
          <w:tcPr>
            <w:tcW w:w="1523" w:type="dxa"/>
          </w:tcPr>
          <w:p w14:paraId="573ED3BF" w14:textId="4CE80250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0F22D6" w:rsidRPr="00172894" w14:paraId="0A41C088" w14:textId="204E26D2" w:rsidTr="002F0122">
        <w:trPr>
          <w:jc w:val="center"/>
        </w:trPr>
        <w:tc>
          <w:tcPr>
            <w:tcW w:w="612" w:type="dxa"/>
          </w:tcPr>
          <w:p w14:paraId="46DB6C86" w14:textId="77777777" w:rsidR="000F22D6" w:rsidRPr="00172894" w:rsidRDefault="000F22D6" w:rsidP="000F22D6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1" w:type="dxa"/>
          </w:tcPr>
          <w:p w14:paraId="6ADF1BE8" w14:textId="77777777" w:rsidR="000F22D6" w:rsidRPr="00172894" w:rsidRDefault="000F22D6" w:rsidP="000F22D6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Шарбакты</w:t>
            </w:r>
          </w:p>
        </w:tc>
        <w:tc>
          <w:tcPr>
            <w:tcW w:w="1362" w:type="dxa"/>
          </w:tcPr>
          <w:p w14:paraId="0C3E7B36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2894">
              <w:rPr>
                <w:rFonts w:ascii="Times New Roman" w:hAnsi="Times New Roman" w:cs="Times New Roman"/>
                <w:sz w:val="20"/>
                <w:szCs w:val="20"/>
              </w:rPr>
              <w:t>2*3</w:t>
            </w:r>
          </w:p>
        </w:tc>
        <w:tc>
          <w:tcPr>
            <w:tcW w:w="4742" w:type="dxa"/>
          </w:tcPr>
          <w:p w14:paraId="540977B2" w14:textId="77777777" w:rsidR="000F22D6" w:rsidRPr="00172894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932D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Мемлекеттік мерекелер</w:t>
            </w:r>
          </w:p>
        </w:tc>
        <w:tc>
          <w:tcPr>
            <w:tcW w:w="1523" w:type="dxa"/>
          </w:tcPr>
          <w:p w14:paraId="7134175C" w14:textId="4FCFFABB" w:rsidR="000F22D6" w:rsidRPr="009932DE" w:rsidRDefault="000F22D6" w:rsidP="000F22D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F2F2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</w:tbl>
    <w:p w14:paraId="1783E538" w14:textId="77777777" w:rsidR="009932DE" w:rsidRDefault="009932DE" w:rsidP="00ED39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932DE" w:rsidSect="0028350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E53F9"/>
    <w:multiLevelType w:val="hybridMultilevel"/>
    <w:tmpl w:val="737CD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A85"/>
    <w:rsid w:val="000454F9"/>
    <w:rsid w:val="000605B5"/>
    <w:rsid w:val="00072EA1"/>
    <w:rsid w:val="000805CC"/>
    <w:rsid w:val="00085AF5"/>
    <w:rsid w:val="000A334A"/>
    <w:rsid w:val="000F22D6"/>
    <w:rsid w:val="00121AC2"/>
    <w:rsid w:val="00133411"/>
    <w:rsid w:val="00172894"/>
    <w:rsid w:val="00190C0B"/>
    <w:rsid w:val="0028350F"/>
    <w:rsid w:val="002F0122"/>
    <w:rsid w:val="003853B9"/>
    <w:rsid w:val="003D5DBA"/>
    <w:rsid w:val="004304F3"/>
    <w:rsid w:val="00473EEB"/>
    <w:rsid w:val="00524BB3"/>
    <w:rsid w:val="005453AB"/>
    <w:rsid w:val="00555956"/>
    <w:rsid w:val="00582D07"/>
    <w:rsid w:val="005C5A4F"/>
    <w:rsid w:val="005D54FB"/>
    <w:rsid w:val="00607441"/>
    <w:rsid w:val="00654741"/>
    <w:rsid w:val="006B5C90"/>
    <w:rsid w:val="006D4F46"/>
    <w:rsid w:val="006F2929"/>
    <w:rsid w:val="00742FC0"/>
    <w:rsid w:val="007D1ECE"/>
    <w:rsid w:val="00823FB6"/>
    <w:rsid w:val="00851424"/>
    <w:rsid w:val="008646C4"/>
    <w:rsid w:val="008B6325"/>
    <w:rsid w:val="008E277D"/>
    <w:rsid w:val="00902AF9"/>
    <w:rsid w:val="009239E9"/>
    <w:rsid w:val="00924AC9"/>
    <w:rsid w:val="00971EA3"/>
    <w:rsid w:val="009932DE"/>
    <w:rsid w:val="00A603CC"/>
    <w:rsid w:val="00AB3A85"/>
    <w:rsid w:val="00AF67CB"/>
    <w:rsid w:val="00B24046"/>
    <w:rsid w:val="00B349F5"/>
    <w:rsid w:val="00BC2A4E"/>
    <w:rsid w:val="00C809E7"/>
    <w:rsid w:val="00D31B18"/>
    <w:rsid w:val="00D924EF"/>
    <w:rsid w:val="00D93815"/>
    <w:rsid w:val="00DF6522"/>
    <w:rsid w:val="00E13818"/>
    <w:rsid w:val="00E84F06"/>
    <w:rsid w:val="00E94497"/>
    <w:rsid w:val="00ED3921"/>
    <w:rsid w:val="00EE160C"/>
    <w:rsid w:val="00EF27FA"/>
    <w:rsid w:val="00F77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5B87C"/>
  <w15:docId w15:val="{D01DBF56-03CF-4875-8267-6E9796CBE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46C4"/>
  </w:style>
  <w:style w:type="paragraph" w:styleId="2">
    <w:name w:val="heading 2"/>
    <w:basedOn w:val="a"/>
    <w:next w:val="a"/>
    <w:link w:val="20"/>
    <w:uiPriority w:val="9"/>
    <w:unhideWhenUsed/>
    <w:qFormat/>
    <w:rsid w:val="00742F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49F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33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341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742F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0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</dc:creator>
  <cp:lastModifiedBy>BUH-3</cp:lastModifiedBy>
  <cp:revision>9</cp:revision>
  <cp:lastPrinted>2022-01-12T05:53:00Z</cp:lastPrinted>
  <dcterms:created xsi:type="dcterms:W3CDTF">2022-02-02T15:35:00Z</dcterms:created>
  <dcterms:modified xsi:type="dcterms:W3CDTF">2026-10-14T06:44:00Z</dcterms:modified>
</cp:coreProperties>
</file>