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6A4" w:rsidRPr="006B06A4" w:rsidRDefault="006B06A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06A4">
        <w:rPr>
          <w:rFonts w:ascii="Times New Roman" w:hAnsi="Times New Roman" w:cs="Times New Roman"/>
          <w:sz w:val="28"/>
          <w:szCs w:val="28"/>
        </w:rPr>
        <w:t xml:space="preserve">Изготовление Вывесок для ГУ «Аппарат 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 xml:space="preserve"> села </w:t>
      </w:r>
      <w:r w:rsidRPr="006B06A4">
        <w:rPr>
          <w:rFonts w:ascii="Times New Roman" w:hAnsi="Times New Roman" w:cs="Times New Roman"/>
          <w:sz w:val="28"/>
          <w:szCs w:val="28"/>
          <w:lang w:val="kk-KZ"/>
        </w:rPr>
        <w:t>Акколь</w:t>
      </w:r>
      <w:r w:rsidRPr="006B06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Джангельдинского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 xml:space="preserve"> района» на государственном и </w:t>
      </w:r>
      <w:r w:rsidR="00F5000F" w:rsidRPr="006B06A4">
        <w:rPr>
          <w:rFonts w:ascii="Times New Roman" w:hAnsi="Times New Roman" w:cs="Times New Roman"/>
          <w:sz w:val="28"/>
          <w:szCs w:val="28"/>
          <w:lang w:val="kk-KZ"/>
        </w:rPr>
        <w:t>латынский</w:t>
      </w:r>
      <w:r w:rsidR="00F5000F" w:rsidRPr="006B06A4">
        <w:rPr>
          <w:rFonts w:ascii="Times New Roman" w:hAnsi="Times New Roman" w:cs="Times New Roman"/>
          <w:sz w:val="28"/>
          <w:szCs w:val="28"/>
        </w:rPr>
        <w:t xml:space="preserve"> </w:t>
      </w:r>
      <w:r w:rsidRPr="006B06A4">
        <w:rPr>
          <w:rFonts w:ascii="Times New Roman" w:hAnsi="Times New Roman" w:cs="Times New Roman"/>
          <w:sz w:val="28"/>
          <w:szCs w:val="28"/>
        </w:rPr>
        <w:t xml:space="preserve">языке.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Республики Казахстан от 22 ноября 2011 года № </w:t>
      </w:r>
      <w:proofErr w:type="gramStart"/>
      <w:r w:rsidRPr="006B06A4">
        <w:rPr>
          <w:rFonts w:ascii="Times New Roman" w:hAnsi="Times New Roman" w:cs="Times New Roman"/>
          <w:sz w:val="28"/>
          <w:szCs w:val="28"/>
        </w:rPr>
        <w:t>1371,Дизайн</w:t>
      </w:r>
      <w:proofErr w:type="gramEnd"/>
      <w:r w:rsidRPr="006B06A4">
        <w:rPr>
          <w:rFonts w:ascii="Times New Roman" w:hAnsi="Times New Roman" w:cs="Times New Roman"/>
          <w:sz w:val="28"/>
          <w:szCs w:val="28"/>
        </w:rPr>
        <w:t xml:space="preserve"> и текст согласовать с 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Заказчиком,В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 xml:space="preserve"> общем количестве 2 вывесок на государственном и </w:t>
      </w:r>
      <w:r w:rsidRPr="006B06A4">
        <w:rPr>
          <w:rFonts w:ascii="Times New Roman" w:hAnsi="Times New Roman" w:cs="Times New Roman"/>
          <w:sz w:val="28"/>
          <w:szCs w:val="28"/>
          <w:lang w:val="kk-KZ"/>
        </w:rPr>
        <w:t xml:space="preserve">латынский </w:t>
      </w:r>
      <w:r w:rsidRPr="006B06A4">
        <w:rPr>
          <w:rFonts w:ascii="Times New Roman" w:hAnsi="Times New Roman" w:cs="Times New Roman"/>
          <w:sz w:val="28"/>
          <w:szCs w:val="28"/>
        </w:rPr>
        <w:t>языке 60*80см (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гориз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>.)с объемными буквами</w:t>
      </w:r>
      <w:r w:rsidRPr="006B06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B06A4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 гербом по центру </w:t>
      </w:r>
    </w:p>
    <w:p w:rsid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06A4">
        <w:rPr>
          <w:rFonts w:ascii="Times New Roman" w:hAnsi="Times New Roman" w:cs="Times New Roman"/>
          <w:sz w:val="28"/>
          <w:szCs w:val="28"/>
        </w:rPr>
        <w:t>после подписания договора 16 (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шестнадцадь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>) календарных</w:t>
      </w:r>
      <w:r w:rsidRPr="006B06A4">
        <w:rPr>
          <w:rFonts w:ascii="Times New Roman" w:hAnsi="Times New Roman" w:cs="Times New Roman"/>
          <w:sz w:val="28"/>
          <w:szCs w:val="28"/>
          <w:lang w:val="kk-KZ"/>
        </w:rPr>
        <w:t xml:space="preserve"> дней</w:t>
      </w:r>
    </w:p>
    <w:p w:rsidR="006B06A4" w:rsidRP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B06A4" w:rsidRP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B06A4" w:rsidRP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5000F" w:rsidRPr="00F5000F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«Жангелді ауданы </w:t>
      </w: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Ақкөл </w:t>
      </w: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 ауылы әкімінің аппараты» ММне сыртқы маңдайша жасату мемлекеттік және </w:t>
      </w:r>
      <w:r w:rsidR="00F5000F" w:rsidRPr="00F5000F">
        <w:rPr>
          <w:rFonts w:ascii="Times New Roman" w:hAnsi="Times New Roman" w:cs="Times New Roman"/>
          <w:sz w:val="28"/>
          <w:szCs w:val="28"/>
          <w:lang w:val="kk-KZ"/>
        </w:rPr>
        <w:t>латын</w:t>
      </w: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 тілінде 60 *80 см маңдайша тақтайшаларын дайындау . Қазақстан Республикасы Үкіметінің 2011 жылғы 22 қарашадағы № 1371 қаулысымен бекітілген әкімшілік ғимараттарда мемлекеттік органдардың атауы бар маңдайшаларды дайындау және орналастыру ережесіне сәйкес. Дизайны мен мәтіні Тапсырыс берушімен келісілуі тиіс</w:t>
      </w:r>
      <w:r w:rsidR="00F5000F"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 міндетті түрде</w:t>
      </w: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, Мемлекеттік және </w:t>
      </w:r>
      <w:r w:rsidR="003925ED"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латын </w:t>
      </w:r>
      <w:r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 тілінде 2 маңдайша</w:t>
      </w:r>
      <w:r w:rsidR="003925ED"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5000F" w:rsidRPr="00F5000F">
        <w:rPr>
          <w:rFonts w:ascii="Times New Roman" w:hAnsi="Times New Roman" w:cs="Times New Roman"/>
          <w:sz w:val="28"/>
          <w:szCs w:val="28"/>
          <w:lang w:val="kk-KZ"/>
        </w:rPr>
        <w:t xml:space="preserve">және ортасында гербімен </w:t>
      </w:r>
    </w:p>
    <w:p w:rsidR="00A51821" w:rsidRPr="00F5000F" w:rsidRDefault="00F5000F" w:rsidP="00F5000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5000F">
        <w:rPr>
          <w:rFonts w:ascii="Times New Roman" w:hAnsi="Times New Roman" w:cs="Times New Roman"/>
          <w:sz w:val="28"/>
          <w:szCs w:val="28"/>
          <w:lang w:val="kk-KZ"/>
        </w:rPr>
        <w:t>шарт жасасқан күннен бастап 16 (он алты ) кунтізбелік күн</w:t>
      </w:r>
      <w:bookmarkStart w:id="0" w:name="_GoBack"/>
      <w:bookmarkEnd w:id="0"/>
    </w:p>
    <w:sectPr w:rsidR="00A51821" w:rsidRPr="00F5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2C0"/>
    <w:rsid w:val="00246E9F"/>
    <w:rsid w:val="003925ED"/>
    <w:rsid w:val="006B06A4"/>
    <w:rsid w:val="008012C0"/>
    <w:rsid w:val="00A51821"/>
    <w:rsid w:val="00F5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D5EA8"/>
  <w15:chartTrackingRefBased/>
  <w15:docId w15:val="{C535E881-71FE-4DCE-87E2-4B8247BA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Azerty</cp:lastModifiedBy>
  <cp:revision>3</cp:revision>
  <dcterms:created xsi:type="dcterms:W3CDTF">2026-10-14T13:36:00Z</dcterms:created>
  <dcterms:modified xsi:type="dcterms:W3CDTF">2026-10-14T14:11:00Z</dcterms:modified>
</cp:coreProperties>
</file>