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36DA" w:rsidRPr="001B4AFB" w:rsidRDefault="00AA36DA" w:rsidP="00AA36DA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B4AFB">
        <w:rPr>
          <w:rFonts w:ascii="Times New Roman" w:hAnsi="Times New Roman" w:cs="Times New Roman"/>
          <w:b/>
          <w:sz w:val="24"/>
          <w:szCs w:val="24"/>
          <w:lang w:val="kk-KZ"/>
        </w:rPr>
        <w:t xml:space="preserve">Сыр бойы: </w:t>
      </w:r>
    </w:p>
    <w:p w:rsidR="00020414" w:rsidRDefault="00020414" w:rsidP="00AA36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AA36DA" w:rsidRPr="001B4AFB" w:rsidRDefault="00020414" w:rsidP="00AA36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020414">
        <w:rPr>
          <w:rFonts w:ascii="Times New Roman" w:hAnsi="Times New Roman" w:cs="Times New Roman"/>
          <w:sz w:val="24"/>
          <w:szCs w:val="24"/>
          <w:lang w:val="kk-KZ"/>
        </w:rPr>
        <w:t>Периодическое издание должно распространяться во всех районах Кызылординской области и иметь не менее 20 000 подписчиков. Периодическое издание должно соответствовать СТ РК 3158-2018 или ГОСТ 9254-77. Основной текст должен быть от 5 до 10 пунктов, с плотностью набора 15-25 символов на квадратный сантиметр. Способ печати: офсетная печать. Периодичность издания: не менее 3 раз в неделю. Разовый тираж издания: не менее 20 000 экземпляров. Зона распространения: Кызылординская область. Язык издания: казахский.</w:t>
      </w:r>
    </w:p>
    <w:p w:rsidR="008F7AEB" w:rsidRPr="008F7AEB" w:rsidRDefault="008F7AEB" w:rsidP="008F7AE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AA36DA" w:rsidRPr="008F7AEB" w:rsidRDefault="00020414" w:rsidP="008F7AEB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8F7AEB">
        <w:rPr>
          <w:rFonts w:ascii="Times New Roman" w:hAnsi="Times New Roman" w:cs="Times New Roman"/>
          <w:b/>
          <w:sz w:val="24"/>
          <w:szCs w:val="24"/>
          <w:lang w:val="kk-KZ"/>
        </w:rPr>
        <w:t>Ак</w:t>
      </w:r>
      <w:r w:rsidR="00AA36DA" w:rsidRPr="008F7AEB">
        <w:rPr>
          <w:rFonts w:ascii="Times New Roman" w:hAnsi="Times New Roman" w:cs="Times New Roman"/>
          <w:b/>
          <w:sz w:val="24"/>
          <w:szCs w:val="24"/>
          <w:lang w:val="kk-KZ"/>
        </w:rPr>
        <w:t>мешіт жастары:</w:t>
      </w:r>
    </w:p>
    <w:p w:rsidR="00020414" w:rsidRDefault="00020414" w:rsidP="00AA36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bookmarkStart w:id="0" w:name="_GoBack"/>
      <w:bookmarkEnd w:id="0"/>
    </w:p>
    <w:p w:rsidR="001B4AFB" w:rsidRPr="001B4AFB" w:rsidRDefault="00020414" w:rsidP="00AA36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020414">
        <w:rPr>
          <w:rFonts w:ascii="Times New Roman" w:hAnsi="Times New Roman" w:cs="Times New Roman"/>
          <w:sz w:val="24"/>
          <w:szCs w:val="24"/>
          <w:lang w:val="kk-KZ"/>
        </w:rPr>
        <w:t>Потенциальные поставщики должны распространять свою продукцию во всех районах Кызылординской области и иметь не менее 5000 подписчиков на периодическое издание. Периодическое издание должно соответствовать ГОСТ 9254-77 или СТ РК 3158-2018. Основной текст должен быть от 5 до 10 пунктов, с плотностью набора 15-25 символов на квадратный сантиметр. Способ печати: офсетная печать. Периодичность публикации: не менее 1 раза в неделю. Кызылординская область. Язык публикации: казахский.</w:t>
      </w:r>
    </w:p>
    <w:p w:rsidR="001B4AFB" w:rsidRPr="001B4AFB" w:rsidRDefault="001B4AFB" w:rsidP="00AA36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1B4AFB" w:rsidRPr="001B4AFB" w:rsidRDefault="001B4AFB" w:rsidP="00AA36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sectPr w:rsidR="001B4AFB" w:rsidRPr="001B4AFB" w:rsidSect="001B4AFB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861BD8"/>
    <w:multiLevelType w:val="hybridMultilevel"/>
    <w:tmpl w:val="E4367B5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F0459C"/>
    <w:multiLevelType w:val="hybridMultilevel"/>
    <w:tmpl w:val="1812BD5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A36DA"/>
    <w:rsid w:val="00020414"/>
    <w:rsid w:val="001B4AFB"/>
    <w:rsid w:val="002A77F8"/>
    <w:rsid w:val="002B1791"/>
    <w:rsid w:val="00833D5C"/>
    <w:rsid w:val="008F7AEB"/>
    <w:rsid w:val="00AA36DA"/>
    <w:rsid w:val="00C17CFA"/>
    <w:rsid w:val="00F30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7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A36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153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Нурбек</cp:lastModifiedBy>
  <cp:revision>4</cp:revision>
  <dcterms:created xsi:type="dcterms:W3CDTF">2024-10-14T06:28:00Z</dcterms:created>
  <dcterms:modified xsi:type="dcterms:W3CDTF">2026-10-23T12:13:00Z</dcterms:modified>
</cp:coreProperties>
</file>