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4320" w:rsidRDefault="00184320" w:rsidP="00184320">
      <w:pPr>
        <w:pStyle w:val="a5"/>
        <w:widowControl w:val="0"/>
        <w:autoSpaceDE w:val="0"/>
        <w:autoSpaceDN w:val="0"/>
        <w:adjustRightInd w:val="0"/>
        <w:ind w:left="1080"/>
        <w:jc w:val="center"/>
        <w:rPr>
          <w:b/>
          <w:bCs/>
          <w:sz w:val="21"/>
          <w:szCs w:val="21"/>
        </w:rPr>
      </w:pPr>
    </w:p>
    <w:p w:rsidR="00184320" w:rsidRDefault="00184320" w:rsidP="00184320">
      <w:pPr>
        <w:pStyle w:val="a5"/>
        <w:widowControl w:val="0"/>
        <w:autoSpaceDE w:val="0"/>
        <w:autoSpaceDN w:val="0"/>
        <w:adjustRightInd w:val="0"/>
        <w:ind w:left="1080"/>
        <w:jc w:val="center"/>
        <w:rPr>
          <w:b/>
          <w:bCs/>
          <w:sz w:val="21"/>
          <w:szCs w:val="21"/>
        </w:rPr>
      </w:pPr>
    </w:p>
    <w:p w:rsidR="00D66D5B" w:rsidRDefault="00D66D5B" w:rsidP="00D66D5B">
      <w:pPr>
        <w:pStyle w:val="a5"/>
        <w:widowControl w:val="0"/>
        <w:autoSpaceDE w:val="0"/>
        <w:autoSpaceDN w:val="0"/>
        <w:adjustRightInd w:val="0"/>
        <w:ind w:left="1080"/>
        <w:jc w:val="center"/>
        <w:rPr>
          <w:b/>
          <w:bCs/>
          <w:sz w:val="21"/>
          <w:szCs w:val="21"/>
        </w:rPr>
      </w:pPr>
    </w:p>
    <w:p w:rsidR="00D66D5B" w:rsidRDefault="00D66D5B" w:rsidP="00D66D5B">
      <w:pPr>
        <w:pStyle w:val="a5"/>
        <w:widowControl w:val="0"/>
        <w:autoSpaceDE w:val="0"/>
        <w:autoSpaceDN w:val="0"/>
        <w:adjustRightInd w:val="0"/>
        <w:ind w:left="1080"/>
        <w:jc w:val="center"/>
        <w:rPr>
          <w:b/>
          <w:bCs/>
          <w:sz w:val="21"/>
          <w:szCs w:val="21"/>
        </w:rPr>
      </w:pPr>
    </w:p>
    <w:p w:rsidR="00D66D5B" w:rsidRDefault="00D66D5B" w:rsidP="00D66D5B">
      <w:pPr>
        <w:pStyle w:val="a5"/>
        <w:widowControl w:val="0"/>
        <w:autoSpaceDE w:val="0"/>
        <w:autoSpaceDN w:val="0"/>
        <w:adjustRightInd w:val="0"/>
        <w:ind w:left="1080"/>
        <w:jc w:val="center"/>
        <w:rPr>
          <w:b/>
          <w:bCs/>
          <w:sz w:val="21"/>
          <w:szCs w:val="21"/>
        </w:rPr>
      </w:pPr>
      <w:proofErr w:type="spellStart"/>
      <w:r>
        <w:rPr>
          <w:b/>
          <w:bCs/>
          <w:sz w:val="21"/>
          <w:szCs w:val="21"/>
        </w:rPr>
        <w:t>Техни</w:t>
      </w:r>
      <w:proofErr w:type="spellEnd"/>
      <w:r>
        <w:rPr>
          <w:b/>
          <w:bCs/>
          <w:sz w:val="21"/>
          <w:szCs w:val="21"/>
          <w:lang w:val="kk-KZ"/>
        </w:rPr>
        <w:t>калық сипаттама</w:t>
      </w:r>
    </w:p>
    <w:p w:rsidR="00D66D5B" w:rsidRPr="00FD2E17" w:rsidRDefault="00D66D5B" w:rsidP="00D66D5B">
      <w:pPr>
        <w:pStyle w:val="a5"/>
        <w:widowControl w:val="0"/>
        <w:autoSpaceDE w:val="0"/>
        <w:autoSpaceDN w:val="0"/>
        <w:adjustRightInd w:val="0"/>
        <w:ind w:left="1080"/>
        <w:rPr>
          <w:b/>
          <w:bCs/>
          <w:sz w:val="21"/>
          <w:szCs w:val="21"/>
        </w:rPr>
      </w:pPr>
    </w:p>
    <w:p w:rsidR="00D66D5B" w:rsidRPr="00C736AD" w:rsidRDefault="00D66D5B" w:rsidP="00D66D5B">
      <w:pPr>
        <w:widowControl w:val="0"/>
        <w:autoSpaceDE w:val="0"/>
        <w:autoSpaceDN w:val="0"/>
        <w:adjustRightInd w:val="0"/>
        <w:ind w:firstLine="720"/>
        <w:jc w:val="both"/>
        <w:rPr>
          <w:sz w:val="21"/>
          <w:szCs w:val="21"/>
          <w:u w:val="single"/>
          <w:lang w:val="kk-KZ"/>
        </w:rPr>
      </w:pPr>
      <w:r w:rsidRPr="00333F8E">
        <w:rPr>
          <w:sz w:val="21"/>
          <w:szCs w:val="21"/>
        </w:rPr>
        <w:t xml:space="preserve">1.1. </w:t>
      </w:r>
      <w:proofErr w:type="spellStart"/>
      <w:r w:rsidRPr="00C736AD">
        <w:rPr>
          <w:sz w:val="21"/>
          <w:szCs w:val="21"/>
        </w:rPr>
        <w:t>Орындаушы</w:t>
      </w:r>
      <w:proofErr w:type="spellEnd"/>
      <w:r w:rsidRPr="00C736AD">
        <w:rPr>
          <w:sz w:val="21"/>
          <w:szCs w:val="21"/>
        </w:rPr>
        <w:t xml:space="preserve"> </w:t>
      </w:r>
      <w:proofErr w:type="spellStart"/>
      <w:r w:rsidRPr="00C736AD">
        <w:rPr>
          <w:sz w:val="21"/>
          <w:szCs w:val="21"/>
        </w:rPr>
        <w:t>қоқыстың</w:t>
      </w:r>
      <w:proofErr w:type="spellEnd"/>
      <w:r w:rsidRPr="00C736AD">
        <w:rPr>
          <w:sz w:val="21"/>
          <w:szCs w:val="21"/>
        </w:rPr>
        <w:t xml:space="preserve"> </w:t>
      </w:r>
      <w:proofErr w:type="spellStart"/>
      <w:r w:rsidRPr="00C736AD">
        <w:rPr>
          <w:sz w:val="21"/>
          <w:szCs w:val="21"/>
        </w:rPr>
        <w:t>жиналуына</w:t>
      </w:r>
      <w:proofErr w:type="spellEnd"/>
      <w:r w:rsidRPr="00C736AD">
        <w:rPr>
          <w:sz w:val="21"/>
          <w:szCs w:val="21"/>
        </w:rPr>
        <w:t xml:space="preserve"> </w:t>
      </w:r>
      <w:proofErr w:type="spellStart"/>
      <w:r w:rsidRPr="00C736AD">
        <w:rPr>
          <w:sz w:val="21"/>
          <w:szCs w:val="21"/>
        </w:rPr>
        <w:t>қарай</w:t>
      </w:r>
      <w:proofErr w:type="spellEnd"/>
      <w:r w:rsidRPr="00C736AD">
        <w:rPr>
          <w:sz w:val="21"/>
          <w:szCs w:val="21"/>
        </w:rPr>
        <w:t xml:space="preserve">, </w:t>
      </w:r>
      <w:proofErr w:type="spellStart"/>
      <w:r w:rsidRPr="00C736AD">
        <w:rPr>
          <w:sz w:val="21"/>
          <w:szCs w:val="21"/>
        </w:rPr>
        <w:t>Петропавл</w:t>
      </w:r>
      <w:proofErr w:type="spellEnd"/>
      <w:r w:rsidRPr="00C736AD">
        <w:rPr>
          <w:sz w:val="21"/>
          <w:szCs w:val="21"/>
        </w:rPr>
        <w:t xml:space="preserve"> қ., Театр к-</w:t>
      </w:r>
      <w:proofErr w:type="spellStart"/>
      <w:r w:rsidRPr="00C736AD">
        <w:rPr>
          <w:sz w:val="21"/>
          <w:szCs w:val="21"/>
        </w:rPr>
        <w:t>сі</w:t>
      </w:r>
      <w:proofErr w:type="spellEnd"/>
      <w:r w:rsidRPr="00C736AD">
        <w:rPr>
          <w:sz w:val="21"/>
          <w:szCs w:val="21"/>
        </w:rPr>
        <w:t xml:space="preserve">, 36 </w:t>
      </w:r>
      <w:proofErr w:type="spellStart"/>
      <w:r w:rsidRPr="00C736AD">
        <w:rPr>
          <w:sz w:val="21"/>
          <w:szCs w:val="21"/>
        </w:rPr>
        <w:t>мекенжайы</w:t>
      </w:r>
      <w:proofErr w:type="spellEnd"/>
      <w:r w:rsidRPr="00C736AD">
        <w:rPr>
          <w:sz w:val="21"/>
          <w:szCs w:val="21"/>
        </w:rPr>
        <w:t xml:space="preserve"> </w:t>
      </w:r>
      <w:proofErr w:type="spellStart"/>
      <w:r w:rsidRPr="00C736AD">
        <w:rPr>
          <w:sz w:val="21"/>
          <w:szCs w:val="21"/>
        </w:rPr>
        <w:t>бойынша</w:t>
      </w:r>
      <w:proofErr w:type="spellEnd"/>
      <w:r w:rsidRPr="00C736AD">
        <w:rPr>
          <w:sz w:val="21"/>
          <w:szCs w:val="21"/>
        </w:rPr>
        <w:t xml:space="preserve"> </w:t>
      </w:r>
      <w:proofErr w:type="spellStart"/>
      <w:r w:rsidRPr="00C736AD">
        <w:rPr>
          <w:sz w:val="21"/>
          <w:szCs w:val="21"/>
        </w:rPr>
        <w:t>қоқыс</w:t>
      </w:r>
      <w:proofErr w:type="spellEnd"/>
      <w:r w:rsidRPr="00C736AD">
        <w:rPr>
          <w:sz w:val="21"/>
          <w:szCs w:val="21"/>
        </w:rPr>
        <w:t xml:space="preserve"> </w:t>
      </w:r>
      <w:proofErr w:type="spellStart"/>
      <w:r w:rsidRPr="00C736AD">
        <w:rPr>
          <w:sz w:val="21"/>
          <w:szCs w:val="21"/>
        </w:rPr>
        <w:t>жәшіктеріне</w:t>
      </w:r>
      <w:proofErr w:type="spellEnd"/>
      <w:r w:rsidRPr="00C736AD">
        <w:rPr>
          <w:sz w:val="21"/>
          <w:szCs w:val="21"/>
        </w:rPr>
        <w:t xml:space="preserve"> </w:t>
      </w:r>
      <w:proofErr w:type="spellStart"/>
      <w:r w:rsidRPr="00C736AD">
        <w:rPr>
          <w:sz w:val="21"/>
          <w:szCs w:val="21"/>
        </w:rPr>
        <w:t>арналған</w:t>
      </w:r>
      <w:proofErr w:type="spellEnd"/>
      <w:r w:rsidRPr="00C736AD">
        <w:rPr>
          <w:sz w:val="21"/>
          <w:szCs w:val="21"/>
        </w:rPr>
        <w:t xml:space="preserve"> </w:t>
      </w:r>
      <w:proofErr w:type="spellStart"/>
      <w:r w:rsidRPr="00C736AD">
        <w:rPr>
          <w:sz w:val="21"/>
          <w:szCs w:val="21"/>
        </w:rPr>
        <w:t>алаңнан</w:t>
      </w:r>
      <w:proofErr w:type="spellEnd"/>
      <w:r w:rsidRPr="00C736AD">
        <w:rPr>
          <w:sz w:val="21"/>
          <w:szCs w:val="21"/>
        </w:rPr>
        <w:t xml:space="preserve"> </w:t>
      </w:r>
      <w:proofErr w:type="spellStart"/>
      <w:r w:rsidRPr="00C736AD">
        <w:rPr>
          <w:sz w:val="21"/>
          <w:szCs w:val="21"/>
        </w:rPr>
        <w:t>коммуналдық</w:t>
      </w:r>
      <w:proofErr w:type="spellEnd"/>
      <w:r w:rsidRPr="00C736AD">
        <w:rPr>
          <w:sz w:val="21"/>
          <w:szCs w:val="21"/>
        </w:rPr>
        <w:t xml:space="preserve"> </w:t>
      </w:r>
      <w:proofErr w:type="spellStart"/>
      <w:r w:rsidRPr="00C736AD">
        <w:rPr>
          <w:sz w:val="21"/>
          <w:szCs w:val="21"/>
        </w:rPr>
        <w:t>қалдықтарды</w:t>
      </w:r>
      <w:proofErr w:type="spellEnd"/>
      <w:r w:rsidRPr="00C736AD">
        <w:rPr>
          <w:sz w:val="21"/>
          <w:szCs w:val="21"/>
        </w:rPr>
        <w:t xml:space="preserve"> </w:t>
      </w:r>
      <w:proofErr w:type="spellStart"/>
      <w:r w:rsidRPr="00C736AD">
        <w:rPr>
          <w:sz w:val="21"/>
          <w:szCs w:val="21"/>
        </w:rPr>
        <w:t>әкетуді</w:t>
      </w:r>
      <w:proofErr w:type="spellEnd"/>
      <w:r w:rsidRPr="00C736AD">
        <w:rPr>
          <w:sz w:val="21"/>
          <w:szCs w:val="21"/>
        </w:rPr>
        <w:t xml:space="preserve"> </w:t>
      </w:r>
      <w:proofErr w:type="spellStart"/>
      <w:r w:rsidRPr="00C736AD">
        <w:rPr>
          <w:sz w:val="21"/>
          <w:szCs w:val="21"/>
        </w:rPr>
        <w:t>және</w:t>
      </w:r>
      <w:proofErr w:type="spellEnd"/>
      <w:r w:rsidRPr="00C736AD">
        <w:rPr>
          <w:sz w:val="21"/>
          <w:szCs w:val="21"/>
        </w:rPr>
        <w:t xml:space="preserve"> </w:t>
      </w:r>
      <w:proofErr w:type="spellStart"/>
      <w:r w:rsidRPr="00C736AD">
        <w:rPr>
          <w:sz w:val="21"/>
          <w:szCs w:val="21"/>
        </w:rPr>
        <w:t>лақтыруды</w:t>
      </w:r>
      <w:proofErr w:type="spellEnd"/>
      <w:r w:rsidRPr="00C736AD">
        <w:rPr>
          <w:sz w:val="21"/>
          <w:szCs w:val="21"/>
        </w:rPr>
        <w:t xml:space="preserve"> </w:t>
      </w:r>
      <w:proofErr w:type="spellStart"/>
      <w:r w:rsidRPr="00C736AD">
        <w:rPr>
          <w:sz w:val="21"/>
          <w:szCs w:val="21"/>
        </w:rPr>
        <w:t>жүзеге</w:t>
      </w:r>
      <w:proofErr w:type="spellEnd"/>
      <w:r w:rsidRPr="00C736AD">
        <w:rPr>
          <w:sz w:val="21"/>
          <w:szCs w:val="21"/>
        </w:rPr>
        <w:t xml:space="preserve"> </w:t>
      </w:r>
      <w:proofErr w:type="spellStart"/>
      <w:r w:rsidRPr="00C736AD">
        <w:rPr>
          <w:sz w:val="21"/>
          <w:szCs w:val="21"/>
        </w:rPr>
        <w:t>асыруға</w:t>
      </w:r>
      <w:proofErr w:type="spellEnd"/>
      <w:r w:rsidRPr="00C736AD">
        <w:rPr>
          <w:sz w:val="21"/>
          <w:szCs w:val="21"/>
        </w:rPr>
        <w:t xml:space="preserve"> </w:t>
      </w:r>
      <w:proofErr w:type="spellStart"/>
      <w:r w:rsidRPr="00C736AD">
        <w:rPr>
          <w:sz w:val="21"/>
          <w:szCs w:val="21"/>
        </w:rPr>
        <w:t>міндеттенеді</w:t>
      </w:r>
      <w:proofErr w:type="spellEnd"/>
      <w:r>
        <w:rPr>
          <w:sz w:val="21"/>
          <w:szCs w:val="21"/>
          <w:lang w:val="kk-KZ"/>
        </w:rPr>
        <w:t xml:space="preserve">. </w:t>
      </w:r>
    </w:p>
    <w:p w:rsidR="00D66D5B" w:rsidRPr="00C736AD" w:rsidRDefault="00D66D5B" w:rsidP="00D66D5B">
      <w:pPr>
        <w:widowControl w:val="0"/>
        <w:tabs>
          <w:tab w:val="left" w:leader="underscore" w:pos="0"/>
        </w:tabs>
        <w:autoSpaceDE w:val="0"/>
        <w:autoSpaceDN w:val="0"/>
        <w:adjustRightInd w:val="0"/>
        <w:jc w:val="both"/>
        <w:rPr>
          <w:sz w:val="21"/>
          <w:szCs w:val="21"/>
          <w:lang w:val="kk-KZ"/>
        </w:rPr>
      </w:pPr>
      <w:r>
        <w:rPr>
          <w:sz w:val="21"/>
          <w:szCs w:val="21"/>
          <w:lang w:val="kk-KZ"/>
        </w:rPr>
        <w:tab/>
      </w:r>
      <w:r w:rsidRPr="00C736AD">
        <w:rPr>
          <w:sz w:val="21"/>
          <w:szCs w:val="21"/>
          <w:lang w:val="kk-KZ"/>
        </w:rPr>
        <w:t xml:space="preserve">Нысанның атауы: </w:t>
      </w:r>
      <w:r>
        <w:rPr>
          <w:sz w:val="21"/>
          <w:szCs w:val="21"/>
          <w:lang w:val="kk-KZ"/>
        </w:rPr>
        <w:t>«</w:t>
      </w:r>
      <w:r w:rsidRPr="00C736AD">
        <w:rPr>
          <w:sz w:val="21"/>
          <w:szCs w:val="21"/>
          <w:lang w:val="kk-KZ"/>
        </w:rPr>
        <w:t>Петропавл қаласы әкімдігінің жұмыспен қамту және әлеуметтік бағдарламалар бөлімі</w:t>
      </w:r>
      <w:r>
        <w:rPr>
          <w:sz w:val="21"/>
          <w:szCs w:val="21"/>
          <w:lang w:val="kk-KZ"/>
        </w:rPr>
        <w:t>»</w:t>
      </w:r>
      <w:r w:rsidRPr="00C736AD">
        <w:rPr>
          <w:sz w:val="21"/>
          <w:szCs w:val="21"/>
          <w:lang w:val="kk-KZ"/>
        </w:rPr>
        <w:t xml:space="preserve"> КММ.</w:t>
      </w:r>
    </w:p>
    <w:p w:rsidR="00D66D5B" w:rsidRPr="00D66D5B" w:rsidRDefault="00D66D5B" w:rsidP="00D66D5B">
      <w:pPr>
        <w:widowControl w:val="0"/>
        <w:tabs>
          <w:tab w:val="left" w:leader="underscore" w:pos="0"/>
        </w:tabs>
        <w:autoSpaceDE w:val="0"/>
        <w:autoSpaceDN w:val="0"/>
        <w:adjustRightInd w:val="0"/>
        <w:jc w:val="both"/>
        <w:rPr>
          <w:sz w:val="21"/>
          <w:szCs w:val="21"/>
          <w:lang w:val="kk-KZ"/>
        </w:rPr>
      </w:pPr>
      <w:r>
        <w:rPr>
          <w:sz w:val="21"/>
          <w:szCs w:val="21"/>
          <w:lang w:val="kk-KZ"/>
        </w:rPr>
        <w:tab/>
        <w:t>К</w:t>
      </w:r>
      <w:r w:rsidRPr="00D66D5B">
        <w:rPr>
          <w:sz w:val="21"/>
          <w:szCs w:val="21"/>
          <w:lang w:val="kk-KZ"/>
        </w:rPr>
        <w:t xml:space="preserve">өлемі: </w:t>
      </w:r>
      <w:r w:rsidR="0013757A">
        <w:rPr>
          <w:sz w:val="21"/>
          <w:szCs w:val="21"/>
          <w:lang w:val="kk-KZ"/>
        </w:rPr>
        <w:t>30</w:t>
      </w:r>
      <w:r w:rsidRPr="00D66D5B">
        <w:rPr>
          <w:sz w:val="21"/>
          <w:szCs w:val="21"/>
          <w:lang w:val="kk-KZ"/>
        </w:rPr>
        <w:t xml:space="preserve"> (қоқыс жәші</w:t>
      </w:r>
      <w:r>
        <w:rPr>
          <w:sz w:val="21"/>
          <w:szCs w:val="21"/>
          <w:lang w:val="kk-KZ"/>
        </w:rPr>
        <w:t>гі</w:t>
      </w:r>
      <w:r w:rsidRPr="00D66D5B">
        <w:rPr>
          <w:sz w:val="21"/>
          <w:szCs w:val="21"/>
          <w:lang w:val="kk-KZ"/>
        </w:rPr>
        <w:t>).</w:t>
      </w:r>
    </w:p>
    <w:p w:rsidR="00D66D5B" w:rsidRPr="00D66D5B" w:rsidRDefault="00D66D5B" w:rsidP="00D66D5B">
      <w:pPr>
        <w:widowControl w:val="0"/>
        <w:tabs>
          <w:tab w:val="left" w:leader="underscore" w:pos="0"/>
          <w:tab w:val="left" w:pos="5631"/>
        </w:tabs>
        <w:autoSpaceDE w:val="0"/>
        <w:autoSpaceDN w:val="0"/>
        <w:adjustRightInd w:val="0"/>
        <w:jc w:val="both"/>
        <w:rPr>
          <w:sz w:val="21"/>
          <w:szCs w:val="21"/>
          <w:lang w:val="kk-KZ"/>
        </w:rPr>
      </w:pPr>
      <w:r w:rsidRPr="00D66D5B">
        <w:rPr>
          <w:sz w:val="21"/>
          <w:szCs w:val="21"/>
          <w:lang w:val="kk-KZ"/>
        </w:rPr>
        <w:t>Тапсырыс беруші Орындаушыға көрсетілген қызметтер үшін ақы төлейді</w:t>
      </w:r>
      <w:r>
        <w:rPr>
          <w:sz w:val="21"/>
          <w:szCs w:val="21"/>
          <w:lang w:val="kk-KZ"/>
        </w:rPr>
        <w:t>.</w:t>
      </w:r>
      <w:r w:rsidRPr="00D66D5B">
        <w:rPr>
          <w:sz w:val="21"/>
          <w:szCs w:val="21"/>
          <w:lang w:val="kk-KZ"/>
        </w:rPr>
        <w:tab/>
      </w:r>
    </w:p>
    <w:p w:rsidR="00D66D5B" w:rsidRPr="00D66D5B" w:rsidRDefault="00D66D5B" w:rsidP="00D66D5B">
      <w:pPr>
        <w:widowControl w:val="0"/>
        <w:tabs>
          <w:tab w:val="left" w:leader="underscore" w:pos="10159"/>
        </w:tabs>
        <w:autoSpaceDE w:val="0"/>
        <w:autoSpaceDN w:val="0"/>
        <w:adjustRightInd w:val="0"/>
        <w:ind w:firstLine="720"/>
        <w:jc w:val="both"/>
        <w:rPr>
          <w:sz w:val="21"/>
          <w:szCs w:val="21"/>
          <w:u w:val="single"/>
          <w:lang w:val="kk-KZ"/>
        </w:rPr>
      </w:pPr>
      <w:r w:rsidRPr="00D66D5B">
        <w:rPr>
          <w:sz w:val="21"/>
          <w:szCs w:val="21"/>
          <w:lang w:val="kk-KZ"/>
        </w:rPr>
        <w:t>1.2. Орындаушы коммуналдық қалдықтарды мынадай кесте бойынша шығарады: шарт жасалған сәттен бастап 202</w:t>
      </w:r>
      <w:r w:rsidR="005B3A57" w:rsidRPr="005B3A57">
        <w:rPr>
          <w:sz w:val="21"/>
          <w:szCs w:val="21"/>
          <w:lang w:val="kk-KZ"/>
        </w:rPr>
        <w:t>6</w:t>
      </w:r>
      <w:r w:rsidRPr="00D66D5B">
        <w:rPr>
          <w:sz w:val="21"/>
          <w:szCs w:val="21"/>
          <w:lang w:val="kk-KZ"/>
        </w:rPr>
        <w:t xml:space="preserve"> жылғы желтоқсанға дейін аптасына 1</w:t>
      </w:r>
      <w:r w:rsidR="0013757A">
        <w:rPr>
          <w:sz w:val="21"/>
          <w:szCs w:val="21"/>
          <w:lang w:val="kk-KZ"/>
        </w:rPr>
        <w:t>-2</w:t>
      </w:r>
      <w:r w:rsidRPr="00D66D5B">
        <w:rPr>
          <w:sz w:val="21"/>
          <w:szCs w:val="21"/>
          <w:lang w:val="kk-KZ"/>
        </w:rPr>
        <w:t xml:space="preserve"> рет.</w:t>
      </w:r>
    </w:p>
    <w:p w:rsidR="00D66D5B" w:rsidRPr="00D66D5B" w:rsidRDefault="00D66D5B" w:rsidP="00D66D5B">
      <w:pPr>
        <w:widowControl w:val="0"/>
        <w:tabs>
          <w:tab w:val="left" w:leader="underscore" w:pos="0"/>
          <w:tab w:val="left" w:pos="391"/>
        </w:tabs>
        <w:autoSpaceDE w:val="0"/>
        <w:autoSpaceDN w:val="0"/>
        <w:adjustRightInd w:val="0"/>
        <w:ind w:firstLine="720"/>
        <w:jc w:val="both"/>
        <w:rPr>
          <w:sz w:val="21"/>
          <w:szCs w:val="21"/>
          <w:lang w:val="kk-KZ"/>
        </w:rPr>
      </w:pPr>
      <w:r w:rsidRPr="00D66D5B">
        <w:rPr>
          <w:color w:val="000000"/>
          <w:sz w:val="21"/>
          <w:szCs w:val="21"/>
          <w:lang w:val="kk-KZ"/>
        </w:rPr>
        <w:t>1.3.</w:t>
      </w:r>
      <w:r w:rsidRPr="00D66D5B">
        <w:rPr>
          <w:color w:val="000000"/>
          <w:sz w:val="21"/>
          <w:szCs w:val="21"/>
          <w:lang w:val="kk-KZ"/>
        </w:rPr>
        <w:tab/>
      </w:r>
      <w:r w:rsidRPr="00D66D5B">
        <w:rPr>
          <w:sz w:val="21"/>
          <w:szCs w:val="21"/>
          <w:lang w:val="kk-KZ"/>
        </w:rPr>
        <w:t>Орындаушы ұсына</w:t>
      </w:r>
      <w:r>
        <w:rPr>
          <w:sz w:val="21"/>
          <w:szCs w:val="21"/>
          <w:lang w:val="kk-KZ"/>
        </w:rPr>
        <w:t xml:space="preserve">тын </w:t>
      </w:r>
      <w:r w:rsidRPr="00D66D5B">
        <w:rPr>
          <w:sz w:val="21"/>
          <w:szCs w:val="21"/>
          <w:lang w:val="kk-KZ"/>
        </w:rPr>
        <w:t>қоқыс жәшіктерін</w:t>
      </w:r>
      <w:r>
        <w:rPr>
          <w:sz w:val="21"/>
          <w:szCs w:val="21"/>
          <w:lang w:val="kk-KZ"/>
        </w:rPr>
        <w:t>ің</w:t>
      </w:r>
      <w:r w:rsidRPr="00D66D5B">
        <w:rPr>
          <w:sz w:val="21"/>
          <w:szCs w:val="21"/>
          <w:lang w:val="kk-KZ"/>
        </w:rPr>
        <w:t xml:space="preserve"> саны: 1</w:t>
      </w:r>
      <w:r>
        <w:rPr>
          <w:sz w:val="21"/>
          <w:szCs w:val="21"/>
          <w:lang w:val="kk-KZ"/>
        </w:rPr>
        <w:t xml:space="preserve"> дана</w:t>
      </w:r>
      <w:r w:rsidRPr="00D66D5B">
        <w:rPr>
          <w:sz w:val="21"/>
          <w:szCs w:val="21"/>
          <w:lang w:val="kk-KZ"/>
        </w:rPr>
        <w:t>.</w:t>
      </w:r>
    </w:p>
    <w:p w:rsidR="00D66D5B" w:rsidRPr="00D66D5B" w:rsidRDefault="00D66D5B" w:rsidP="00D66D5B">
      <w:pPr>
        <w:widowControl w:val="0"/>
        <w:tabs>
          <w:tab w:val="left" w:leader="underscore" w:pos="0"/>
          <w:tab w:val="left" w:pos="391"/>
        </w:tabs>
        <w:autoSpaceDE w:val="0"/>
        <w:autoSpaceDN w:val="0"/>
        <w:adjustRightInd w:val="0"/>
        <w:jc w:val="both"/>
        <w:rPr>
          <w:sz w:val="21"/>
          <w:szCs w:val="21"/>
          <w:lang w:val="kk-KZ"/>
        </w:rPr>
      </w:pPr>
      <w:r w:rsidRPr="00D66D5B">
        <w:rPr>
          <w:sz w:val="21"/>
          <w:szCs w:val="21"/>
          <w:lang w:val="kk-KZ"/>
        </w:rPr>
        <w:t>Т</w:t>
      </w:r>
      <w:r>
        <w:rPr>
          <w:sz w:val="21"/>
          <w:szCs w:val="21"/>
          <w:lang w:val="kk-KZ"/>
        </w:rPr>
        <w:t>үрі</w:t>
      </w:r>
      <w:r w:rsidRPr="00D66D5B">
        <w:rPr>
          <w:sz w:val="21"/>
          <w:szCs w:val="21"/>
          <w:lang w:val="kk-KZ"/>
        </w:rPr>
        <w:t xml:space="preserve"> 0,75 - 1 куб.</w:t>
      </w:r>
      <w:bookmarkStart w:id="0" w:name="_GoBack"/>
      <w:bookmarkEnd w:id="0"/>
    </w:p>
    <w:p w:rsidR="00D66D5B" w:rsidRPr="00C736AD" w:rsidRDefault="00D66D5B" w:rsidP="00D66D5B">
      <w:pPr>
        <w:widowControl w:val="0"/>
        <w:tabs>
          <w:tab w:val="left" w:leader="underscore" w:pos="0"/>
          <w:tab w:val="left" w:pos="391"/>
        </w:tabs>
        <w:autoSpaceDE w:val="0"/>
        <w:autoSpaceDN w:val="0"/>
        <w:adjustRightInd w:val="0"/>
        <w:jc w:val="both"/>
        <w:rPr>
          <w:sz w:val="21"/>
          <w:szCs w:val="21"/>
          <w:lang w:val="kk-KZ"/>
        </w:rPr>
      </w:pPr>
      <w:r>
        <w:rPr>
          <w:sz w:val="21"/>
          <w:szCs w:val="21"/>
          <w:lang w:val="kk-KZ"/>
        </w:rPr>
        <w:t>Жағдайы</w:t>
      </w:r>
      <w:r w:rsidRPr="00D66D5B">
        <w:rPr>
          <w:sz w:val="21"/>
          <w:szCs w:val="21"/>
          <w:lang w:val="kk-KZ"/>
        </w:rPr>
        <w:t xml:space="preserve"> – </w:t>
      </w:r>
      <w:r>
        <w:rPr>
          <w:sz w:val="21"/>
          <w:szCs w:val="21"/>
          <w:lang w:val="kk-KZ"/>
        </w:rPr>
        <w:t>қанағаттанарлық.</w:t>
      </w:r>
    </w:p>
    <w:p w:rsidR="00D66D5B" w:rsidRPr="00D66D5B" w:rsidRDefault="00D66D5B" w:rsidP="00D66D5B">
      <w:pPr>
        <w:widowControl w:val="0"/>
        <w:autoSpaceDE w:val="0"/>
        <w:autoSpaceDN w:val="0"/>
        <w:adjustRightInd w:val="0"/>
        <w:jc w:val="center"/>
        <w:rPr>
          <w:b/>
          <w:bCs/>
          <w:sz w:val="21"/>
          <w:szCs w:val="21"/>
          <w:lang w:val="kk-KZ"/>
        </w:rPr>
      </w:pPr>
    </w:p>
    <w:p w:rsidR="00D66D5B" w:rsidRPr="00D66D5B" w:rsidRDefault="00D66D5B" w:rsidP="00D66D5B">
      <w:pPr>
        <w:widowControl w:val="0"/>
        <w:tabs>
          <w:tab w:val="left" w:pos="588"/>
        </w:tabs>
        <w:autoSpaceDE w:val="0"/>
        <w:autoSpaceDN w:val="0"/>
        <w:adjustRightInd w:val="0"/>
        <w:ind w:firstLine="720"/>
        <w:jc w:val="both"/>
        <w:rPr>
          <w:b/>
          <w:bCs/>
          <w:sz w:val="21"/>
          <w:szCs w:val="21"/>
          <w:lang w:val="kk-KZ"/>
        </w:rPr>
      </w:pPr>
      <w:r w:rsidRPr="00D66D5B">
        <w:rPr>
          <w:b/>
          <w:bCs/>
          <w:color w:val="000000"/>
          <w:sz w:val="21"/>
          <w:szCs w:val="21"/>
          <w:lang w:val="kk-KZ"/>
        </w:rPr>
        <w:t>2.1.</w:t>
      </w:r>
      <w:r w:rsidRPr="00D66D5B">
        <w:rPr>
          <w:b/>
          <w:bCs/>
          <w:color w:val="000000"/>
          <w:sz w:val="21"/>
          <w:szCs w:val="21"/>
          <w:lang w:val="kk-KZ"/>
        </w:rPr>
        <w:tab/>
      </w:r>
      <w:r>
        <w:rPr>
          <w:b/>
          <w:bCs/>
          <w:sz w:val="21"/>
          <w:szCs w:val="21"/>
          <w:lang w:val="kk-KZ"/>
        </w:rPr>
        <w:t>Тапсырыс беруші міндетті</w:t>
      </w:r>
      <w:r w:rsidRPr="00D66D5B">
        <w:rPr>
          <w:b/>
          <w:bCs/>
          <w:sz w:val="21"/>
          <w:szCs w:val="21"/>
          <w:lang w:val="kk-KZ"/>
        </w:rPr>
        <w:t>:</w:t>
      </w:r>
    </w:p>
    <w:p w:rsidR="00D66D5B" w:rsidRPr="00D66D5B" w:rsidRDefault="00D66D5B" w:rsidP="00D66D5B">
      <w:pPr>
        <w:ind w:firstLine="709"/>
        <w:jc w:val="both"/>
        <w:rPr>
          <w:sz w:val="21"/>
          <w:szCs w:val="21"/>
          <w:lang w:val="kk-KZ"/>
        </w:rPr>
      </w:pPr>
      <w:r w:rsidRPr="00D66D5B">
        <w:rPr>
          <w:color w:val="000000"/>
          <w:sz w:val="21"/>
          <w:szCs w:val="21"/>
          <w:lang w:val="kk-KZ"/>
        </w:rPr>
        <w:t>2.1.1.</w:t>
      </w:r>
      <w:r w:rsidRPr="00D66D5B">
        <w:rPr>
          <w:color w:val="000000"/>
          <w:sz w:val="21"/>
          <w:szCs w:val="21"/>
          <w:lang w:val="kk-KZ"/>
        </w:rPr>
        <w:tab/>
      </w:r>
      <w:r>
        <w:rPr>
          <w:sz w:val="21"/>
          <w:szCs w:val="21"/>
          <w:lang w:val="kk-KZ"/>
        </w:rPr>
        <w:t>Орындаушыға</w:t>
      </w:r>
      <w:r w:rsidRPr="00D66D5B">
        <w:rPr>
          <w:sz w:val="21"/>
          <w:szCs w:val="21"/>
          <w:lang w:val="kk-KZ"/>
        </w:rPr>
        <w:t>:</w:t>
      </w:r>
    </w:p>
    <w:p w:rsidR="00D66D5B" w:rsidRPr="00C736AD" w:rsidRDefault="00D66D5B" w:rsidP="00D66D5B">
      <w:pPr>
        <w:ind w:firstLine="709"/>
        <w:jc w:val="both"/>
        <w:rPr>
          <w:sz w:val="21"/>
          <w:szCs w:val="21"/>
          <w:lang w:val="kk-KZ"/>
        </w:rPr>
      </w:pPr>
      <w:r w:rsidRPr="00D66D5B">
        <w:rPr>
          <w:color w:val="000000"/>
          <w:sz w:val="21"/>
          <w:szCs w:val="21"/>
          <w:lang w:val="kk-KZ"/>
        </w:rPr>
        <w:t>•</w:t>
      </w:r>
      <w:r w:rsidRPr="00D66D5B">
        <w:rPr>
          <w:color w:val="000000"/>
          <w:sz w:val="21"/>
          <w:szCs w:val="21"/>
          <w:lang w:val="kk-KZ"/>
        </w:rPr>
        <w:tab/>
      </w:r>
      <w:r w:rsidRPr="00D66D5B">
        <w:rPr>
          <w:sz w:val="21"/>
          <w:szCs w:val="21"/>
          <w:lang w:val="kk-KZ"/>
        </w:rPr>
        <w:t>Орындаушы әкететін қалдықтардың сапалық және сандық сипаттамалары туралы сенімді ақпарат</w:t>
      </w:r>
      <w:r>
        <w:rPr>
          <w:sz w:val="21"/>
          <w:szCs w:val="21"/>
          <w:lang w:val="kk-KZ"/>
        </w:rPr>
        <w:t xml:space="preserve"> береді.</w:t>
      </w:r>
    </w:p>
    <w:p w:rsidR="00D66D5B" w:rsidRPr="00D66D5B" w:rsidRDefault="00D66D5B" w:rsidP="00D66D5B">
      <w:pPr>
        <w:ind w:firstLine="709"/>
        <w:jc w:val="both"/>
        <w:rPr>
          <w:sz w:val="21"/>
          <w:szCs w:val="21"/>
          <w:lang w:val="kk-KZ"/>
        </w:rPr>
      </w:pPr>
      <w:r w:rsidRPr="00D66D5B">
        <w:rPr>
          <w:color w:val="000000"/>
          <w:sz w:val="21"/>
          <w:szCs w:val="21"/>
          <w:lang w:val="kk-KZ"/>
        </w:rPr>
        <w:t>2.1.2.</w:t>
      </w:r>
      <w:r w:rsidRPr="00D66D5B">
        <w:rPr>
          <w:color w:val="000000"/>
          <w:sz w:val="21"/>
          <w:szCs w:val="21"/>
          <w:lang w:val="kk-KZ"/>
        </w:rPr>
        <w:tab/>
      </w:r>
      <w:r w:rsidRPr="00D66D5B">
        <w:rPr>
          <w:sz w:val="21"/>
          <w:szCs w:val="21"/>
          <w:lang w:val="kk-KZ"/>
        </w:rPr>
        <w:t>Орындаушыға:</w:t>
      </w:r>
    </w:p>
    <w:p w:rsidR="00D66D5B" w:rsidRPr="00D66D5B" w:rsidRDefault="00D66D5B" w:rsidP="00D66D5B">
      <w:pPr>
        <w:ind w:firstLine="709"/>
        <w:jc w:val="both"/>
        <w:rPr>
          <w:sz w:val="21"/>
          <w:szCs w:val="21"/>
          <w:lang w:val="kk-KZ"/>
        </w:rPr>
      </w:pPr>
      <w:r w:rsidRPr="00D66D5B">
        <w:rPr>
          <w:color w:val="000000"/>
          <w:sz w:val="21"/>
          <w:szCs w:val="21"/>
          <w:lang w:val="kk-KZ"/>
        </w:rPr>
        <w:t xml:space="preserve">• </w:t>
      </w:r>
      <w:r w:rsidRPr="00D66D5B">
        <w:rPr>
          <w:sz w:val="21"/>
          <w:szCs w:val="21"/>
          <w:lang w:val="kk-KZ"/>
        </w:rPr>
        <w:t>Тапсырыс берушіге өзгерістер туралы белгілі болғаннан кейін 10 күн ішінде ұйымның деректемелеріндегі өзгерістер туралы, басшының ауысуы, қайта ұйымдастыру, қызмет көрсетілетін объектінің ауданының, қызмет түрінің өзгеруі және т. б. деректер</w:t>
      </w:r>
      <w:r>
        <w:rPr>
          <w:sz w:val="21"/>
          <w:szCs w:val="21"/>
          <w:lang w:val="kk-KZ"/>
        </w:rPr>
        <w:t xml:space="preserve"> туралы</w:t>
      </w:r>
      <w:r w:rsidRPr="00D66D5B">
        <w:rPr>
          <w:sz w:val="21"/>
          <w:szCs w:val="21"/>
          <w:lang w:val="kk-KZ"/>
        </w:rPr>
        <w:t>;</w:t>
      </w:r>
    </w:p>
    <w:p w:rsidR="00D66D5B" w:rsidRPr="00D66D5B" w:rsidRDefault="00D66D5B" w:rsidP="00D66D5B">
      <w:pPr>
        <w:ind w:firstLine="709"/>
        <w:jc w:val="both"/>
        <w:rPr>
          <w:sz w:val="21"/>
          <w:szCs w:val="21"/>
          <w:lang w:val="kk-KZ"/>
        </w:rPr>
      </w:pPr>
      <w:r w:rsidRPr="00D66D5B">
        <w:rPr>
          <w:color w:val="000000"/>
          <w:sz w:val="21"/>
          <w:szCs w:val="21"/>
          <w:lang w:val="kk-KZ"/>
        </w:rPr>
        <w:t xml:space="preserve">• </w:t>
      </w:r>
      <w:r w:rsidRPr="00D66D5B">
        <w:rPr>
          <w:sz w:val="21"/>
          <w:szCs w:val="21"/>
          <w:lang w:val="kk-KZ"/>
        </w:rPr>
        <w:t>коммуналдық қалдықтарды әкетуді уақытша тоқтата тұру, шартты бұзу (әкетуді тоқтата тұру) туралы кемінде 10 күннен бұрын</w:t>
      </w:r>
      <w:r>
        <w:rPr>
          <w:sz w:val="21"/>
          <w:szCs w:val="21"/>
          <w:lang w:val="kk-KZ"/>
        </w:rPr>
        <w:t xml:space="preserve"> жазбаша түрде хабарлайды</w:t>
      </w:r>
      <w:r w:rsidRPr="00D66D5B">
        <w:rPr>
          <w:sz w:val="21"/>
          <w:szCs w:val="21"/>
          <w:lang w:val="kk-KZ"/>
        </w:rPr>
        <w:t>;</w:t>
      </w:r>
    </w:p>
    <w:p w:rsidR="00D66D5B" w:rsidRPr="00D66D5B" w:rsidRDefault="00D66D5B" w:rsidP="00D66D5B">
      <w:pPr>
        <w:ind w:firstLine="709"/>
        <w:jc w:val="both"/>
        <w:rPr>
          <w:sz w:val="21"/>
          <w:szCs w:val="21"/>
          <w:lang w:val="kk-KZ"/>
        </w:rPr>
      </w:pPr>
      <w:r w:rsidRPr="00D66D5B">
        <w:rPr>
          <w:color w:val="000000"/>
          <w:sz w:val="21"/>
          <w:szCs w:val="21"/>
          <w:lang w:val="kk-KZ"/>
        </w:rPr>
        <w:t>2.1.3.</w:t>
      </w:r>
      <w:r w:rsidRPr="00D66D5B">
        <w:rPr>
          <w:color w:val="000000"/>
          <w:sz w:val="21"/>
          <w:szCs w:val="21"/>
          <w:lang w:val="kk-KZ"/>
        </w:rPr>
        <w:tab/>
      </w:r>
      <w:r w:rsidRPr="00D66D5B">
        <w:rPr>
          <w:sz w:val="21"/>
          <w:szCs w:val="21"/>
          <w:lang w:val="kk-KZ"/>
        </w:rPr>
        <w:t>Коммуналдық қалдықтарды:</w:t>
      </w:r>
    </w:p>
    <w:p w:rsidR="00D66D5B" w:rsidRPr="00D66D5B" w:rsidRDefault="00D66D5B" w:rsidP="00D66D5B">
      <w:pPr>
        <w:ind w:firstLine="709"/>
        <w:jc w:val="both"/>
        <w:rPr>
          <w:sz w:val="21"/>
          <w:szCs w:val="21"/>
          <w:lang w:val="kk-KZ"/>
        </w:rPr>
      </w:pPr>
      <w:r w:rsidRPr="00D66D5B">
        <w:rPr>
          <w:color w:val="000000"/>
          <w:sz w:val="21"/>
          <w:szCs w:val="21"/>
          <w:lang w:val="kk-KZ"/>
        </w:rPr>
        <w:t xml:space="preserve">• </w:t>
      </w:r>
      <w:r w:rsidRPr="00D66D5B">
        <w:rPr>
          <w:sz w:val="21"/>
          <w:szCs w:val="21"/>
          <w:lang w:val="kk-KZ"/>
        </w:rPr>
        <w:t>басқа тұрмыстық қалдықтармен бірге шіруге бейім тамақ қалдықтарын, дымқыл, желе және қамыр тәрізді қалдықтарды, жалпы бактарда герметикалық ыдыста (полиэтилен қаптар);</w:t>
      </w:r>
    </w:p>
    <w:p w:rsidR="00D66D5B" w:rsidRPr="00D66D5B" w:rsidRDefault="00D66D5B" w:rsidP="00D66D5B">
      <w:pPr>
        <w:ind w:firstLine="709"/>
        <w:jc w:val="both"/>
        <w:rPr>
          <w:sz w:val="21"/>
          <w:szCs w:val="21"/>
          <w:lang w:val="kk-KZ"/>
        </w:rPr>
      </w:pPr>
      <w:r w:rsidRPr="00D66D5B">
        <w:rPr>
          <w:color w:val="000000"/>
          <w:sz w:val="21"/>
          <w:szCs w:val="21"/>
          <w:lang w:val="kk-KZ"/>
        </w:rPr>
        <w:t xml:space="preserve">• </w:t>
      </w:r>
      <w:r w:rsidRPr="00D66D5B">
        <w:rPr>
          <w:sz w:val="21"/>
          <w:szCs w:val="21"/>
          <w:lang w:val="kk-KZ"/>
        </w:rPr>
        <w:t>картонды, орап-түюге арналған ыдысты жіппен байлап, сымдап бөлшектелген түрде қоқыс жәшіктеріне арналған алаңның жанына немесе қалдықтардың осы түріне арналған бактарға;</w:t>
      </w:r>
    </w:p>
    <w:p w:rsidR="00D66D5B" w:rsidRPr="00D66D5B" w:rsidRDefault="00D66D5B" w:rsidP="00D66D5B">
      <w:pPr>
        <w:ind w:firstLine="709"/>
        <w:jc w:val="both"/>
        <w:rPr>
          <w:sz w:val="21"/>
          <w:szCs w:val="21"/>
          <w:lang w:val="kk-KZ"/>
        </w:rPr>
      </w:pPr>
      <w:r w:rsidRPr="00D66D5B">
        <w:rPr>
          <w:color w:val="000000"/>
          <w:sz w:val="21"/>
          <w:szCs w:val="21"/>
          <w:lang w:val="kk-KZ"/>
        </w:rPr>
        <w:t xml:space="preserve">• </w:t>
      </w:r>
      <w:r w:rsidRPr="00D66D5B">
        <w:rPr>
          <w:sz w:val="21"/>
          <w:szCs w:val="21"/>
          <w:lang w:val="kk-KZ"/>
        </w:rPr>
        <w:t>пластикалық бөтелкелерді, тетрапакеттерді, біржолғы ыдыстарды және т. б., шыны ыдыспен бірге тығынсыз қалдықтардың осы түріне арналған бактарға</w:t>
      </w:r>
      <w:r>
        <w:rPr>
          <w:sz w:val="21"/>
          <w:szCs w:val="21"/>
          <w:lang w:val="kk-KZ"/>
        </w:rPr>
        <w:t xml:space="preserve"> </w:t>
      </w:r>
      <w:r w:rsidRPr="00D66D5B">
        <w:rPr>
          <w:sz w:val="21"/>
          <w:szCs w:val="21"/>
          <w:lang w:val="kk-KZ"/>
        </w:rPr>
        <w:t>бөлек-бөлек орналастырады;</w:t>
      </w:r>
    </w:p>
    <w:p w:rsidR="00D66D5B" w:rsidRPr="00D66D5B" w:rsidRDefault="00D66D5B" w:rsidP="00D66D5B">
      <w:pPr>
        <w:ind w:firstLine="709"/>
        <w:jc w:val="both"/>
        <w:rPr>
          <w:sz w:val="21"/>
          <w:szCs w:val="21"/>
          <w:lang w:val="kk-KZ"/>
        </w:rPr>
      </w:pPr>
      <w:r w:rsidRPr="00D66D5B">
        <w:rPr>
          <w:sz w:val="21"/>
          <w:szCs w:val="21"/>
          <w:lang w:val="kk-KZ"/>
        </w:rPr>
        <w:t>2.1.4. Контейнерлер орнатылатын жерге апаратын кірме жолдардың еркіндігін және тиісті жай-күйін қамтамасыз ет</w:t>
      </w:r>
      <w:r>
        <w:rPr>
          <w:sz w:val="21"/>
          <w:szCs w:val="21"/>
          <w:lang w:val="kk-KZ"/>
        </w:rPr>
        <w:t>еді</w:t>
      </w:r>
      <w:r w:rsidRPr="00D66D5B">
        <w:rPr>
          <w:sz w:val="21"/>
          <w:szCs w:val="21"/>
          <w:lang w:val="kk-KZ"/>
        </w:rPr>
        <w:t>;</w:t>
      </w:r>
    </w:p>
    <w:p w:rsidR="00D66D5B" w:rsidRPr="00D66D5B" w:rsidRDefault="00D66D5B" w:rsidP="00D66D5B">
      <w:pPr>
        <w:ind w:firstLine="709"/>
        <w:jc w:val="both"/>
        <w:rPr>
          <w:sz w:val="21"/>
          <w:szCs w:val="21"/>
          <w:lang w:val="kk-KZ"/>
        </w:rPr>
      </w:pPr>
      <w:r w:rsidRPr="00D66D5B">
        <w:rPr>
          <w:sz w:val="21"/>
          <w:szCs w:val="21"/>
          <w:lang w:val="kk-KZ"/>
        </w:rPr>
        <w:t>2.1.5. Көрсетілген қызметтер үшін шот-фактураны төлеуге қабылдайды;</w:t>
      </w:r>
    </w:p>
    <w:p w:rsidR="00D66D5B" w:rsidRPr="00D66D5B" w:rsidRDefault="00D66D5B" w:rsidP="00D66D5B">
      <w:pPr>
        <w:ind w:firstLine="709"/>
        <w:jc w:val="both"/>
        <w:rPr>
          <w:sz w:val="21"/>
          <w:szCs w:val="21"/>
          <w:lang w:val="kk-KZ"/>
        </w:rPr>
      </w:pPr>
      <w:r w:rsidRPr="00D66D5B">
        <w:rPr>
          <w:sz w:val="21"/>
          <w:szCs w:val="21"/>
          <w:lang w:val="kk-KZ"/>
        </w:rPr>
        <w:t xml:space="preserve">2.1.6. </w:t>
      </w:r>
      <w:r>
        <w:rPr>
          <w:sz w:val="21"/>
          <w:szCs w:val="21"/>
          <w:lang w:val="kk-KZ"/>
        </w:rPr>
        <w:t>Б</w:t>
      </w:r>
      <w:r w:rsidRPr="00D66D5B">
        <w:rPr>
          <w:sz w:val="21"/>
          <w:szCs w:val="21"/>
          <w:lang w:val="kk-KZ"/>
        </w:rPr>
        <w:t>актарда және алаңдарда қоқысты жағуға жол бермейді, қоқыс жинайтын жабдыққа ұқыптылықпен қарайды, контейнерде қоқысты жаққан кезде Тапсырыс беруші контейнердің толық құнын өтеуге міндетті;</w:t>
      </w:r>
    </w:p>
    <w:p w:rsidR="00D66D5B" w:rsidRPr="00D66D5B" w:rsidRDefault="00D66D5B" w:rsidP="00D66D5B">
      <w:pPr>
        <w:ind w:firstLine="709"/>
        <w:jc w:val="both"/>
        <w:rPr>
          <w:sz w:val="21"/>
          <w:szCs w:val="21"/>
          <w:lang w:val="kk-KZ"/>
        </w:rPr>
      </w:pPr>
      <w:r w:rsidRPr="00D66D5B">
        <w:rPr>
          <w:color w:val="000000"/>
          <w:sz w:val="21"/>
          <w:szCs w:val="21"/>
          <w:lang w:val="kk-KZ"/>
        </w:rPr>
        <w:t xml:space="preserve">• </w:t>
      </w:r>
      <w:r w:rsidRPr="00D66D5B">
        <w:rPr>
          <w:sz w:val="21"/>
          <w:szCs w:val="21"/>
          <w:lang w:val="kk-KZ"/>
        </w:rPr>
        <w:t>резервуарлардағы коммуналдық қалдықтардың қатуына жол бермейді, ал қатып қалған жағдайда резервуарларды өз бетімен тазалайды;</w:t>
      </w:r>
    </w:p>
    <w:p w:rsidR="00D66D5B" w:rsidRPr="00D66D5B" w:rsidRDefault="00D66D5B" w:rsidP="00D66D5B">
      <w:pPr>
        <w:ind w:firstLine="709"/>
        <w:jc w:val="both"/>
        <w:rPr>
          <w:sz w:val="21"/>
          <w:szCs w:val="21"/>
          <w:lang w:val="kk-KZ"/>
        </w:rPr>
      </w:pPr>
      <w:r w:rsidRPr="00D66D5B">
        <w:rPr>
          <w:color w:val="000000"/>
          <w:sz w:val="21"/>
          <w:szCs w:val="21"/>
          <w:lang w:val="kk-KZ"/>
        </w:rPr>
        <w:t xml:space="preserve">• </w:t>
      </w:r>
      <w:r w:rsidRPr="00D66D5B">
        <w:rPr>
          <w:sz w:val="21"/>
          <w:szCs w:val="21"/>
          <w:lang w:val="kk-KZ"/>
        </w:rPr>
        <w:t>ірі габаритті, құрылыс қоқыстарын, өсімдік қалдықтарын, көше және аула сыпырындыларын, металл сынықтары мен өнеркәсіптік қалдықтарды бактарға салуға</w:t>
      </w:r>
      <w:r>
        <w:rPr>
          <w:sz w:val="21"/>
          <w:szCs w:val="21"/>
          <w:lang w:val="kk-KZ"/>
        </w:rPr>
        <w:t xml:space="preserve"> жол бермейді</w:t>
      </w:r>
      <w:r w:rsidRPr="00D66D5B">
        <w:rPr>
          <w:sz w:val="21"/>
          <w:szCs w:val="21"/>
          <w:lang w:val="kk-KZ"/>
        </w:rPr>
        <w:t>.</w:t>
      </w:r>
    </w:p>
    <w:p w:rsidR="00D66D5B" w:rsidRPr="00D66D5B" w:rsidRDefault="00D66D5B" w:rsidP="00D66D5B">
      <w:pPr>
        <w:widowControl w:val="0"/>
        <w:tabs>
          <w:tab w:val="left" w:pos="721"/>
        </w:tabs>
        <w:autoSpaceDE w:val="0"/>
        <w:autoSpaceDN w:val="0"/>
        <w:adjustRightInd w:val="0"/>
        <w:ind w:firstLine="720"/>
        <w:jc w:val="both"/>
        <w:rPr>
          <w:sz w:val="21"/>
          <w:szCs w:val="21"/>
          <w:lang w:val="kk-KZ"/>
        </w:rPr>
      </w:pPr>
    </w:p>
    <w:p w:rsidR="00D66D5B" w:rsidRPr="00D66D5B" w:rsidRDefault="00D66D5B" w:rsidP="00D66D5B">
      <w:pPr>
        <w:widowControl w:val="0"/>
        <w:tabs>
          <w:tab w:val="left" w:pos="588"/>
        </w:tabs>
        <w:autoSpaceDE w:val="0"/>
        <w:autoSpaceDN w:val="0"/>
        <w:adjustRightInd w:val="0"/>
        <w:ind w:firstLine="720"/>
        <w:jc w:val="both"/>
        <w:rPr>
          <w:b/>
          <w:bCs/>
          <w:sz w:val="21"/>
          <w:szCs w:val="21"/>
          <w:lang w:val="kk-KZ"/>
        </w:rPr>
      </w:pPr>
      <w:r w:rsidRPr="00D66D5B">
        <w:rPr>
          <w:b/>
          <w:bCs/>
          <w:color w:val="000000"/>
          <w:sz w:val="21"/>
          <w:szCs w:val="21"/>
          <w:lang w:val="kk-KZ"/>
        </w:rPr>
        <w:t>2.2.</w:t>
      </w:r>
      <w:r w:rsidRPr="00D66D5B">
        <w:rPr>
          <w:b/>
          <w:bCs/>
          <w:color w:val="000000"/>
          <w:sz w:val="21"/>
          <w:szCs w:val="21"/>
          <w:lang w:val="kk-KZ"/>
        </w:rPr>
        <w:tab/>
      </w:r>
      <w:r>
        <w:rPr>
          <w:b/>
          <w:bCs/>
          <w:sz w:val="21"/>
          <w:szCs w:val="21"/>
          <w:lang w:val="kk-KZ"/>
        </w:rPr>
        <w:t>Орындаушы міндетті</w:t>
      </w:r>
      <w:r w:rsidRPr="00D66D5B">
        <w:rPr>
          <w:b/>
          <w:bCs/>
          <w:sz w:val="21"/>
          <w:szCs w:val="21"/>
          <w:lang w:val="kk-KZ"/>
        </w:rPr>
        <w:t>:</w:t>
      </w:r>
    </w:p>
    <w:p w:rsidR="00D66D5B" w:rsidRDefault="00D66D5B" w:rsidP="00D66D5B">
      <w:pPr>
        <w:ind w:firstLine="709"/>
        <w:jc w:val="both"/>
        <w:rPr>
          <w:color w:val="000000"/>
          <w:lang w:val="kk-KZ"/>
        </w:rPr>
      </w:pPr>
      <w:r w:rsidRPr="00D66D5B">
        <w:rPr>
          <w:color w:val="000000"/>
          <w:lang w:val="kk-KZ"/>
        </w:rPr>
        <w:t>2.2.1.</w:t>
      </w:r>
      <w:r w:rsidRPr="00D66D5B">
        <w:rPr>
          <w:color w:val="000000"/>
          <w:lang w:val="kk-KZ"/>
        </w:rPr>
        <w:tab/>
        <w:t>Тапсырыс берушінің шаруашылық қызметі нәтижесінде пайда болатын қалдықтарды орналастырғаны үшін шығыстарды төлей отырып</w:t>
      </w:r>
      <w:r>
        <w:rPr>
          <w:color w:val="000000"/>
          <w:lang w:val="kk-KZ"/>
        </w:rPr>
        <w:t>, к</w:t>
      </w:r>
      <w:r w:rsidRPr="00D66D5B">
        <w:rPr>
          <w:color w:val="000000"/>
          <w:lang w:val="kk-KZ"/>
        </w:rPr>
        <w:t>оммуналдық қалдықтарды осы шартта көрсетілген мерзімдерде ҚТҚ полигонына  әкетіп, лақтырады</w:t>
      </w:r>
      <w:r>
        <w:rPr>
          <w:color w:val="000000"/>
          <w:lang w:val="kk-KZ"/>
        </w:rPr>
        <w:t>.</w:t>
      </w:r>
    </w:p>
    <w:p w:rsidR="00D66D5B" w:rsidRPr="0048508A" w:rsidRDefault="00D66D5B" w:rsidP="00D66D5B">
      <w:pPr>
        <w:ind w:firstLine="709"/>
        <w:jc w:val="both"/>
        <w:rPr>
          <w:sz w:val="21"/>
          <w:szCs w:val="21"/>
          <w:lang w:val="kk-KZ"/>
        </w:rPr>
      </w:pPr>
      <w:r w:rsidRPr="0048508A">
        <w:rPr>
          <w:color w:val="000000"/>
          <w:sz w:val="21"/>
          <w:szCs w:val="21"/>
          <w:lang w:val="kk-KZ"/>
        </w:rPr>
        <w:t>2.2.2.</w:t>
      </w:r>
      <w:r w:rsidRPr="0048508A">
        <w:rPr>
          <w:color w:val="000000"/>
          <w:sz w:val="21"/>
          <w:szCs w:val="21"/>
          <w:lang w:val="kk-KZ"/>
        </w:rPr>
        <w:tab/>
      </w:r>
      <w:r w:rsidRPr="0048508A">
        <w:rPr>
          <w:sz w:val="21"/>
          <w:szCs w:val="21"/>
          <w:lang w:val="kk-KZ"/>
        </w:rPr>
        <w:t>Шығарылатын коммуналдық қалдықтардың есебін және есептілігін жүзеге асыру.</w:t>
      </w:r>
    </w:p>
    <w:p w:rsidR="00D66D5B" w:rsidRPr="00D66D5B" w:rsidRDefault="00D66D5B" w:rsidP="00D66D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10489"/>
        </w:tabs>
        <w:ind w:firstLine="709"/>
        <w:jc w:val="both"/>
        <w:rPr>
          <w:sz w:val="21"/>
          <w:szCs w:val="21"/>
          <w:lang w:val="kk-KZ"/>
        </w:rPr>
      </w:pPr>
      <w:r w:rsidRPr="00D66D5B">
        <w:rPr>
          <w:color w:val="000000"/>
          <w:sz w:val="21"/>
          <w:szCs w:val="21"/>
          <w:lang w:val="kk-KZ"/>
        </w:rPr>
        <w:t>2.2.3.</w:t>
      </w:r>
      <w:r w:rsidRPr="00D66D5B">
        <w:rPr>
          <w:color w:val="000000"/>
          <w:sz w:val="21"/>
          <w:szCs w:val="21"/>
          <w:lang w:val="kk-KZ"/>
        </w:rPr>
        <w:tab/>
      </w:r>
      <w:r w:rsidRPr="00D66D5B">
        <w:rPr>
          <w:sz w:val="21"/>
          <w:szCs w:val="21"/>
          <w:lang w:val="kk-KZ"/>
        </w:rPr>
        <w:t>Қоқыс жәшіктерінің пайдаланылуын, қоқыстың бөлек-бөлек жиналуын бақылайды.</w:t>
      </w:r>
      <w:r w:rsidRPr="00D66D5B">
        <w:rPr>
          <w:sz w:val="21"/>
          <w:szCs w:val="21"/>
          <w:lang w:val="kk-KZ"/>
        </w:rPr>
        <w:tab/>
      </w:r>
    </w:p>
    <w:p w:rsidR="00D66D5B" w:rsidRPr="00D66D5B" w:rsidRDefault="00D66D5B" w:rsidP="00D66D5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10489"/>
        </w:tabs>
        <w:ind w:firstLine="709"/>
        <w:jc w:val="both"/>
        <w:rPr>
          <w:sz w:val="21"/>
          <w:szCs w:val="21"/>
          <w:lang w:val="kk-KZ"/>
        </w:rPr>
      </w:pPr>
    </w:p>
    <w:p w:rsidR="00D66D5B" w:rsidRPr="00D66D5B" w:rsidRDefault="00D66D5B" w:rsidP="00184320">
      <w:pPr>
        <w:pStyle w:val="a5"/>
        <w:widowControl w:val="0"/>
        <w:autoSpaceDE w:val="0"/>
        <w:autoSpaceDN w:val="0"/>
        <w:adjustRightInd w:val="0"/>
        <w:ind w:left="1080"/>
        <w:jc w:val="center"/>
        <w:rPr>
          <w:b/>
          <w:bCs/>
          <w:sz w:val="21"/>
          <w:szCs w:val="21"/>
          <w:lang w:val="kk-KZ"/>
        </w:rPr>
      </w:pPr>
    </w:p>
    <w:p w:rsidR="00D66D5B" w:rsidRPr="00D66D5B" w:rsidRDefault="00D66D5B" w:rsidP="00184320">
      <w:pPr>
        <w:pStyle w:val="a5"/>
        <w:widowControl w:val="0"/>
        <w:autoSpaceDE w:val="0"/>
        <w:autoSpaceDN w:val="0"/>
        <w:adjustRightInd w:val="0"/>
        <w:ind w:left="1080"/>
        <w:jc w:val="center"/>
        <w:rPr>
          <w:b/>
          <w:bCs/>
          <w:sz w:val="21"/>
          <w:szCs w:val="21"/>
          <w:lang w:val="kk-KZ"/>
        </w:rPr>
      </w:pPr>
    </w:p>
    <w:p w:rsidR="00D66D5B" w:rsidRPr="00D66D5B" w:rsidRDefault="00D66D5B" w:rsidP="00184320">
      <w:pPr>
        <w:pStyle w:val="a5"/>
        <w:widowControl w:val="0"/>
        <w:autoSpaceDE w:val="0"/>
        <w:autoSpaceDN w:val="0"/>
        <w:adjustRightInd w:val="0"/>
        <w:ind w:left="1080"/>
        <w:jc w:val="center"/>
        <w:rPr>
          <w:b/>
          <w:bCs/>
          <w:sz w:val="21"/>
          <w:szCs w:val="21"/>
          <w:lang w:val="kk-KZ"/>
        </w:rPr>
      </w:pPr>
    </w:p>
    <w:p w:rsidR="00D66D5B" w:rsidRPr="00D66D5B" w:rsidRDefault="00D66D5B" w:rsidP="00184320">
      <w:pPr>
        <w:pStyle w:val="a5"/>
        <w:widowControl w:val="0"/>
        <w:autoSpaceDE w:val="0"/>
        <w:autoSpaceDN w:val="0"/>
        <w:adjustRightInd w:val="0"/>
        <w:ind w:left="1080"/>
        <w:jc w:val="center"/>
        <w:rPr>
          <w:b/>
          <w:bCs/>
          <w:sz w:val="21"/>
          <w:szCs w:val="21"/>
          <w:lang w:val="kk-KZ"/>
        </w:rPr>
      </w:pPr>
    </w:p>
    <w:p w:rsidR="00D66D5B" w:rsidRPr="00D66D5B" w:rsidRDefault="00D66D5B" w:rsidP="00184320">
      <w:pPr>
        <w:pStyle w:val="a5"/>
        <w:widowControl w:val="0"/>
        <w:autoSpaceDE w:val="0"/>
        <w:autoSpaceDN w:val="0"/>
        <w:adjustRightInd w:val="0"/>
        <w:ind w:left="1080"/>
        <w:jc w:val="center"/>
        <w:rPr>
          <w:b/>
          <w:bCs/>
          <w:sz w:val="21"/>
          <w:szCs w:val="21"/>
          <w:lang w:val="kk-KZ"/>
        </w:rPr>
      </w:pPr>
    </w:p>
    <w:p w:rsidR="00D66D5B" w:rsidRPr="00D66D5B" w:rsidRDefault="00D66D5B" w:rsidP="00184320">
      <w:pPr>
        <w:pStyle w:val="a5"/>
        <w:widowControl w:val="0"/>
        <w:autoSpaceDE w:val="0"/>
        <w:autoSpaceDN w:val="0"/>
        <w:adjustRightInd w:val="0"/>
        <w:ind w:left="1080"/>
        <w:jc w:val="center"/>
        <w:rPr>
          <w:b/>
          <w:bCs/>
          <w:sz w:val="21"/>
          <w:szCs w:val="21"/>
          <w:lang w:val="kk-KZ"/>
        </w:rPr>
      </w:pPr>
    </w:p>
    <w:p w:rsidR="00D66D5B" w:rsidRPr="00D66D5B" w:rsidRDefault="00D66D5B" w:rsidP="00184320">
      <w:pPr>
        <w:pStyle w:val="a5"/>
        <w:widowControl w:val="0"/>
        <w:autoSpaceDE w:val="0"/>
        <w:autoSpaceDN w:val="0"/>
        <w:adjustRightInd w:val="0"/>
        <w:ind w:left="1080"/>
        <w:jc w:val="center"/>
        <w:rPr>
          <w:b/>
          <w:bCs/>
          <w:sz w:val="21"/>
          <w:szCs w:val="21"/>
          <w:lang w:val="kk-KZ"/>
        </w:rPr>
      </w:pPr>
    </w:p>
    <w:p w:rsidR="00D66D5B" w:rsidRPr="00D66D5B" w:rsidRDefault="00D66D5B" w:rsidP="00184320">
      <w:pPr>
        <w:pStyle w:val="a5"/>
        <w:widowControl w:val="0"/>
        <w:autoSpaceDE w:val="0"/>
        <w:autoSpaceDN w:val="0"/>
        <w:adjustRightInd w:val="0"/>
        <w:ind w:left="1080"/>
        <w:jc w:val="center"/>
        <w:rPr>
          <w:b/>
          <w:bCs/>
          <w:sz w:val="21"/>
          <w:szCs w:val="21"/>
          <w:lang w:val="kk-KZ"/>
        </w:rPr>
      </w:pPr>
    </w:p>
    <w:p w:rsidR="00D66D5B" w:rsidRPr="00D66D5B" w:rsidRDefault="00D66D5B" w:rsidP="00184320">
      <w:pPr>
        <w:pStyle w:val="a5"/>
        <w:widowControl w:val="0"/>
        <w:autoSpaceDE w:val="0"/>
        <w:autoSpaceDN w:val="0"/>
        <w:adjustRightInd w:val="0"/>
        <w:ind w:left="1080"/>
        <w:jc w:val="center"/>
        <w:rPr>
          <w:b/>
          <w:bCs/>
          <w:sz w:val="21"/>
          <w:szCs w:val="21"/>
          <w:lang w:val="kk-KZ"/>
        </w:rPr>
      </w:pPr>
    </w:p>
    <w:p w:rsidR="00D66D5B" w:rsidRPr="00D66D5B" w:rsidRDefault="00D66D5B" w:rsidP="00184320">
      <w:pPr>
        <w:pStyle w:val="a5"/>
        <w:widowControl w:val="0"/>
        <w:autoSpaceDE w:val="0"/>
        <w:autoSpaceDN w:val="0"/>
        <w:adjustRightInd w:val="0"/>
        <w:ind w:left="1080"/>
        <w:jc w:val="center"/>
        <w:rPr>
          <w:b/>
          <w:bCs/>
          <w:sz w:val="21"/>
          <w:szCs w:val="21"/>
          <w:lang w:val="kk-KZ"/>
        </w:rPr>
      </w:pPr>
    </w:p>
    <w:p w:rsidR="00D66D5B" w:rsidRPr="00D66D5B" w:rsidRDefault="00D66D5B" w:rsidP="00184320">
      <w:pPr>
        <w:pStyle w:val="a5"/>
        <w:widowControl w:val="0"/>
        <w:autoSpaceDE w:val="0"/>
        <w:autoSpaceDN w:val="0"/>
        <w:adjustRightInd w:val="0"/>
        <w:ind w:left="1080"/>
        <w:jc w:val="center"/>
        <w:rPr>
          <w:b/>
          <w:bCs/>
          <w:sz w:val="21"/>
          <w:szCs w:val="21"/>
          <w:lang w:val="kk-KZ"/>
        </w:rPr>
      </w:pPr>
    </w:p>
    <w:p w:rsidR="00FD2E17" w:rsidRDefault="00184320" w:rsidP="00184320">
      <w:pPr>
        <w:pStyle w:val="a5"/>
        <w:widowControl w:val="0"/>
        <w:autoSpaceDE w:val="0"/>
        <w:autoSpaceDN w:val="0"/>
        <w:adjustRightInd w:val="0"/>
        <w:ind w:left="1080"/>
        <w:jc w:val="center"/>
        <w:rPr>
          <w:b/>
          <w:bCs/>
          <w:sz w:val="21"/>
          <w:szCs w:val="21"/>
        </w:rPr>
      </w:pPr>
      <w:r>
        <w:rPr>
          <w:b/>
          <w:bCs/>
          <w:sz w:val="21"/>
          <w:szCs w:val="21"/>
        </w:rPr>
        <w:t>Техническая спецификация</w:t>
      </w:r>
    </w:p>
    <w:p w:rsidR="00184320" w:rsidRPr="00FD2E17" w:rsidRDefault="00184320" w:rsidP="00FD2E17">
      <w:pPr>
        <w:pStyle w:val="a5"/>
        <w:widowControl w:val="0"/>
        <w:autoSpaceDE w:val="0"/>
        <w:autoSpaceDN w:val="0"/>
        <w:adjustRightInd w:val="0"/>
        <w:ind w:left="1080"/>
        <w:rPr>
          <w:b/>
          <w:bCs/>
          <w:sz w:val="21"/>
          <w:szCs w:val="21"/>
        </w:rPr>
      </w:pPr>
    </w:p>
    <w:p w:rsidR="00F92604" w:rsidRPr="00333F8E" w:rsidRDefault="00F92604" w:rsidP="00F92604">
      <w:pPr>
        <w:widowControl w:val="0"/>
        <w:autoSpaceDE w:val="0"/>
        <w:autoSpaceDN w:val="0"/>
        <w:adjustRightInd w:val="0"/>
        <w:ind w:firstLine="720"/>
        <w:jc w:val="both"/>
        <w:rPr>
          <w:sz w:val="21"/>
          <w:szCs w:val="21"/>
          <w:u w:val="single"/>
        </w:rPr>
      </w:pPr>
      <w:r w:rsidRPr="00333F8E">
        <w:rPr>
          <w:sz w:val="21"/>
          <w:szCs w:val="21"/>
        </w:rPr>
        <w:t>1.1. Исполнитель обязуется осуществлять вывоз</w:t>
      </w:r>
      <w:r w:rsidR="00834077" w:rsidRPr="00333F8E">
        <w:rPr>
          <w:sz w:val="21"/>
          <w:szCs w:val="21"/>
        </w:rPr>
        <w:t xml:space="preserve"> и размещение</w:t>
      </w:r>
      <w:r w:rsidRPr="00333F8E">
        <w:rPr>
          <w:sz w:val="21"/>
          <w:szCs w:val="21"/>
        </w:rPr>
        <w:t xml:space="preserve"> коммунальных отходов по мере накопления с площадки для </w:t>
      </w:r>
      <w:proofErr w:type="gramStart"/>
      <w:r w:rsidRPr="00333F8E">
        <w:rPr>
          <w:sz w:val="21"/>
          <w:szCs w:val="21"/>
        </w:rPr>
        <w:t>мусорных  баков</w:t>
      </w:r>
      <w:proofErr w:type="gramEnd"/>
      <w:r w:rsidRPr="00333F8E">
        <w:rPr>
          <w:sz w:val="21"/>
          <w:szCs w:val="21"/>
        </w:rPr>
        <w:t xml:space="preserve"> по адресу: </w:t>
      </w:r>
      <w:r w:rsidR="00C20068">
        <w:rPr>
          <w:sz w:val="21"/>
          <w:szCs w:val="21"/>
        </w:rPr>
        <w:t xml:space="preserve">г.  Петропавловск, </w:t>
      </w:r>
      <w:r w:rsidR="00105600">
        <w:rPr>
          <w:sz w:val="21"/>
          <w:szCs w:val="21"/>
        </w:rPr>
        <w:t xml:space="preserve">ул. </w:t>
      </w:r>
      <w:r w:rsidR="00F95212">
        <w:rPr>
          <w:sz w:val="21"/>
          <w:szCs w:val="21"/>
        </w:rPr>
        <w:t>Театральная, 36</w:t>
      </w:r>
    </w:p>
    <w:p w:rsidR="00F92604" w:rsidRPr="0007322A" w:rsidRDefault="00F92604" w:rsidP="00F92604">
      <w:pPr>
        <w:widowControl w:val="0"/>
        <w:tabs>
          <w:tab w:val="left" w:leader="underscore" w:pos="0"/>
        </w:tabs>
        <w:autoSpaceDE w:val="0"/>
        <w:autoSpaceDN w:val="0"/>
        <w:adjustRightInd w:val="0"/>
        <w:jc w:val="both"/>
        <w:rPr>
          <w:sz w:val="21"/>
          <w:szCs w:val="21"/>
        </w:rPr>
      </w:pPr>
      <w:r w:rsidRPr="00333F8E">
        <w:rPr>
          <w:sz w:val="21"/>
          <w:szCs w:val="21"/>
        </w:rPr>
        <w:t>наименование объекта</w:t>
      </w:r>
      <w:r w:rsidR="00F95212">
        <w:rPr>
          <w:sz w:val="21"/>
          <w:szCs w:val="21"/>
        </w:rPr>
        <w:t>:</w:t>
      </w:r>
      <w:r w:rsidR="003C76C8">
        <w:rPr>
          <w:sz w:val="21"/>
          <w:szCs w:val="21"/>
        </w:rPr>
        <w:t xml:space="preserve"> </w:t>
      </w:r>
      <w:r w:rsidR="008F53C0">
        <w:rPr>
          <w:sz w:val="21"/>
          <w:szCs w:val="21"/>
        </w:rPr>
        <w:t>К</w:t>
      </w:r>
      <w:r w:rsidR="00F95212" w:rsidRPr="00F95212">
        <w:rPr>
          <w:sz w:val="21"/>
          <w:szCs w:val="21"/>
        </w:rPr>
        <w:t>Г</w:t>
      </w:r>
      <w:r w:rsidR="001D7A1A">
        <w:rPr>
          <w:sz w:val="21"/>
          <w:szCs w:val="21"/>
        </w:rPr>
        <w:t>У</w:t>
      </w:r>
      <w:r w:rsidR="00F95212" w:rsidRPr="00F95212">
        <w:rPr>
          <w:sz w:val="21"/>
          <w:szCs w:val="21"/>
        </w:rPr>
        <w:t xml:space="preserve"> «Отдел занятости и социальных программ </w:t>
      </w:r>
      <w:r w:rsidR="008F53C0">
        <w:rPr>
          <w:sz w:val="21"/>
          <w:szCs w:val="21"/>
        </w:rPr>
        <w:t xml:space="preserve">акимата </w:t>
      </w:r>
      <w:r w:rsidR="00F95212" w:rsidRPr="00F95212">
        <w:rPr>
          <w:sz w:val="21"/>
          <w:szCs w:val="21"/>
        </w:rPr>
        <w:t>города</w:t>
      </w:r>
      <w:r w:rsidR="00F95212" w:rsidRPr="00DA481A">
        <w:rPr>
          <w:b/>
          <w:sz w:val="21"/>
          <w:szCs w:val="21"/>
        </w:rPr>
        <w:t xml:space="preserve"> </w:t>
      </w:r>
      <w:r w:rsidR="00F95212" w:rsidRPr="00F95212">
        <w:rPr>
          <w:sz w:val="21"/>
          <w:szCs w:val="21"/>
        </w:rPr>
        <w:t>Петропавловска»</w:t>
      </w:r>
      <w:r w:rsidR="00F95212">
        <w:rPr>
          <w:sz w:val="21"/>
          <w:szCs w:val="21"/>
        </w:rPr>
        <w:t>.</w:t>
      </w:r>
    </w:p>
    <w:p w:rsidR="008F53C0" w:rsidRDefault="00F92604" w:rsidP="008F53C0">
      <w:pPr>
        <w:widowControl w:val="0"/>
        <w:tabs>
          <w:tab w:val="left" w:leader="underscore" w:pos="0"/>
        </w:tabs>
        <w:autoSpaceDE w:val="0"/>
        <w:autoSpaceDN w:val="0"/>
        <w:adjustRightInd w:val="0"/>
        <w:jc w:val="both"/>
        <w:rPr>
          <w:sz w:val="21"/>
          <w:szCs w:val="21"/>
        </w:rPr>
      </w:pPr>
      <w:r w:rsidRPr="00333F8E">
        <w:rPr>
          <w:sz w:val="21"/>
          <w:szCs w:val="21"/>
        </w:rPr>
        <w:t>объем накопления:</w:t>
      </w:r>
      <w:r w:rsidR="00324BFC">
        <w:rPr>
          <w:sz w:val="21"/>
          <w:szCs w:val="21"/>
        </w:rPr>
        <w:t xml:space="preserve"> </w:t>
      </w:r>
      <w:r w:rsidR="0013757A">
        <w:rPr>
          <w:sz w:val="21"/>
          <w:szCs w:val="21"/>
        </w:rPr>
        <w:t>30</w:t>
      </w:r>
      <w:r w:rsidR="00CE08B3">
        <w:rPr>
          <w:sz w:val="21"/>
          <w:szCs w:val="21"/>
        </w:rPr>
        <w:t xml:space="preserve"> (мусорных бака).</w:t>
      </w:r>
    </w:p>
    <w:p w:rsidR="00F92604" w:rsidRPr="00333F8E" w:rsidRDefault="00F92604" w:rsidP="002740C8">
      <w:pPr>
        <w:widowControl w:val="0"/>
        <w:tabs>
          <w:tab w:val="left" w:leader="underscore" w:pos="0"/>
          <w:tab w:val="left" w:pos="5631"/>
        </w:tabs>
        <w:autoSpaceDE w:val="0"/>
        <w:autoSpaceDN w:val="0"/>
        <w:adjustRightInd w:val="0"/>
        <w:jc w:val="both"/>
        <w:rPr>
          <w:sz w:val="21"/>
          <w:szCs w:val="21"/>
        </w:rPr>
      </w:pPr>
      <w:r w:rsidRPr="00333F8E">
        <w:rPr>
          <w:sz w:val="21"/>
          <w:szCs w:val="21"/>
        </w:rPr>
        <w:t xml:space="preserve">а Заказчик оплатить Исполнителю за оказанные услуги </w:t>
      </w:r>
      <w:r w:rsidR="002740C8">
        <w:rPr>
          <w:sz w:val="21"/>
          <w:szCs w:val="21"/>
        </w:rPr>
        <w:tab/>
      </w:r>
    </w:p>
    <w:p w:rsidR="00F92604" w:rsidRPr="000403D2" w:rsidRDefault="00F92604" w:rsidP="00F92604">
      <w:pPr>
        <w:widowControl w:val="0"/>
        <w:tabs>
          <w:tab w:val="left" w:leader="underscore" w:pos="10159"/>
        </w:tabs>
        <w:autoSpaceDE w:val="0"/>
        <w:autoSpaceDN w:val="0"/>
        <w:adjustRightInd w:val="0"/>
        <w:ind w:firstLine="720"/>
        <w:jc w:val="both"/>
        <w:rPr>
          <w:sz w:val="21"/>
          <w:szCs w:val="21"/>
          <w:u w:val="single"/>
        </w:rPr>
      </w:pPr>
      <w:r w:rsidRPr="00333F8E">
        <w:rPr>
          <w:sz w:val="21"/>
          <w:szCs w:val="21"/>
        </w:rPr>
        <w:t xml:space="preserve">1.2. Исполнитель вывозит коммунальные отходы по следующему графику: </w:t>
      </w:r>
      <w:r w:rsidR="00A46E18">
        <w:rPr>
          <w:sz w:val="21"/>
          <w:szCs w:val="21"/>
        </w:rPr>
        <w:t>1</w:t>
      </w:r>
      <w:r w:rsidR="0013757A" w:rsidRPr="0013757A">
        <w:rPr>
          <w:sz w:val="21"/>
          <w:szCs w:val="21"/>
        </w:rPr>
        <w:t xml:space="preserve">-2 </w:t>
      </w:r>
      <w:r w:rsidR="00A46E18">
        <w:rPr>
          <w:sz w:val="21"/>
          <w:szCs w:val="21"/>
        </w:rPr>
        <w:t xml:space="preserve">раз в неделю, с момента заключения </w:t>
      </w:r>
      <w:proofErr w:type="gramStart"/>
      <w:r w:rsidR="00A46E18">
        <w:rPr>
          <w:sz w:val="21"/>
          <w:szCs w:val="21"/>
        </w:rPr>
        <w:t xml:space="preserve">договора </w:t>
      </w:r>
      <w:r w:rsidR="00081955">
        <w:rPr>
          <w:sz w:val="21"/>
          <w:szCs w:val="21"/>
        </w:rPr>
        <w:t xml:space="preserve"> </w:t>
      </w:r>
      <w:r w:rsidR="000403D2" w:rsidRPr="000403D2">
        <w:rPr>
          <w:sz w:val="21"/>
          <w:szCs w:val="21"/>
        </w:rPr>
        <w:t>по</w:t>
      </w:r>
      <w:proofErr w:type="gramEnd"/>
      <w:r w:rsidR="000403D2" w:rsidRPr="000403D2">
        <w:rPr>
          <w:sz w:val="21"/>
          <w:szCs w:val="21"/>
        </w:rPr>
        <w:t xml:space="preserve"> декабрь 20</w:t>
      </w:r>
      <w:r w:rsidR="005C6747">
        <w:rPr>
          <w:sz w:val="21"/>
          <w:szCs w:val="21"/>
        </w:rPr>
        <w:t>2</w:t>
      </w:r>
      <w:r w:rsidR="005B3A57" w:rsidRPr="005B3A57">
        <w:rPr>
          <w:sz w:val="21"/>
          <w:szCs w:val="21"/>
        </w:rPr>
        <w:t>6</w:t>
      </w:r>
      <w:r w:rsidR="00D95F1E">
        <w:rPr>
          <w:sz w:val="21"/>
          <w:szCs w:val="21"/>
        </w:rPr>
        <w:t xml:space="preserve"> </w:t>
      </w:r>
      <w:r w:rsidR="000403D2" w:rsidRPr="000403D2">
        <w:rPr>
          <w:sz w:val="21"/>
          <w:szCs w:val="21"/>
        </w:rPr>
        <w:t>года.</w:t>
      </w:r>
    </w:p>
    <w:p w:rsidR="00F92604" w:rsidRPr="00333F8E" w:rsidRDefault="00F92604" w:rsidP="00F92604">
      <w:pPr>
        <w:widowControl w:val="0"/>
        <w:tabs>
          <w:tab w:val="left" w:leader="underscore" w:pos="0"/>
          <w:tab w:val="left" w:pos="391"/>
        </w:tabs>
        <w:autoSpaceDE w:val="0"/>
        <w:autoSpaceDN w:val="0"/>
        <w:adjustRightInd w:val="0"/>
        <w:ind w:firstLine="720"/>
        <w:jc w:val="both"/>
        <w:rPr>
          <w:sz w:val="21"/>
          <w:szCs w:val="21"/>
        </w:rPr>
      </w:pPr>
      <w:r w:rsidRPr="00333F8E">
        <w:rPr>
          <w:color w:val="000000"/>
          <w:sz w:val="21"/>
          <w:szCs w:val="21"/>
        </w:rPr>
        <w:t>1.</w:t>
      </w:r>
      <w:r w:rsidR="00484854">
        <w:rPr>
          <w:color w:val="000000"/>
          <w:sz w:val="21"/>
          <w:szCs w:val="21"/>
        </w:rPr>
        <w:t>3</w:t>
      </w:r>
      <w:r w:rsidRPr="00333F8E">
        <w:rPr>
          <w:color w:val="000000"/>
          <w:sz w:val="21"/>
          <w:szCs w:val="21"/>
        </w:rPr>
        <w:t>.</w:t>
      </w:r>
      <w:r w:rsidRPr="00333F8E">
        <w:rPr>
          <w:color w:val="000000"/>
          <w:sz w:val="21"/>
          <w:szCs w:val="21"/>
        </w:rPr>
        <w:tab/>
      </w:r>
      <w:r w:rsidRPr="00333F8E">
        <w:rPr>
          <w:sz w:val="21"/>
          <w:szCs w:val="21"/>
        </w:rPr>
        <w:t>Исполнитель предоставляет мусорные баки в количестве</w:t>
      </w:r>
      <w:r w:rsidR="00FE500D">
        <w:rPr>
          <w:sz w:val="21"/>
          <w:szCs w:val="21"/>
        </w:rPr>
        <w:t>: 1шт.</w:t>
      </w:r>
    </w:p>
    <w:p w:rsidR="00FE500D" w:rsidRDefault="0007322A" w:rsidP="00FE500D">
      <w:pPr>
        <w:widowControl w:val="0"/>
        <w:tabs>
          <w:tab w:val="left" w:leader="underscore" w:pos="0"/>
          <w:tab w:val="left" w:pos="391"/>
        </w:tabs>
        <w:autoSpaceDE w:val="0"/>
        <w:autoSpaceDN w:val="0"/>
        <w:adjustRightInd w:val="0"/>
        <w:jc w:val="both"/>
        <w:rPr>
          <w:sz w:val="21"/>
          <w:szCs w:val="21"/>
        </w:rPr>
      </w:pPr>
      <w:r w:rsidRPr="00333F8E">
        <w:rPr>
          <w:sz w:val="21"/>
          <w:szCs w:val="21"/>
        </w:rPr>
        <w:t>Т</w:t>
      </w:r>
      <w:r w:rsidR="00F92604" w:rsidRPr="00333F8E">
        <w:rPr>
          <w:sz w:val="21"/>
          <w:szCs w:val="21"/>
        </w:rPr>
        <w:t>ип</w:t>
      </w:r>
      <w:r>
        <w:rPr>
          <w:sz w:val="21"/>
          <w:szCs w:val="21"/>
        </w:rPr>
        <w:t xml:space="preserve"> </w:t>
      </w:r>
      <w:r w:rsidR="00FE500D">
        <w:rPr>
          <w:sz w:val="21"/>
          <w:szCs w:val="21"/>
        </w:rPr>
        <w:t>0,75</w:t>
      </w:r>
      <w:r w:rsidR="00A46E18">
        <w:rPr>
          <w:sz w:val="21"/>
          <w:szCs w:val="21"/>
        </w:rPr>
        <w:t xml:space="preserve"> - 1</w:t>
      </w:r>
      <w:r w:rsidR="00FE500D">
        <w:rPr>
          <w:sz w:val="21"/>
          <w:szCs w:val="21"/>
        </w:rPr>
        <w:t xml:space="preserve"> куб.</w:t>
      </w:r>
    </w:p>
    <w:p w:rsidR="00F92604" w:rsidRPr="00333F8E" w:rsidRDefault="00FE500D" w:rsidP="00FE500D">
      <w:pPr>
        <w:widowControl w:val="0"/>
        <w:tabs>
          <w:tab w:val="left" w:leader="underscore" w:pos="0"/>
          <w:tab w:val="left" w:pos="391"/>
        </w:tabs>
        <w:autoSpaceDE w:val="0"/>
        <w:autoSpaceDN w:val="0"/>
        <w:adjustRightInd w:val="0"/>
        <w:jc w:val="both"/>
        <w:rPr>
          <w:sz w:val="21"/>
          <w:szCs w:val="21"/>
        </w:rPr>
      </w:pPr>
      <w:r w:rsidRPr="00333F8E">
        <w:rPr>
          <w:sz w:val="21"/>
          <w:szCs w:val="21"/>
        </w:rPr>
        <w:t>С</w:t>
      </w:r>
      <w:r w:rsidR="00F92604" w:rsidRPr="00333F8E">
        <w:rPr>
          <w:sz w:val="21"/>
          <w:szCs w:val="21"/>
        </w:rPr>
        <w:t>остояние</w:t>
      </w:r>
      <w:r>
        <w:rPr>
          <w:sz w:val="21"/>
          <w:szCs w:val="21"/>
        </w:rPr>
        <w:t xml:space="preserve"> - удовлетворительное</w:t>
      </w:r>
    </w:p>
    <w:p w:rsidR="00FD2E17" w:rsidRPr="00333F8E" w:rsidRDefault="00FD2E17" w:rsidP="00F92604">
      <w:pPr>
        <w:widowControl w:val="0"/>
        <w:autoSpaceDE w:val="0"/>
        <w:autoSpaceDN w:val="0"/>
        <w:adjustRightInd w:val="0"/>
        <w:jc w:val="center"/>
        <w:rPr>
          <w:b/>
          <w:bCs/>
          <w:sz w:val="21"/>
          <w:szCs w:val="21"/>
        </w:rPr>
      </w:pPr>
    </w:p>
    <w:p w:rsidR="00F92604" w:rsidRPr="00333F8E" w:rsidRDefault="00F92604" w:rsidP="00F92604">
      <w:pPr>
        <w:widowControl w:val="0"/>
        <w:tabs>
          <w:tab w:val="left" w:pos="588"/>
        </w:tabs>
        <w:autoSpaceDE w:val="0"/>
        <w:autoSpaceDN w:val="0"/>
        <w:adjustRightInd w:val="0"/>
        <w:ind w:firstLine="720"/>
        <w:jc w:val="both"/>
        <w:rPr>
          <w:b/>
          <w:bCs/>
          <w:sz w:val="21"/>
          <w:szCs w:val="21"/>
        </w:rPr>
      </w:pPr>
      <w:r w:rsidRPr="00333F8E">
        <w:rPr>
          <w:b/>
          <w:bCs/>
          <w:color w:val="000000"/>
          <w:sz w:val="21"/>
          <w:szCs w:val="21"/>
        </w:rPr>
        <w:t>2.1.</w:t>
      </w:r>
      <w:r w:rsidRPr="00333F8E">
        <w:rPr>
          <w:b/>
          <w:bCs/>
          <w:color w:val="000000"/>
          <w:sz w:val="21"/>
          <w:szCs w:val="21"/>
        </w:rPr>
        <w:tab/>
      </w:r>
      <w:r w:rsidRPr="00333F8E">
        <w:rPr>
          <w:b/>
          <w:bCs/>
          <w:sz w:val="21"/>
          <w:szCs w:val="21"/>
        </w:rPr>
        <w:t>Заказчик обязан:</w:t>
      </w:r>
    </w:p>
    <w:p w:rsidR="00F92604" w:rsidRPr="00333F8E" w:rsidRDefault="00F92604" w:rsidP="00A96F3E">
      <w:pPr>
        <w:ind w:firstLine="709"/>
        <w:jc w:val="both"/>
        <w:rPr>
          <w:sz w:val="21"/>
          <w:szCs w:val="21"/>
        </w:rPr>
      </w:pPr>
      <w:r w:rsidRPr="00333F8E">
        <w:rPr>
          <w:color w:val="000000"/>
          <w:sz w:val="21"/>
          <w:szCs w:val="21"/>
        </w:rPr>
        <w:t>2.1.1.</w:t>
      </w:r>
      <w:r w:rsidRPr="00333F8E">
        <w:rPr>
          <w:color w:val="000000"/>
          <w:sz w:val="21"/>
          <w:szCs w:val="21"/>
        </w:rPr>
        <w:tab/>
      </w:r>
      <w:r w:rsidRPr="00333F8E">
        <w:rPr>
          <w:sz w:val="21"/>
          <w:szCs w:val="21"/>
        </w:rPr>
        <w:t>Предоставлять Исполнителю:</w:t>
      </w:r>
    </w:p>
    <w:p w:rsidR="00F92604" w:rsidRPr="00333F8E" w:rsidRDefault="00F92604" w:rsidP="00A96F3E">
      <w:pPr>
        <w:ind w:firstLine="709"/>
        <w:jc w:val="both"/>
        <w:rPr>
          <w:sz w:val="21"/>
          <w:szCs w:val="21"/>
        </w:rPr>
      </w:pPr>
      <w:r w:rsidRPr="00333F8E">
        <w:rPr>
          <w:color w:val="000000"/>
          <w:sz w:val="21"/>
          <w:szCs w:val="21"/>
        </w:rPr>
        <w:t>•</w:t>
      </w:r>
      <w:r w:rsidRPr="00333F8E">
        <w:rPr>
          <w:color w:val="000000"/>
          <w:sz w:val="21"/>
          <w:szCs w:val="21"/>
        </w:rPr>
        <w:tab/>
      </w:r>
      <w:r w:rsidRPr="00333F8E">
        <w:rPr>
          <w:sz w:val="21"/>
          <w:szCs w:val="21"/>
        </w:rPr>
        <w:t>достоверную информацию о качественных и количественных характеристиках вывозимых Исполнителем отходов</w:t>
      </w:r>
    </w:p>
    <w:p w:rsidR="00F92604" w:rsidRPr="00333F8E" w:rsidRDefault="00F92604" w:rsidP="00A96F3E">
      <w:pPr>
        <w:ind w:firstLine="709"/>
        <w:jc w:val="both"/>
        <w:rPr>
          <w:sz w:val="21"/>
          <w:szCs w:val="21"/>
        </w:rPr>
      </w:pPr>
      <w:r w:rsidRPr="00333F8E">
        <w:rPr>
          <w:color w:val="000000"/>
          <w:sz w:val="21"/>
          <w:szCs w:val="21"/>
        </w:rPr>
        <w:t>2.1.2.</w:t>
      </w:r>
      <w:r w:rsidRPr="00333F8E">
        <w:rPr>
          <w:color w:val="000000"/>
          <w:sz w:val="21"/>
          <w:szCs w:val="21"/>
        </w:rPr>
        <w:tab/>
      </w:r>
      <w:r w:rsidRPr="00333F8E">
        <w:rPr>
          <w:sz w:val="21"/>
          <w:szCs w:val="21"/>
        </w:rPr>
        <w:t>Сообщать Исполнителю в письменной форме:</w:t>
      </w:r>
    </w:p>
    <w:p w:rsidR="00F92604" w:rsidRPr="00333F8E" w:rsidRDefault="00F92604" w:rsidP="00A96F3E">
      <w:pPr>
        <w:ind w:firstLine="709"/>
        <w:jc w:val="both"/>
        <w:rPr>
          <w:sz w:val="21"/>
          <w:szCs w:val="21"/>
        </w:rPr>
      </w:pPr>
      <w:r w:rsidRPr="00333F8E">
        <w:rPr>
          <w:color w:val="000000"/>
          <w:sz w:val="21"/>
          <w:szCs w:val="21"/>
        </w:rPr>
        <w:t xml:space="preserve">• </w:t>
      </w:r>
      <w:r w:rsidRPr="00333F8E">
        <w:rPr>
          <w:sz w:val="21"/>
          <w:szCs w:val="21"/>
        </w:rPr>
        <w:t>об изменениях реквизитов организации, смены руководителя, реорганизации, изменение площади обслуживаемого объекта, вида деятельности и т.п. данные в течении 10 дней, после того, как Заказчику стало известно об изменениях;</w:t>
      </w:r>
    </w:p>
    <w:p w:rsidR="00F92604" w:rsidRPr="00333F8E" w:rsidRDefault="00F92604" w:rsidP="00A96F3E">
      <w:pPr>
        <w:ind w:firstLine="709"/>
        <w:jc w:val="both"/>
        <w:rPr>
          <w:sz w:val="21"/>
          <w:szCs w:val="21"/>
        </w:rPr>
      </w:pPr>
      <w:r w:rsidRPr="00333F8E">
        <w:rPr>
          <w:color w:val="000000"/>
          <w:sz w:val="21"/>
          <w:szCs w:val="21"/>
        </w:rPr>
        <w:t xml:space="preserve">• </w:t>
      </w:r>
      <w:r w:rsidRPr="00333F8E">
        <w:rPr>
          <w:sz w:val="21"/>
          <w:szCs w:val="21"/>
        </w:rPr>
        <w:t>о временной приостановке вывоза коммунальных отходов, расторжении договора, не позднее чем за 10 дней до даты расторжения (приостановки вывоза);</w:t>
      </w:r>
    </w:p>
    <w:p w:rsidR="00F92604" w:rsidRPr="00333F8E" w:rsidRDefault="00F92604" w:rsidP="00A96F3E">
      <w:pPr>
        <w:ind w:firstLine="709"/>
        <w:jc w:val="both"/>
        <w:rPr>
          <w:sz w:val="21"/>
          <w:szCs w:val="21"/>
        </w:rPr>
      </w:pPr>
      <w:r w:rsidRPr="00333F8E">
        <w:rPr>
          <w:color w:val="000000"/>
          <w:sz w:val="21"/>
          <w:szCs w:val="21"/>
        </w:rPr>
        <w:t>2.1.3.</w:t>
      </w:r>
      <w:r w:rsidRPr="00333F8E">
        <w:rPr>
          <w:color w:val="000000"/>
          <w:sz w:val="21"/>
          <w:szCs w:val="21"/>
        </w:rPr>
        <w:tab/>
      </w:r>
      <w:r w:rsidRPr="00333F8E">
        <w:rPr>
          <w:sz w:val="21"/>
          <w:szCs w:val="21"/>
        </w:rPr>
        <w:t>Размещать коммунальные отходы раздельно:</w:t>
      </w:r>
    </w:p>
    <w:p w:rsidR="00F92604" w:rsidRPr="00333F8E" w:rsidRDefault="00F92604" w:rsidP="00A96F3E">
      <w:pPr>
        <w:ind w:firstLine="709"/>
        <w:jc w:val="both"/>
        <w:rPr>
          <w:sz w:val="21"/>
          <w:szCs w:val="21"/>
        </w:rPr>
      </w:pPr>
      <w:r w:rsidRPr="00333F8E">
        <w:rPr>
          <w:color w:val="000000"/>
          <w:sz w:val="21"/>
          <w:szCs w:val="21"/>
        </w:rPr>
        <w:t xml:space="preserve">• </w:t>
      </w:r>
      <w:r w:rsidRPr="00333F8E">
        <w:rPr>
          <w:sz w:val="21"/>
          <w:szCs w:val="21"/>
        </w:rPr>
        <w:t>пищевые отходы, склонные к гниению, влажные, желе и тестообразные отходы размещать в герметичной таре (полиэтиленовые мешки) в общих баках, совместно с другими бытовыми отходами;</w:t>
      </w:r>
    </w:p>
    <w:p w:rsidR="00F92604" w:rsidRPr="00333F8E" w:rsidRDefault="00F92604" w:rsidP="00A96F3E">
      <w:pPr>
        <w:ind w:firstLine="709"/>
        <w:jc w:val="both"/>
        <w:rPr>
          <w:sz w:val="21"/>
          <w:szCs w:val="21"/>
        </w:rPr>
      </w:pPr>
      <w:r w:rsidRPr="00333F8E">
        <w:rPr>
          <w:color w:val="000000"/>
          <w:sz w:val="21"/>
          <w:szCs w:val="21"/>
        </w:rPr>
        <w:t xml:space="preserve">• </w:t>
      </w:r>
      <w:r w:rsidRPr="00333F8E">
        <w:rPr>
          <w:sz w:val="21"/>
          <w:szCs w:val="21"/>
        </w:rPr>
        <w:t>картон, упаковочную тару размещать в разобранном виде шнуровым способом, перевязывая шпагатом, складировать отдельно рядом с площадкой для мусорных баков или в баки, предназначенные для этого вида отходов;</w:t>
      </w:r>
    </w:p>
    <w:p w:rsidR="00F92604" w:rsidRPr="00333F8E" w:rsidRDefault="00F92604" w:rsidP="00A96F3E">
      <w:pPr>
        <w:ind w:firstLine="709"/>
        <w:jc w:val="both"/>
        <w:rPr>
          <w:sz w:val="21"/>
          <w:szCs w:val="21"/>
        </w:rPr>
      </w:pPr>
      <w:r w:rsidRPr="00333F8E">
        <w:rPr>
          <w:color w:val="000000"/>
          <w:sz w:val="21"/>
          <w:szCs w:val="21"/>
        </w:rPr>
        <w:t xml:space="preserve">• </w:t>
      </w:r>
      <w:r w:rsidRPr="00333F8E">
        <w:rPr>
          <w:sz w:val="21"/>
          <w:szCs w:val="21"/>
        </w:rPr>
        <w:t xml:space="preserve">пластиковые бутылки, </w:t>
      </w:r>
      <w:proofErr w:type="spellStart"/>
      <w:r w:rsidRPr="00333F8E">
        <w:rPr>
          <w:sz w:val="21"/>
          <w:szCs w:val="21"/>
        </w:rPr>
        <w:t>тетр</w:t>
      </w:r>
      <w:r w:rsidR="00924817">
        <w:rPr>
          <w:sz w:val="21"/>
          <w:szCs w:val="21"/>
        </w:rPr>
        <w:t>а</w:t>
      </w:r>
      <w:r w:rsidRPr="00333F8E">
        <w:rPr>
          <w:sz w:val="21"/>
          <w:szCs w:val="21"/>
        </w:rPr>
        <w:t>пакеты</w:t>
      </w:r>
      <w:proofErr w:type="spellEnd"/>
      <w:r w:rsidRPr="00333F8E">
        <w:rPr>
          <w:sz w:val="21"/>
          <w:szCs w:val="21"/>
        </w:rPr>
        <w:t>, разовую тару и т.п., размещать без пробок в сплющенном виде совместно со стеклотарой в предназначенные для этого вида отходов баки;</w:t>
      </w:r>
    </w:p>
    <w:p w:rsidR="00C323F8" w:rsidRPr="00333F8E" w:rsidRDefault="00C12286" w:rsidP="00A96F3E">
      <w:pPr>
        <w:ind w:firstLine="709"/>
        <w:jc w:val="both"/>
        <w:rPr>
          <w:sz w:val="21"/>
          <w:szCs w:val="21"/>
        </w:rPr>
      </w:pPr>
      <w:r w:rsidRPr="00333F8E">
        <w:rPr>
          <w:sz w:val="21"/>
          <w:szCs w:val="21"/>
        </w:rPr>
        <w:t xml:space="preserve">2.1.4. </w:t>
      </w:r>
      <w:r w:rsidR="00C323F8" w:rsidRPr="00333F8E">
        <w:rPr>
          <w:sz w:val="21"/>
          <w:szCs w:val="21"/>
        </w:rPr>
        <w:t>Обеспечить свободный проезд и надлежащее состояние подъездных путей к месту установки контейнеров;</w:t>
      </w:r>
    </w:p>
    <w:p w:rsidR="00166E7F" w:rsidRPr="00333F8E" w:rsidRDefault="00C12286" w:rsidP="00A96F3E">
      <w:pPr>
        <w:ind w:firstLine="709"/>
        <w:jc w:val="both"/>
        <w:rPr>
          <w:sz w:val="21"/>
          <w:szCs w:val="21"/>
        </w:rPr>
      </w:pPr>
      <w:r w:rsidRPr="00333F8E">
        <w:rPr>
          <w:sz w:val="21"/>
          <w:szCs w:val="21"/>
        </w:rPr>
        <w:t xml:space="preserve">2.1.5. </w:t>
      </w:r>
      <w:r w:rsidR="00B343BF" w:rsidRPr="00333F8E">
        <w:rPr>
          <w:sz w:val="21"/>
          <w:szCs w:val="21"/>
        </w:rPr>
        <w:t>Принять к оплате счет-фактуры</w:t>
      </w:r>
      <w:r w:rsidR="00166E7F" w:rsidRPr="00333F8E">
        <w:rPr>
          <w:sz w:val="21"/>
          <w:szCs w:val="21"/>
        </w:rPr>
        <w:t xml:space="preserve"> за оказанные услуги;</w:t>
      </w:r>
    </w:p>
    <w:p w:rsidR="00F92604" w:rsidRPr="00333F8E" w:rsidRDefault="00C12286" w:rsidP="00A96F3E">
      <w:pPr>
        <w:ind w:firstLine="709"/>
        <w:jc w:val="both"/>
        <w:rPr>
          <w:sz w:val="21"/>
          <w:szCs w:val="21"/>
        </w:rPr>
      </w:pPr>
      <w:r w:rsidRPr="00333F8E">
        <w:rPr>
          <w:sz w:val="21"/>
          <w:szCs w:val="21"/>
        </w:rPr>
        <w:t xml:space="preserve">2.1.6. </w:t>
      </w:r>
      <w:r w:rsidR="00F92604" w:rsidRPr="00333F8E">
        <w:rPr>
          <w:sz w:val="21"/>
          <w:szCs w:val="21"/>
        </w:rPr>
        <w:t>Не допускать:</w:t>
      </w:r>
    </w:p>
    <w:p w:rsidR="00B343BF" w:rsidRPr="00333F8E" w:rsidRDefault="00F92604" w:rsidP="00A96F3E">
      <w:pPr>
        <w:ind w:firstLine="709"/>
        <w:jc w:val="both"/>
        <w:rPr>
          <w:sz w:val="21"/>
          <w:szCs w:val="21"/>
        </w:rPr>
      </w:pPr>
      <w:r w:rsidRPr="00333F8E">
        <w:rPr>
          <w:color w:val="000000"/>
          <w:sz w:val="21"/>
          <w:szCs w:val="21"/>
        </w:rPr>
        <w:t xml:space="preserve">• </w:t>
      </w:r>
      <w:r w:rsidRPr="00333F8E">
        <w:rPr>
          <w:sz w:val="21"/>
          <w:szCs w:val="21"/>
        </w:rPr>
        <w:t xml:space="preserve">сжигания мусора в баках и на площадках, бережливо относиться к </w:t>
      </w:r>
      <w:proofErr w:type="spellStart"/>
      <w:r w:rsidRPr="00333F8E">
        <w:rPr>
          <w:sz w:val="21"/>
          <w:szCs w:val="21"/>
        </w:rPr>
        <w:t>мусоросборному</w:t>
      </w:r>
      <w:proofErr w:type="spellEnd"/>
      <w:r w:rsidRPr="00333F8E">
        <w:rPr>
          <w:sz w:val="21"/>
          <w:szCs w:val="21"/>
        </w:rPr>
        <w:t xml:space="preserve"> оборудованию</w:t>
      </w:r>
      <w:r w:rsidR="00827CEF">
        <w:rPr>
          <w:sz w:val="21"/>
          <w:szCs w:val="21"/>
        </w:rPr>
        <w:t>,</w:t>
      </w:r>
    </w:p>
    <w:p w:rsidR="00F92604" w:rsidRPr="00333F8E" w:rsidRDefault="00F92604" w:rsidP="00A96F3E">
      <w:pPr>
        <w:ind w:firstLine="709"/>
        <w:jc w:val="both"/>
        <w:rPr>
          <w:sz w:val="21"/>
          <w:szCs w:val="21"/>
        </w:rPr>
      </w:pPr>
      <w:r w:rsidRPr="00333F8E">
        <w:rPr>
          <w:sz w:val="21"/>
          <w:szCs w:val="21"/>
        </w:rPr>
        <w:t xml:space="preserve">в случаях сжигания мусора в контейнере Заказчик обязан возместить </w:t>
      </w:r>
      <w:proofErr w:type="gramStart"/>
      <w:r w:rsidRPr="00333F8E">
        <w:rPr>
          <w:sz w:val="21"/>
          <w:szCs w:val="21"/>
        </w:rPr>
        <w:t>полную  стоимость</w:t>
      </w:r>
      <w:proofErr w:type="gramEnd"/>
      <w:r w:rsidRPr="00333F8E">
        <w:rPr>
          <w:sz w:val="21"/>
          <w:szCs w:val="21"/>
        </w:rPr>
        <w:t xml:space="preserve"> контейнера;</w:t>
      </w:r>
    </w:p>
    <w:p w:rsidR="00F92604" w:rsidRPr="00333F8E" w:rsidRDefault="00F92604" w:rsidP="00A96F3E">
      <w:pPr>
        <w:ind w:firstLine="709"/>
        <w:jc w:val="both"/>
        <w:rPr>
          <w:sz w:val="21"/>
          <w:szCs w:val="21"/>
        </w:rPr>
      </w:pPr>
      <w:r w:rsidRPr="00333F8E">
        <w:rPr>
          <w:color w:val="000000"/>
          <w:sz w:val="21"/>
          <w:szCs w:val="21"/>
        </w:rPr>
        <w:t xml:space="preserve">• </w:t>
      </w:r>
      <w:r w:rsidRPr="00333F8E">
        <w:rPr>
          <w:sz w:val="21"/>
          <w:szCs w:val="21"/>
        </w:rPr>
        <w:t>замораживания коммунальных отходов в баках, а в случае замораживания очищать баки своими силами;</w:t>
      </w:r>
    </w:p>
    <w:p w:rsidR="00E47C6F" w:rsidRPr="00333F8E" w:rsidRDefault="00F92604" w:rsidP="00A96F3E">
      <w:pPr>
        <w:ind w:firstLine="709"/>
        <w:jc w:val="both"/>
        <w:rPr>
          <w:sz w:val="21"/>
          <w:szCs w:val="21"/>
        </w:rPr>
      </w:pPr>
      <w:r w:rsidRPr="00333F8E">
        <w:rPr>
          <w:color w:val="000000"/>
          <w:sz w:val="21"/>
          <w:szCs w:val="21"/>
        </w:rPr>
        <w:t xml:space="preserve">• </w:t>
      </w:r>
      <w:r w:rsidRPr="00333F8E">
        <w:rPr>
          <w:sz w:val="21"/>
          <w:szCs w:val="21"/>
        </w:rPr>
        <w:t>размещения в баках крупногабаритного, строительного мусора, остатков растительности, уличного и дворового смета, мет</w:t>
      </w:r>
      <w:r w:rsidR="00C323F8" w:rsidRPr="00333F8E">
        <w:rPr>
          <w:sz w:val="21"/>
          <w:szCs w:val="21"/>
        </w:rPr>
        <w:t>аллолома и промышленных отходов.</w:t>
      </w:r>
    </w:p>
    <w:p w:rsidR="00C323F8" w:rsidRPr="00333F8E" w:rsidRDefault="00C323F8" w:rsidP="00F70EDE">
      <w:pPr>
        <w:widowControl w:val="0"/>
        <w:tabs>
          <w:tab w:val="left" w:pos="721"/>
        </w:tabs>
        <w:autoSpaceDE w:val="0"/>
        <w:autoSpaceDN w:val="0"/>
        <w:adjustRightInd w:val="0"/>
        <w:ind w:firstLine="720"/>
        <w:jc w:val="both"/>
        <w:rPr>
          <w:sz w:val="21"/>
          <w:szCs w:val="21"/>
        </w:rPr>
      </w:pPr>
    </w:p>
    <w:p w:rsidR="00834077" w:rsidRPr="00333F8E" w:rsidRDefault="00834077" w:rsidP="00F70EDE">
      <w:pPr>
        <w:widowControl w:val="0"/>
        <w:tabs>
          <w:tab w:val="left" w:pos="588"/>
        </w:tabs>
        <w:autoSpaceDE w:val="0"/>
        <w:autoSpaceDN w:val="0"/>
        <w:adjustRightInd w:val="0"/>
        <w:ind w:firstLine="720"/>
        <w:jc w:val="both"/>
        <w:rPr>
          <w:b/>
          <w:bCs/>
          <w:sz w:val="21"/>
          <w:szCs w:val="21"/>
        </w:rPr>
      </w:pPr>
      <w:r w:rsidRPr="00333F8E">
        <w:rPr>
          <w:b/>
          <w:bCs/>
          <w:color w:val="000000"/>
          <w:sz w:val="21"/>
          <w:szCs w:val="21"/>
        </w:rPr>
        <w:t>2.2.</w:t>
      </w:r>
      <w:r w:rsidRPr="00333F8E">
        <w:rPr>
          <w:b/>
          <w:bCs/>
          <w:color w:val="000000"/>
          <w:sz w:val="21"/>
          <w:szCs w:val="21"/>
        </w:rPr>
        <w:tab/>
      </w:r>
      <w:r w:rsidRPr="00333F8E">
        <w:rPr>
          <w:b/>
          <w:bCs/>
          <w:sz w:val="21"/>
          <w:szCs w:val="21"/>
        </w:rPr>
        <w:t>Исполнитель обязан:</w:t>
      </w:r>
    </w:p>
    <w:p w:rsidR="00834077" w:rsidRPr="00333F8E" w:rsidRDefault="00834077" w:rsidP="00A96F3E">
      <w:pPr>
        <w:ind w:firstLine="709"/>
        <w:jc w:val="both"/>
        <w:rPr>
          <w:sz w:val="21"/>
          <w:szCs w:val="21"/>
        </w:rPr>
      </w:pPr>
      <w:r w:rsidRPr="00333F8E">
        <w:rPr>
          <w:color w:val="000000"/>
        </w:rPr>
        <w:t>2.2.1.</w:t>
      </w:r>
      <w:r w:rsidRPr="00333F8E">
        <w:rPr>
          <w:color w:val="000000"/>
        </w:rPr>
        <w:tab/>
      </w:r>
      <w:r w:rsidRPr="00333F8E">
        <w:rPr>
          <w:sz w:val="21"/>
          <w:szCs w:val="21"/>
        </w:rPr>
        <w:t>Производить вывоз и размещение коммунальных отходов на полигон ТБО в сроки, указанные в настоящем договоре, в размере объемов, переданных ему собственников отходов, с оплатой расходов за размещение отходов, образующихся в результате хозяйственной деятельности Заказчика.</w:t>
      </w:r>
    </w:p>
    <w:p w:rsidR="00834077" w:rsidRPr="00333F8E" w:rsidRDefault="00834077" w:rsidP="00A96F3E">
      <w:pPr>
        <w:ind w:firstLine="709"/>
        <w:jc w:val="both"/>
        <w:rPr>
          <w:sz w:val="21"/>
          <w:szCs w:val="21"/>
        </w:rPr>
      </w:pPr>
      <w:r w:rsidRPr="00333F8E">
        <w:rPr>
          <w:color w:val="000000"/>
          <w:sz w:val="21"/>
          <w:szCs w:val="21"/>
        </w:rPr>
        <w:t>2.2.</w:t>
      </w:r>
      <w:r w:rsidR="00A10D5B">
        <w:rPr>
          <w:color w:val="000000"/>
          <w:sz w:val="21"/>
          <w:szCs w:val="21"/>
        </w:rPr>
        <w:t>2</w:t>
      </w:r>
      <w:r w:rsidRPr="00333F8E">
        <w:rPr>
          <w:color w:val="000000"/>
          <w:sz w:val="21"/>
          <w:szCs w:val="21"/>
        </w:rPr>
        <w:t>.</w:t>
      </w:r>
      <w:r w:rsidRPr="00333F8E">
        <w:rPr>
          <w:color w:val="000000"/>
          <w:sz w:val="21"/>
          <w:szCs w:val="21"/>
        </w:rPr>
        <w:tab/>
      </w:r>
      <w:r w:rsidRPr="00333F8E">
        <w:rPr>
          <w:sz w:val="21"/>
          <w:szCs w:val="21"/>
        </w:rPr>
        <w:t>Осуществлять учет и отчетность вывозимых коммунальных отходов.</w:t>
      </w:r>
    </w:p>
    <w:p w:rsidR="00834077" w:rsidRDefault="00E3229D" w:rsidP="00636F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10489"/>
        </w:tabs>
        <w:ind w:firstLine="709"/>
        <w:jc w:val="both"/>
        <w:rPr>
          <w:sz w:val="21"/>
          <w:szCs w:val="21"/>
        </w:rPr>
      </w:pPr>
      <w:r w:rsidRPr="00333F8E">
        <w:rPr>
          <w:color w:val="000000"/>
          <w:sz w:val="21"/>
          <w:szCs w:val="21"/>
        </w:rPr>
        <w:t>2.2.</w:t>
      </w:r>
      <w:r w:rsidR="00A10D5B">
        <w:rPr>
          <w:color w:val="000000"/>
          <w:sz w:val="21"/>
          <w:szCs w:val="21"/>
        </w:rPr>
        <w:t>3</w:t>
      </w:r>
      <w:r w:rsidR="00834077" w:rsidRPr="00333F8E">
        <w:rPr>
          <w:color w:val="000000"/>
          <w:sz w:val="21"/>
          <w:szCs w:val="21"/>
        </w:rPr>
        <w:t>.</w:t>
      </w:r>
      <w:r w:rsidR="00834077" w:rsidRPr="00333F8E">
        <w:rPr>
          <w:color w:val="000000"/>
          <w:sz w:val="21"/>
          <w:szCs w:val="21"/>
        </w:rPr>
        <w:tab/>
      </w:r>
      <w:r w:rsidR="00834077" w:rsidRPr="00333F8E">
        <w:rPr>
          <w:sz w:val="21"/>
          <w:szCs w:val="21"/>
        </w:rPr>
        <w:t>Осуществлять контроль за пользованием мусорными баками, раздельному сбору мусора.</w:t>
      </w:r>
      <w:r w:rsidR="00636F9B">
        <w:rPr>
          <w:sz w:val="21"/>
          <w:szCs w:val="21"/>
        </w:rPr>
        <w:tab/>
      </w:r>
    </w:p>
    <w:p w:rsidR="00636F9B" w:rsidRPr="00333F8E" w:rsidRDefault="00636F9B" w:rsidP="00636F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10489"/>
        </w:tabs>
        <w:ind w:firstLine="709"/>
        <w:jc w:val="both"/>
        <w:rPr>
          <w:sz w:val="21"/>
          <w:szCs w:val="21"/>
        </w:rPr>
      </w:pPr>
    </w:p>
    <w:sectPr w:rsidR="00636F9B" w:rsidRPr="00333F8E" w:rsidSect="00E45872">
      <w:footerReference w:type="default" r:id="rId8"/>
      <w:pgSz w:w="11906" w:h="16838"/>
      <w:pgMar w:top="289" w:right="566" w:bottom="295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14FE" w:rsidRDefault="003514FE" w:rsidP="00724A4C">
      <w:r>
        <w:separator/>
      </w:r>
    </w:p>
  </w:endnote>
  <w:endnote w:type="continuationSeparator" w:id="0">
    <w:p w:rsidR="003514FE" w:rsidRDefault="003514FE" w:rsidP="00724A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4A4C" w:rsidRDefault="00724A4C">
    <w:pPr>
      <w:pStyle w:val="a8"/>
    </w:pPr>
    <w:r>
      <w:t>________________________</w:t>
    </w:r>
  </w:p>
  <w:p w:rsidR="00724A4C" w:rsidRDefault="00724A4C">
    <w:pPr>
      <w:pStyle w:val="a8"/>
    </w:pPr>
  </w:p>
  <w:p w:rsidR="00724A4C" w:rsidRDefault="00724A4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14FE" w:rsidRDefault="003514FE" w:rsidP="00724A4C">
      <w:r>
        <w:separator/>
      </w:r>
    </w:p>
  </w:footnote>
  <w:footnote w:type="continuationSeparator" w:id="0">
    <w:p w:rsidR="003514FE" w:rsidRDefault="003514FE" w:rsidP="00724A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5A52AE"/>
    <w:multiLevelType w:val="hybridMultilevel"/>
    <w:tmpl w:val="41EA22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D583E00"/>
    <w:multiLevelType w:val="hybridMultilevel"/>
    <w:tmpl w:val="ED823C5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8313ED"/>
    <w:multiLevelType w:val="hybridMultilevel"/>
    <w:tmpl w:val="200A656A"/>
    <w:lvl w:ilvl="0" w:tplc="0264308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542C50"/>
    <w:multiLevelType w:val="hybridMultilevel"/>
    <w:tmpl w:val="6EE4966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F60574"/>
    <w:multiLevelType w:val="hybridMultilevel"/>
    <w:tmpl w:val="4B9C225A"/>
    <w:lvl w:ilvl="0" w:tplc="9E2A61B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DAA520D"/>
    <w:multiLevelType w:val="multilevel"/>
    <w:tmpl w:val="F95E2476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7B716783"/>
    <w:multiLevelType w:val="multilevel"/>
    <w:tmpl w:val="3CB07BD4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7" w15:restartNumberingAfterBreak="0">
    <w:nsid w:val="7F2E6701"/>
    <w:multiLevelType w:val="hybridMultilevel"/>
    <w:tmpl w:val="9806CB7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5"/>
  </w:num>
  <w:num w:numId="4">
    <w:abstractNumId w:val="3"/>
  </w:num>
  <w:num w:numId="5">
    <w:abstractNumId w:val="7"/>
  </w:num>
  <w:num w:numId="6">
    <w:abstractNumId w:val="6"/>
  </w:num>
  <w:num w:numId="7">
    <w:abstractNumId w:val="1"/>
  </w:num>
  <w:num w:numId="8">
    <w:abstractNumId w:val="0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604"/>
    <w:rsid w:val="00011870"/>
    <w:rsid w:val="000216BF"/>
    <w:rsid w:val="00022F27"/>
    <w:rsid w:val="00022F77"/>
    <w:rsid w:val="0002780B"/>
    <w:rsid w:val="000403D2"/>
    <w:rsid w:val="00050342"/>
    <w:rsid w:val="000506D1"/>
    <w:rsid w:val="00052FDB"/>
    <w:rsid w:val="000662F8"/>
    <w:rsid w:val="00072AFA"/>
    <w:rsid w:val="0007322A"/>
    <w:rsid w:val="00074E14"/>
    <w:rsid w:val="00081955"/>
    <w:rsid w:val="00083DF5"/>
    <w:rsid w:val="00091B68"/>
    <w:rsid w:val="00095331"/>
    <w:rsid w:val="0009742F"/>
    <w:rsid w:val="000A62A0"/>
    <w:rsid w:val="000A7515"/>
    <w:rsid w:val="000B5A81"/>
    <w:rsid w:val="000C11DC"/>
    <w:rsid w:val="000C66C1"/>
    <w:rsid w:val="000D6BD0"/>
    <w:rsid w:val="000E5912"/>
    <w:rsid w:val="000F79FC"/>
    <w:rsid w:val="00105600"/>
    <w:rsid w:val="00116E0B"/>
    <w:rsid w:val="00120DBD"/>
    <w:rsid w:val="0012170A"/>
    <w:rsid w:val="001248B3"/>
    <w:rsid w:val="001258F2"/>
    <w:rsid w:val="00134E08"/>
    <w:rsid w:val="0013757A"/>
    <w:rsid w:val="00166E7F"/>
    <w:rsid w:val="00180192"/>
    <w:rsid w:val="00184320"/>
    <w:rsid w:val="001A08C7"/>
    <w:rsid w:val="001C7D9B"/>
    <w:rsid w:val="001D2D41"/>
    <w:rsid w:val="001D3F89"/>
    <w:rsid w:val="001D7A1A"/>
    <w:rsid w:val="001E307A"/>
    <w:rsid w:val="00200DAD"/>
    <w:rsid w:val="00211F03"/>
    <w:rsid w:val="00222BD1"/>
    <w:rsid w:val="00231313"/>
    <w:rsid w:val="00232392"/>
    <w:rsid w:val="002451EA"/>
    <w:rsid w:val="00266407"/>
    <w:rsid w:val="002740C8"/>
    <w:rsid w:val="00275CE8"/>
    <w:rsid w:val="0028683A"/>
    <w:rsid w:val="002B0B23"/>
    <w:rsid w:val="002B4055"/>
    <w:rsid w:val="002B7352"/>
    <w:rsid w:val="002C7E49"/>
    <w:rsid w:val="002D154D"/>
    <w:rsid w:val="002D351D"/>
    <w:rsid w:val="002E7A64"/>
    <w:rsid w:val="00310235"/>
    <w:rsid w:val="00324BFC"/>
    <w:rsid w:val="00333F8E"/>
    <w:rsid w:val="003514FE"/>
    <w:rsid w:val="00360A61"/>
    <w:rsid w:val="00396AC7"/>
    <w:rsid w:val="003B5822"/>
    <w:rsid w:val="003B79CD"/>
    <w:rsid w:val="003C76C8"/>
    <w:rsid w:val="003E0CE7"/>
    <w:rsid w:val="003E36BD"/>
    <w:rsid w:val="004172B4"/>
    <w:rsid w:val="00420F6D"/>
    <w:rsid w:val="00423771"/>
    <w:rsid w:val="00450C80"/>
    <w:rsid w:val="00455D5E"/>
    <w:rsid w:val="00484854"/>
    <w:rsid w:val="00487451"/>
    <w:rsid w:val="004A099C"/>
    <w:rsid w:val="004C226C"/>
    <w:rsid w:val="004D3DF4"/>
    <w:rsid w:val="004E0655"/>
    <w:rsid w:val="004E72F5"/>
    <w:rsid w:val="0052736B"/>
    <w:rsid w:val="00530FCF"/>
    <w:rsid w:val="00540AC3"/>
    <w:rsid w:val="00544803"/>
    <w:rsid w:val="00577698"/>
    <w:rsid w:val="005779C0"/>
    <w:rsid w:val="00582536"/>
    <w:rsid w:val="005835A7"/>
    <w:rsid w:val="00596CC0"/>
    <w:rsid w:val="005A322B"/>
    <w:rsid w:val="005B3A57"/>
    <w:rsid w:val="005C6747"/>
    <w:rsid w:val="005E12A6"/>
    <w:rsid w:val="005E5112"/>
    <w:rsid w:val="00627889"/>
    <w:rsid w:val="00636F9B"/>
    <w:rsid w:val="006379CC"/>
    <w:rsid w:val="00642B30"/>
    <w:rsid w:val="00653965"/>
    <w:rsid w:val="0067281F"/>
    <w:rsid w:val="006832D2"/>
    <w:rsid w:val="0068506F"/>
    <w:rsid w:val="0068755C"/>
    <w:rsid w:val="00693531"/>
    <w:rsid w:val="006A1792"/>
    <w:rsid w:val="006C27E3"/>
    <w:rsid w:val="006C41F2"/>
    <w:rsid w:val="006C4FDA"/>
    <w:rsid w:val="006D5FB9"/>
    <w:rsid w:val="00724A4C"/>
    <w:rsid w:val="00731E05"/>
    <w:rsid w:val="00764746"/>
    <w:rsid w:val="0076783B"/>
    <w:rsid w:val="00772A90"/>
    <w:rsid w:val="00775CF9"/>
    <w:rsid w:val="007C19C5"/>
    <w:rsid w:val="007E2E45"/>
    <w:rsid w:val="007E419B"/>
    <w:rsid w:val="007E4981"/>
    <w:rsid w:val="007F2252"/>
    <w:rsid w:val="007F4294"/>
    <w:rsid w:val="0080048A"/>
    <w:rsid w:val="00801F98"/>
    <w:rsid w:val="0080527A"/>
    <w:rsid w:val="00806C82"/>
    <w:rsid w:val="00817C56"/>
    <w:rsid w:val="0082174F"/>
    <w:rsid w:val="00827CEF"/>
    <w:rsid w:val="00834077"/>
    <w:rsid w:val="0085034D"/>
    <w:rsid w:val="00854F56"/>
    <w:rsid w:val="00862CF2"/>
    <w:rsid w:val="00863475"/>
    <w:rsid w:val="00865462"/>
    <w:rsid w:val="00877B7B"/>
    <w:rsid w:val="00890393"/>
    <w:rsid w:val="00897933"/>
    <w:rsid w:val="008D46C3"/>
    <w:rsid w:val="008E6A0F"/>
    <w:rsid w:val="008F53C0"/>
    <w:rsid w:val="008F55AF"/>
    <w:rsid w:val="00907409"/>
    <w:rsid w:val="00913CA0"/>
    <w:rsid w:val="00924817"/>
    <w:rsid w:val="00930576"/>
    <w:rsid w:val="009363C0"/>
    <w:rsid w:val="009466D3"/>
    <w:rsid w:val="00947D8F"/>
    <w:rsid w:val="00947EF1"/>
    <w:rsid w:val="00953F9C"/>
    <w:rsid w:val="00957ED5"/>
    <w:rsid w:val="00966271"/>
    <w:rsid w:val="009679D4"/>
    <w:rsid w:val="00967C48"/>
    <w:rsid w:val="0097616F"/>
    <w:rsid w:val="009954BA"/>
    <w:rsid w:val="009B3CB6"/>
    <w:rsid w:val="009C0C19"/>
    <w:rsid w:val="009C7A84"/>
    <w:rsid w:val="009D39B0"/>
    <w:rsid w:val="009D42EA"/>
    <w:rsid w:val="009D4AB0"/>
    <w:rsid w:val="009D7420"/>
    <w:rsid w:val="009F4F15"/>
    <w:rsid w:val="00A03F6A"/>
    <w:rsid w:val="00A10890"/>
    <w:rsid w:val="00A10D5B"/>
    <w:rsid w:val="00A12035"/>
    <w:rsid w:val="00A15757"/>
    <w:rsid w:val="00A17158"/>
    <w:rsid w:val="00A27C43"/>
    <w:rsid w:val="00A30399"/>
    <w:rsid w:val="00A35EA7"/>
    <w:rsid w:val="00A36F1C"/>
    <w:rsid w:val="00A37EB3"/>
    <w:rsid w:val="00A46E18"/>
    <w:rsid w:val="00A60516"/>
    <w:rsid w:val="00A61FAC"/>
    <w:rsid w:val="00A63FFD"/>
    <w:rsid w:val="00A72216"/>
    <w:rsid w:val="00A96F3E"/>
    <w:rsid w:val="00AA4A2C"/>
    <w:rsid w:val="00AC1E2B"/>
    <w:rsid w:val="00B025AC"/>
    <w:rsid w:val="00B04D0F"/>
    <w:rsid w:val="00B116AC"/>
    <w:rsid w:val="00B25B1C"/>
    <w:rsid w:val="00B26900"/>
    <w:rsid w:val="00B343BF"/>
    <w:rsid w:val="00B41026"/>
    <w:rsid w:val="00B52F68"/>
    <w:rsid w:val="00B63978"/>
    <w:rsid w:val="00B713F7"/>
    <w:rsid w:val="00B829A2"/>
    <w:rsid w:val="00B84ECD"/>
    <w:rsid w:val="00B95E6C"/>
    <w:rsid w:val="00BA04DA"/>
    <w:rsid w:val="00BA7250"/>
    <w:rsid w:val="00BF4F52"/>
    <w:rsid w:val="00C10887"/>
    <w:rsid w:val="00C12286"/>
    <w:rsid w:val="00C1261E"/>
    <w:rsid w:val="00C20068"/>
    <w:rsid w:val="00C323F8"/>
    <w:rsid w:val="00C3700D"/>
    <w:rsid w:val="00C42287"/>
    <w:rsid w:val="00C52C9D"/>
    <w:rsid w:val="00C54CFA"/>
    <w:rsid w:val="00C644CA"/>
    <w:rsid w:val="00C90852"/>
    <w:rsid w:val="00C9163F"/>
    <w:rsid w:val="00CA0731"/>
    <w:rsid w:val="00CA78C1"/>
    <w:rsid w:val="00CB6357"/>
    <w:rsid w:val="00CB67E2"/>
    <w:rsid w:val="00CD2F16"/>
    <w:rsid w:val="00CD5266"/>
    <w:rsid w:val="00CD6B38"/>
    <w:rsid w:val="00CE08B3"/>
    <w:rsid w:val="00CE4F82"/>
    <w:rsid w:val="00D15B3B"/>
    <w:rsid w:val="00D41862"/>
    <w:rsid w:val="00D614EA"/>
    <w:rsid w:val="00D66AA7"/>
    <w:rsid w:val="00D66D5B"/>
    <w:rsid w:val="00D71590"/>
    <w:rsid w:val="00D7212D"/>
    <w:rsid w:val="00D72663"/>
    <w:rsid w:val="00D768DC"/>
    <w:rsid w:val="00D8167A"/>
    <w:rsid w:val="00D913E7"/>
    <w:rsid w:val="00D91836"/>
    <w:rsid w:val="00D95F1E"/>
    <w:rsid w:val="00DA481A"/>
    <w:rsid w:val="00DA6B08"/>
    <w:rsid w:val="00DF7AA7"/>
    <w:rsid w:val="00E03DAF"/>
    <w:rsid w:val="00E102CB"/>
    <w:rsid w:val="00E226EF"/>
    <w:rsid w:val="00E24C94"/>
    <w:rsid w:val="00E3229D"/>
    <w:rsid w:val="00E33839"/>
    <w:rsid w:val="00E37458"/>
    <w:rsid w:val="00E45872"/>
    <w:rsid w:val="00E47C6F"/>
    <w:rsid w:val="00E54F59"/>
    <w:rsid w:val="00E73BEB"/>
    <w:rsid w:val="00E749B1"/>
    <w:rsid w:val="00EB2178"/>
    <w:rsid w:val="00EC0AE7"/>
    <w:rsid w:val="00ED250D"/>
    <w:rsid w:val="00ED40CB"/>
    <w:rsid w:val="00ED658F"/>
    <w:rsid w:val="00ED71AE"/>
    <w:rsid w:val="00EE7C60"/>
    <w:rsid w:val="00EF6D3D"/>
    <w:rsid w:val="00F3333C"/>
    <w:rsid w:val="00F47EC0"/>
    <w:rsid w:val="00F64095"/>
    <w:rsid w:val="00F677B6"/>
    <w:rsid w:val="00F70EDE"/>
    <w:rsid w:val="00F74BF2"/>
    <w:rsid w:val="00F7655E"/>
    <w:rsid w:val="00F92604"/>
    <w:rsid w:val="00F95212"/>
    <w:rsid w:val="00FA66E3"/>
    <w:rsid w:val="00FB0B9A"/>
    <w:rsid w:val="00FB248E"/>
    <w:rsid w:val="00FB3778"/>
    <w:rsid w:val="00FB7719"/>
    <w:rsid w:val="00FC52E9"/>
    <w:rsid w:val="00FD2E17"/>
    <w:rsid w:val="00FE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F0F00E"/>
  <w15:docId w15:val="{E2A553C7-BE2B-4964-8890-F32DB2C30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26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E47C6F"/>
    <w:pPr>
      <w:ind w:firstLine="720"/>
      <w:jc w:val="both"/>
    </w:pPr>
    <w:rPr>
      <w:lang w:bidi="ar-SA"/>
    </w:rPr>
  </w:style>
  <w:style w:type="character" w:customStyle="1" w:styleId="20">
    <w:name w:val="Основной текст с отступом 2 Знак"/>
    <w:basedOn w:val="a0"/>
    <w:link w:val="2"/>
    <w:rsid w:val="00E47C6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uiPriority w:val="99"/>
    <w:unhideWhenUsed/>
    <w:rsid w:val="00E47C6F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E47C6F"/>
    <w:rPr>
      <w:rFonts w:ascii="Times New Roman" w:eastAsia="Times New Roman" w:hAnsi="Times New Roman" w:cs="Times New Roman"/>
      <w:sz w:val="24"/>
      <w:szCs w:val="24"/>
      <w:lang w:eastAsia="ru-RU" w:bidi="he-IL"/>
    </w:rPr>
  </w:style>
  <w:style w:type="paragraph" w:styleId="a5">
    <w:name w:val="List Paragraph"/>
    <w:basedOn w:val="a"/>
    <w:uiPriority w:val="34"/>
    <w:qFormat/>
    <w:rsid w:val="00B343BF"/>
    <w:pPr>
      <w:ind w:left="720"/>
      <w:contextualSpacing/>
    </w:pPr>
  </w:style>
  <w:style w:type="character" w:customStyle="1" w:styleId="FontStyle45">
    <w:name w:val="Font Style45"/>
    <w:basedOn w:val="a0"/>
    <w:rsid w:val="009F4F15"/>
    <w:rPr>
      <w:rFonts w:ascii="Times New Roman" w:hAnsi="Times New Roman" w:cs="Times New Roman"/>
      <w:b/>
      <w:bCs/>
      <w:i/>
      <w:iCs/>
      <w:spacing w:val="-10"/>
      <w:sz w:val="24"/>
      <w:szCs w:val="24"/>
    </w:rPr>
  </w:style>
  <w:style w:type="paragraph" w:customStyle="1" w:styleId="Style10">
    <w:name w:val="Style10"/>
    <w:basedOn w:val="a"/>
    <w:rsid w:val="00953F9C"/>
    <w:pPr>
      <w:widowControl w:val="0"/>
      <w:autoSpaceDE w:val="0"/>
      <w:autoSpaceDN w:val="0"/>
      <w:adjustRightInd w:val="0"/>
      <w:spacing w:line="253" w:lineRule="exact"/>
      <w:ind w:firstLine="912"/>
      <w:jc w:val="both"/>
    </w:pPr>
    <w:rPr>
      <w:lang w:bidi="ar-SA"/>
    </w:rPr>
  </w:style>
  <w:style w:type="paragraph" w:styleId="a6">
    <w:name w:val="header"/>
    <w:basedOn w:val="a"/>
    <w:link w:val="a7"/>
    <w:uiPriority w:val="99"/>
    <w:semiHidden/>
    <w:unhideWhenUsed/>
    <w:rsid w:val="00724A4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24A4C"/>
    <w:rPr>
      <w:rFonts w:ascii="Times New Roman" w:eastAsia="Times New Roman" w:hAnsi="Times New Roman" w:cs="Times New Roman"/>
      <w:sz w:val="24"/>
      <w:szCs w:val="24"/>
      <w:lang w:eastAsia="ru-RU" w:bidi="he-IL"/>
    </w:rPr>
  </w:style>
  <w:style w:type="paragraph" w:styleId="a8">
    <w:name w:val="footer"/>
    <w:basedOn w:val="a"/>
    <w:link w:val="a9"/>
    <w:uiPriority w:val="99"/>
    <w:unhideWhenUsed/>
    <w:rsid w:val="00724A4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24A4C"/>
    <w:rPr>
      <w:rFonts w:ascii="Times New Roman" w:eastAsia="Times New Roman" w:hAnsi="Times New Roman" w:cs="Times New Roman"/>
      <w:sz w:val="24"/>
      <w:szCs w:val="24"/>
      <w:lang w:eastAsia="ru-RU" w:bidi="he-IL"/>
    </w:rPr>
  </w:style>
  <w:style w:type="paragraph" w:styleId="aa">
    <w:name w:val="Balloon Text"/>
    <w:basedOn w:val="a"/>
    <w:link w:val="ab"/>
    <w:uiPriority w:val="99"/>
    <w:semiHidden/>
    <w:unhideWhenUsed/>
    <w:rsid w:val="00724A4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24A4C"/>
    <w:rPr>
      <w:rFonts w:ascii="Tahoma" w:eastAsia="Times New Roman" w:hAnsi="Tahoma" w:cs="Tahoma"/>
      <w:sz w:val="16"/>
      <w:szCs w:val="16"/>
      <w:lang w:eastAsia="ru-RU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2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8976E9-8A68-4AB0-AD57-80454B14B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867</Words>
  <Characters>4946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</dc:creator>
  <cp:lastModifiedBy>User</cp:lastModifiedBy>
  <cp:revision>3</cp:revision>
  <cp:lastPrinted>2014-12-22T04:37:00Z</cp:lastPrinted>
  <dcterms:created xsi:type="dcterms:W3CDTF">2026-10-14T10:30:00Z</dcterms:created>
  <dcterms:modified xsi:type="dcterms:W3CDTF">2026-10-15T12:06:00Z</dcterms:modified>
</cp:coreProperties>
</file>