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12DE23" w14:textId="77777777" w:rsidR="00EF0A9A" w:rsidRDefault="00EF0A9A" w:rsidP="00EF0A9A">
      <w:pPr>
        <w:pStyle w:val="Default"/>
        <w:jc w:val="center"/>
        <w:rPr>
          <w:color w:val="auto"/>
        </w:rPr>
      </w:pPr>
      <w:r w:rsidRPr="00D503A1">
        <w:rPr>
          <w:b/>
        </w:rPr>
        <w:t>Техническая спецификация, характеристика услуг</w:t>
      </w:r>
      <w:r w:rsidR="00D46AB5">
        <w:rPr>
          <w:b/>
        </w:rPr>
        <w:t xml:space="preserve"> </w:t>
      </w:r>
      <w:r w:rsidR="00605E63">
        <w:rPr>
          <w:b/>
        </w:rPr>
        <w:t>опрессовка и промывка</w:t>
      </w:r>
      <w:r w:rsidR="00D46AB5">
        <w:rPr>
          <w:b/>
        </w:rPr>
        <w:t xml:space="preserve"> труб.</w:t>
      </w:r>
    </w:p>
    <w:p w14:paraId="58E0D40F" w14:textId="77777777" w:rsidR="00EF0A9A" w:rsidRDefault="00EF0A9A" w:rsidP="00EF0A9A">
      <w:pPr>
        <w:pStyle w:val="Default"/>
        <w:rPr>
          <w:color w:val="auto"/>
        </w:rPr>
      </w:pPr>
    </w:p>
    <w:p w14:paraId="44341A4B" w14:textId="77777777" w:rsidR="00EF0A9A" w:rsidRDefault="00EF0A9A" w:rsidP="00EF0A9A">
      <w:pPr>
        <w:pStyle w:val="Default"/>
        <w:rPr>
          <w:color w:val="auto"/>
        </w:rPr>
      </w:pPr>
    </w:p>
    <w:p w14:paraId="1DE176BB" w14:textId="77777777" w:rsidR="00EF0A9A" w:rsidRDefault="00EF0A9A" w:rsidP="0000419C">
      <w:pPr>
        <w:pStyle w:val="Default"/>
        <w:jc w:val="both"/>
        <w:rPr>
          <w:color w:val="auto"/>
        </w:rPr>
      </w:pPr>
      <w:r w:rsidRPr="00D503A1">
        <w:rPr>
          <w:color w:val="auto"/>
        </w:rPr>
        <w:t xml:space="preserve">- Промывка системы отопления гидропневматическим способом с использованием компрессора подключенного к трубопроводу теплосети. </w:t>
      </w:r>
    </w:p>
    <w:p w14:paraId="6D94A259" w14:textId="77777777" w:rsidR="00EF0A9A" w:rsidRPr="00D503A1" w:rsidRDefault="00EF0A9A" w:rsidP="0000419C">
      <w:pPr>
        <w:pStyle w:val="Default"/>
        <w:jc w:val="both"/>
        <w:rPr>
          <w:color w:val="auto"/>
        </w:rPr>
      </w:pPr>
      <w:r w:rsidRPr="00D503A1">
        <w:rPr>
          <w:color w:val="auto"/>
        </w:rPr>
        <w:t xml:space="preserve">- Опрессовка системы отопления давлением равным 1,25 рабочего давления на вводе теплосети. </w:t>
      </w:r>
    </w:p>
    <w:p w14:paraId="7A2515EE" w14:textId="77777777" w:rsidR="00EF0A9A" w:rsidRPr="00D503A1" w:rsidRDefault="00EF0A9A" w:rsidP="0000419C">
      <w:pPr>
        <w:pStyle w:val="Default"/>
        <w:jc w:val="both"/>
        <w:rPr>
          <w:color w:val="auto"/>
        </w:rPr>
      </w:pPr>
      <w:r w:rsidRPr="00D503A1">
        <w:rPr>
          <w:color w:val="auto"/>
        </w:rPr>
        <w:t xml:space="preserve">- По результатам выдаётся Акт готовности к следующему отопительному сезону. </w:t>
      </w:r>
    </w:p>
    <w:p w14:paraId="7BC75759" w14:textId="77777777" w:rsidR="00EF0A9A" w:rsidRPr="00D503A1" w:rsidRDefault="00EF0A9A" w:rsidP="0000419C">
      <w:pPr>
        <w:pStyle w:val="Default"/>
        <w:jc w:val="both"/>
        <w:rPr>
          <w:color w:val="auto"/>
        </w:rPr>
      </w:pPr>
      <w:r w:rsidRPr="00D503A1">
        <w:rPr>
          <w:color w:val="auto"/>
        </w:rPr>
        <w:t xml:space="preserve">- Гидравлические испытания и промывка системы отопления, тепловых сетей заказчика сетей заказчика-1 элеваторный узел, стояков отопления и тепловых приборов производится в соответствии с инструкцией и требованиями Энергосберегающий организации. </w:t>
      </w:r>
    </w:p>
    <w:p w14:paraId="296EF655" w14:textId="77777777" w:rsidR="00EF0A9A" w:rsidRPr="00D503A1" w:rsidRDefault="00EF0A9A" w:rsidP="0000419C">
      <w:pPr>
        <w:pStyle w:val="Default"/>
        <w:jc w:val="both"/>
        <w:rPr>
          <w:color w:val="auto"/>
        </w:rPr>
      </w:pPr>
      <w:r w:rsidRPr="00D503A1">
        <w:rPr>
          <w:color w:val="auto"/>
        </w:rPr>
        <w:t xml:space="preserve">-Гидравлические испытания и промывка производится в присутствии представителей экспертных организаций, представителя энергосберегающей организации и представителя Заказчика, осуществляющие качество проведения работ и соблюдения заданных параметров (согласно Инструкции) </w:t>
      </w:r>
    </w:p>
    <w:p w14:paraId="20ECDE3E" w14:textId="77777777" w:rsidR="00EF0A9A" w:rsidRPr="00D503A1" w:rsidRDefault="00EF0A9A" w:rsidP="0000419C">
      <w:pPr>
        <w:pStyle w:val="Default"/>
        <w:jc w:val="both"/>
        <w:rPr>
          <w:color w:val="auto"/>
        </w:rPr>
      </w:pPr>
      <w:r w:rsidRPr="00D503A1">
        <w:rPr>
          <w:color w:val="auto"/>
        </w:rPr>
        <w:t xml:space="preserve">- Персонал, проводящий гидравлические испытания, опрессовку, сварочные работы должен предъявить (до момента заключения договора) допуск для сварочных работ и работ с сосудами, находящимся под давлением и сдавшие успешно экзамен по ППТЭ и ПТЭ при работе на тепловых узлах, имеющие стаж работы по данному профилю не менее 3 лет. </w:t>
      </w:r>
    </w:p>
    <w:p w14:paraId="3A16AF50" w14:textId="77777777" w:rsidR="00EF0A9A" w:rsidRPr="00D503A1" w:rsidRDefault="00EF0A9A" w:rsidP="0000419C">
      <w:pPr>
        <w:pStyle w:val="Default"/>
        <w:jc w:val="both"/>
        <w:rPr>
          <w:color w:val="auto"/>
        </w:rPr>
      </w:pPr>
      <w:r w:rsidRPr="00D503A1">
        <w:rPr>
          <w:color w:val="auto"/>
        </w:rPr>
        <w:t xml:space="preserve">- </w:t>
      </w:r>
      <w:proofErr w:type="spellStart"/>
      <w:r w:rsidRPr="00D503A1">
        <w:rPr>
          <w:color w:val="auto"/>
        </w:rPr>
        <w:t>Оперссовка</w:t>
      </w:r>
      <w:proofErr w:type="spellEnd"/>
      <w:r w:rsidRPr="00D503A1">
        <w:rPr>
          <w:color w:val="auto"/>
        </w:rPr>
        <w:t xml:space="preserve"> (гидравлические испытания) производится гидравлическим прессом свей системы теплопотребления Заказчика. </w:t>
      </w:r>
    </w:p>
    <w:p w14:paraId="13507226" w14:textId="77777777" w:rsidR="00EF0A9A" w:rsidRPr="00D503A1" w:rsidRDefault="00EF0A9A" w:rsidP="0000419C">
      <w:pPr>
        <w:pStyle w:val="Default"/>
        <w:jc w:val="both"/>
        <w:rPr>
          <w:color w:val="auto"/>
        </w:rPr>
      </w:pPr>
      <w:r w:rsidRPr="00D503A1">
        <w:rPr>
          <w:color w:val="auto"/>
        </w:rPr>
        <w:t xml:space="preserve">- Гидравлические испытания производится давлением в 12,10 и 8 </w:t>
      </w:r>
      <w:proofErr w:type="spellStart"/>
      <w:r w:rsidRPr="00D503A1">
        <w:rPr>
          <w:color w:val="auto"/>
        </w:rPr>
        <w:t>атм</w:t>
      </w:r>
      <w:proofErr w:type="spellEnd"/>
      <w:r w:rsidRPr="00D503A1">
        <w:rPr>
          <w:color w:val="auto"/>
        </w:rPr>
        <w:t xml:space="preserve">, соответственно испытуемому оборудованию. </w:t>
      </w:r>
    </w:p>
    <w:p w14:paraId="1037C65E" w14:textId="77777777" w:rsidR="00EF0A9A" w:rsidRPr="00D503A1" w:rsidRDefault="00EF0A9A" w:rsidP="0000419C">
      <w:pPr>
        <w:pStyle w:val="Default"/>
        <w:jc w:val="both"/>
        <w:rPr>
          <w:color w:val="auto"/>
        </w:rPr>
      </w:pPr>
      <w:r w:rsidRPr="00D503A1">
        <w:rPr>
          <w:color w:val="auto"/>
        </w:rPr>
        <w:t xml:space="preserve">- Промывка производится гидропневматическим способом (по стоякам отдельно) с использованием компрессора. </w:t>
      </w:r>
    </w:p>
    <w:p w14:paraId="46C1BE38" w14:textId="77777777" w:rsidR="00EF0A9A" w:rsidRPr="00D503A1" w:rsidRDefault="00EF0A9A" w:rsidP="0000419C">
      <w:pPr>
        <w:pStyle w:val="Default"/>
        <w:jc w:val="both"/>
        <w:rPr>
          <w:color w:val="auto"/>
        </w:rPr>
      </w:pPr>
      <w:r w:rsidRPr="00D503A1">
        <w:rPr>
          <w:color w:val="auto"/>
        </w:rPr>
        <w:t xml:space="preserve">- Производитель работ производит ревизию тепловых узлов Заказчика: ревизию задвижек, вентилей в тепловым узле, механическую очистку грязевиков, установку расчетных дроссельных органов (сопла и шайбы). </w:t>
      </w:r>
    </w:p>
    <w:p w14:paraId="11AB3B6B" w14:textId="51C59B0C" w:rsidR="00EF0A9A" w:rsidRPr="00D503A1" w:rsidRDefault="00EF0A9A" w:rsidP="0000419C">
      <w:pPr>
        <w:pStyle w:val="Default"/>
        <w:jc w:val="both"/>
        <w:rPr>
          <w:color w:val="auto"/>
        </w:rPr>
      </w:pPr>
      <w:r w:rsidRPr="00D503A1">
        <w:rPr>
          <w:color w:val="auto"/>
        </w:rPr>
        <w:t>- Исполнитель работ предоставляет Заказчик: АКТ о проведении гидравлического испытания системы теплопотребления; АКТ о выполнении промывки сети и системы теплопотребления; АКТ наладки теплового пункта к отопительному сезону; АКТ готовности системы теплопотребления к отопительному сезону 202</w:t>
      </w:r>
      <w:r w:rsidR="00EA0E4E" w:rsidRPr="00EA0E4E">
        <w:rPr>
          <w:color w:val="auto"/>
        </w:rPr>
        <w:t>6</w:t>
      </w:r>
      <w:r w:rsidRPr="00D503A1">
        <w:rPr>
          <w:color w:val="auto"/>
        </w:rPr>
        <w:t xml:space="preserve"> -202</w:t>
      </w:r>
      <w:r w:rsidR="00EA0E4E" w:rsidRPr="00EA0E4E">
        <w:rPr>
          <w:color w:val="auto"/>
        </w:rPr>
        <w:t>7</w:t>
      </w:r>
      <w:r w:rsidRPr="00D503A1">
        <w:rPr>
          <w:color w:val="auto"/>
        </w:rPr>
        <w:t xml:space="preserve">гг (акты предоставляются в форме ив соответствии с требованием энергоснабжающей организации !!!). Паспорт. Акт о проведении промывки (продувки) трубопровода системы отопления. </w:t>
      </w:r>
    </w:p>
    <w:p w14:paraId="71133FE0" w14:textId="77777777" w:rsidR="00EF0A9A" w:rsidRPr="00D503A1" w:rsidRDefault="00EF0A9A" w:rsidP="0000419C">
      <w:pPr>
        <w:pStyle w:val="Default"/>
        <w:jc w:val="both"/>
        <w:rPr>
          <w:color w:val="auto"/>
        </w:rPr>
      </w:pPr>
    </w:p>
    <w:p w14:paraId="0A866392" w14:textId="77777777" w:rsidR="00EF0A9A" w:rsidRPr="00D503A1" w:rsidRDefault="00EF0A9A" w:rsidP="0000419C">
      <w:pPr>
        <w:pStyle w:val="Default"/>
        <w:jc w:val="both"/>
        <w:rPr>
          <w:color w:val="auto"/>
        </w:rPr>
      </w:pPr>
    </w:p>
    <w:p w14:paraId="60A6A0CB" w14:textId="57E53C42" w:rsidR="00EF0A9A" w:rsidRDefault="00EF0A9A" w:rsidP="0000419C">
      <w:pPr>
        <w:jc w:val="both"/>
      </w:pPr>
    </w:p>
    <w:p w14:paraId="10459090" w14:textId="57C79CF5" w:rsidR="00F61790" w:rsidRDefault="00F61790" w:rsidP="0000419C">
      <w:pPr>
        <w:jc w:val="both"/>
      </w:pPr>
    </w:p>
    <w:p w14:paraId="1FDD4922" w14:textId="074B66EF" w:rsidR="00F61790" w:rsidRDefault="00F61790" w:rsidP="0000419C">
      <w:pPr>
        <w:jc w:val="both"/>
      </w:pPr>
    </w:p>
    <w:p w14:paraId="72B8A089" w14:textId="2FF38D13" w:rsidR="00F61790" w:rsidRDefault="00F61790" w:rsidP="0000419C">
      <w:pPr>
        <w:jc w:val="both"/>
      </w:pPr>
    </w:p>
    <w:p w14:paraId="2D77DB8F" w14:textId="6A2EC5A1" w:rsidR="00F61790" w:rsidRDefault="00F61790" w:rsidP="0000419C">
      <w:pPr>
        <w:jc w:val="both"/>
      </w:pPr>
    </w:p>
    <w:p w14:paraId="1F6092AC" w14:textId="56E79A83" w:rsidR="00F61790" w:rsidRDefault="00F61790" w:rsidP="0000419C">
      <w:pPr>
        <w:jc w:val="both"/>
      </w:pPr>
    </w:p>
    <w:p w14:paraId="0E1F7F1E" w14:textId="695C481C" w:rsidR="00F61790" w:rsidRDefault="00F61790" w:rsidP="0000419C">
      <w:pPr>
        <w:jc w:val="both"/>
      </w:pPr>
    </w:p>
    <w:p w14:paraId="14474C71" w14:textId="0E4C3E9B" w:rsidR="00F61790" w:rsidRDefault="00F61790" w:rsidP="0000419C">
      <w:pPr>
        <w:jc w:val="both"/>
      </w:pPr>
    </w:p>
    <w:p w14:paraId="1E0A7296" w14:textId="11DAB9C4" w:rsidR="00F61790" w:rsidRDefault="00F61790" w:rsidP="0000419C">
      <w:pPr>
        <w:jc w:val="both"/>
      </w:pPr>
    </w:p>
    <w:p w14:paraId="1CFE0C86" w14:textId="52707C94" w:rsidR="00F61790" w:rsidRPr="00F61790" w:rsidRDefault="00F61790" w:rsidP="00F61790">
      <w:pPr>
        <w:jc w:val="center"/>
        <w:rPr>
          <w:rFonts w:ascii="Times New Roman" w:hAnsi="Times New Roman" w:cs="Times New Roman"/>
          <w:b/>
          <w:bCs/>
          <w:sz w:val="24"/>
          <w:szCs w:val="24"/>
          <w:lang w:val="kk-KZ"/>
        </w:rPr>
      </w:pPr>
      <w:r w:rsidRPr="00F61790">
        <w:rPr>
          <w:rFonts w:ascii="Times New Roman" w:hAnsi="Times New Roman" w:cs="Times New Roman"/>
          <w:b/>
          <w:bCs/>
          <w:sz w:val="24"/>
          <w:szCs w:val="24"/>
          <w:lang w:val="kk-KZ"/>
        </w:rPr>
        <w:lastRenderedPageBreak/>
        <w:t>Қысымды сынау және құбырларды жуу жөніндегі қызметтердің техникалық шарттары, сипаттамалары.</w:t>
      </w:r>
    </w:p>
    <w:p w14:paraId="69E41A0A" w14:textId="77777777"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жылу желісінің құбырына қосылған компрессорды пайдалана отырып, гидропневматикалық әдіспен жылу жүйесін шаю.</w:t>
      </w:r>
    </w:p>
    <w:p w14:paraId="6EC7D0F0" w14:textId="77C5EFCA"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жылу желісінің кірісінде 1,25 жұмыс қысымына тең қысыммен жылу жүйесінің қысымын сынау.</w:t>
      </w:r>
    </w:p>
    <w:p w14:paraId="53945170" w14:textId="77777777"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Қорытындысы бойынша келесі жылыту маусымына дайындығы туралы анықтама беріледі.</w:t>
      </w:r>
    </w:p>
    <w:p w14:paraId="7C052913" w14:textId="77777777"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Жылу жүйесін, тұтынушының жылу желілерін, тұтынушы желілерін-1 элеватор блогын, жылыту көтергіштерін және жылыту құрылғыларын гидравликалық сынау және шаю энергия үнемдеу ұйымының нұсқаулары мен талаптарына сәйкес жүргізіледі.</w:t>
      </w:r>
    </w:p>
    <w:p w14:paraId="6D05B39D" w14:textId="77777777"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-Гидравликалық сынақтар мен шаю сараптамалық ұйымдар өкілдерінің, энергия үнемдейтін ұйым өкілінің және Тапсырыс берушінің өкілінің қатысуымен жұмыстың сапасын және көрсетілген параметрлерге сәйкестігін қамтамасыз ете отырып жүргізіледі (нұсқауларға сәйкес).</w:t>
      </w:r>
    </w:p>
    <w:p w14:paraId="6C14667E" w14:textId="77777777"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Гидравликалық сынауды, сығымдауды сынауды, дәнекерлеу жұмыстарын жүргізетін персонал дәнекерлеу жұмыстарына және қысымдағы ыдыстармен жұмыс істеуге рұқсат беруі керек (келісімшарт жасасқанға дейін) және жылу қондырғыларында жұмыс істеген кезде ППТ және ПТЭ бойынша емтиханды сәтті тапсырған, осы бейіндегі жұмыс тәжірибесі кемінде 3 жыл.</w:t>
      </w:r>
    </w:p>
    <w:p w14:paraId="65ACD9CC" w14:textId="77777777"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Сынақ (гидравликалық сынау) Тұтынушының жылу тұтыну жүйесінің гидравликалық пресі арқылы жүзеге асырылады.</w:t>
      </w:r>
    </w:p>
    <w:p w14:paraId="332C41D9" w14:textId="4725B1B3"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Гидравликалық сынақтар сыналатын жабдық үшін сәйкесінше 12,10 және 8 атм қысымда жүргізіледі.</w:t>
      </w:r>
    </w:p>
    <w:p w14:paraId="2FAB844C" w14:textId="77777777"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Жуу компрессордың көмегімен гидропневматикалық жолмен (көтергіштермен бөлек) жүзеге асырылады.</w:t>
      </w:r>
    </w:p>
    <w:p w14:paraId="61FF31F9" w14:textId="48E304D0" w:rsidR="00F61790" w:rsidRPr="00F61790"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Жұмыс мердігері Тапсырыс берушінің жылу қондырғыларын тексеруді жүзеге асырады: ысырма клапандарын, жылу қондырғысындағы клапандарды тексеру, балшық ұстағыштарды механикалық тазалау, жобалық дроссельдік корпустарды (саптамалар мен шайбаларды) орнату.</w:t>
      </w:r>
    </w:p>
    <w:p w14:paraId="2DD478B1" w14:textId="5628F522" w:rsidR="00F61790" w:rsidRPr="00666174" w:rsidRDefault="00F61790" w:rsidP="00F61790">
      <w:pPr>
        <w:jc w:val="both"/>
        <w:rPr>
          <w:rFonts w:ascii="Times New Roman" w:hAnsi="Times New Roman" w:cs="Times New Roman"/>
          <w:sz w:val="24"/>
          <w:szCs w:val="24"/>
          <w:lang w:val="kk-KZ"/>
        </w:rPr>
      </w:pPr>
      <w:r w:rsidRPr="00F61790">
        <w:rPr>
          <w:rFonts w:ascii="Times New Roman" w:hAnsi="Times New Roman" w:cs="Times New Roman"/>
          <w:sz w:val="24"/>
          <w:szCs w:val="24"/>
          <w:lang w:val="kk-KZ"/>
        </w:rPr>
        <w:t>- Мердігер Тапсырыс берушіге: Жылу тұтыну жүйесін гидравликалық сынау сертификатын; желіні және жылуды тұтыну жүйесін шаю бойынша АКТ; жылыту маусымына жылу пунктін орнату АКТІСІ; Жылу тұтыну жүйесінің 202</w:t>
      </w:r>
      <w:r w:rsidR="00EA0E4E" w:rsidRPr="00EA0E4E">
        <w:rPr>
          <w:rFonts w:ascii="Times New Roman" w:hAnsi="Times New Roman" w:cs="Times New Roman"/>
          <w:sz w:val="24"/>
          <w:szCs w:val="24"/>
          <w:lang w:val="kk-KZ"/>
        </w:rPr>
        <w:t>6</w:t>
      </w:r>
      <w:r w:rsidRPr="00F61790">
        <w:rPr>
          <w:rFonts w:ascii="Times New Roman" w:hAnsi="Times New Roman" w:cs="Times New Roman"/>
          <w:sz w:val="24"/>
          <w:szCs w:val="24"/>
          <w:lang w:val="kk-KZ"/>
        </w:rPr>
        <w:t xml:space="preserve"> -202</w:t>
      </w:r>
      <w:r w:rsidR="00EA0E4E" w:rsidRPr="00EA0E4E">
        <w:rPr>
          <w:rFonts w:ascii="Times New Roman" w:hAnsi="Times New Roman" w:cs="Times New Roman"/>
          <w:sz w:val="24"/>
          <w:szCs w:val="24"/>
          <w:lang w:val="kk-KZ"/>
        </w:rPr>
        <w:t>7</w:t>
      </w:r>
      <w:r w:rsidRPr="00F61790">
        <w:rPr>
          <w:rFonts w:ascii="Times New Roman" w:hAnsi="Times New Roman" w:cs="Times New Roman"/>
          <w:sz w:val="24"/>
          <w:szCs w:val="24"/>
          <w:lang w:val="kk-KZ"/>
        </w:rPr>
        <w:t xml:space="preserve"> жылыту маусымына дайындығы туралы АКТ (актілер нысанда және энергиямен жабдықтаушы ұйымның талаптарына сәйкес ұсынылады!!!). Паспорт. Жылу жүйесі құбырын шаю (үрлеу) туралы куәлік.</w:t>
      </w:r>
    </w:p>
    <w:p w14:paraId="15F9E30E" w14:textId="77777777" w:rsidR="00F61790" w:rsidRPr="00F61790" w:rsidRDefault="00F61790" w:rsidP="0000419C">
      <w:pPr>
        <w:jc w:val="both"/>
        <w:rPr>
          <w:lang w:val="kk-KZ"/>
        </w:rPr>
      </w:pPr>
    </w:p>
    <w:sectPr w:rsidR="00F61790" w:rsidRPr="00F61790" w:rsidSect="00A71A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A9A"/>
    <w:rsid w:val="0000419C"/>
    <w:rsid w:val="000F6740"/>
    <w:rsid w:val="00605E63"/>
    <w:rsid w:val="00666174"/>
    <w:rsid w:val="00A71AFF"/>
    <w:rsid w:val="00A93C39"/>
    <w:rsid w:val="00BA46D3"/>
    <w:rsid w:val="00D46AB5"/>
    <w:rsid w:val="00EA0E4E"/>
    <w:rsid w:val="00EF0A9A"/>
    <w:rsid w:val="00F61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0477"/>
  <w15:docId w15:val="{F9C629E0-A873-43E9-96B6-B066AA0DC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F0A9A"/>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16733">
      <w:bodyDiv w:val="1"/>
      <w:marLeft w:val="0"/>
      <w:marRight w:val="0"/>
      <w:marTop w:val="0"/>
      <w:marBottom w:val="0"/>
      <w:divBdr>
        <w:top w:val="none" w:sz="0" w:space="0" w:color="auto"/>
        <w:left w:val="none" w:sz="0" w:space="0" w:color="auto"/>
        <w:bottom w:val="none" w:sz="0" w:space="0" w:color="auto"/>
        <w:right w:val="none" w:sz="0" w:space="0" w:color="auto"/>
      </w:divBdr>
    </w:div>
    <w:div w:id="432897803">
      <w:bodyDiv w:val="1"/>
      <w:marLeft w:val="0"/>
      <w:marRight w:val="0"/>
      <w:marTop w:val="0"/>
      <w:marBottom w:val="0"/>
      <w:divBdr>
        <w:top w:val="none" w:sz="0" w:space="0" w:color="auto"/>
        <w:left w:val="none" w:sz="0" w:space="0" w:color="auto"/>
        <w:bottom w:val="none" w:sz="0" w:space="0" w:color="auto"/>
        <w:right w:val="none" w:sz="0" w:space="0" w:color="auto"/>
      </w:divBdr>
    </w:div>
    <w:div w:id="644049397">
      <w:bodyDiv w:val="1"/>
      <w:marLeft w:val="0"/>
      <w:marRight w:val="0"/>
      <w:marTop w:val="0"/>
      <w:marBottom w:val="0"/>
      <w:divBdr>
        <w:top w:val="none" w:sz="0" w:space="0" w:color="auto"/>
        <w:left w:val="none" w:sz="0" w:space="0" w:color="auto"/>
        <w:bottom w:val="none" w:sz="0" w:space="0" w:color="auto"/>
        <w:right w:val="none" w:sz="0" w:space="0" w:color="auto"/>
      </w:divBdr>
    </w:div>
    <w:div w:id="1331056376">
      <w:bodyDiv w:val="1"/>
      <w:marLeft w:val="0"/>
      <w:marRight w:val="0"/>
      <w:marTop w:val="0"/>
      <w:marBottom w:val="0"/>
      <w:divBdr>
        <w:top w:val="none" w:sz="0" w:space="0" w:color="auto"/>
        <w:left w:val="none" w:sz="0" w:space="0" w:color="auto"/>
        <w:bottom w:val="none" w:sz="0" w:space="0" w:color="auto"/>
        <w:right w:val="none" w:sz="0" w:space="0" w:color="auto"/>
      </w:divBdr>
    </w:div>
    <w:div w:id="2045514859">
      <w:bodyDiv w:val="1"/>
      <w:marLeft w:val="0"/>
      <w:marRight w:val="0"/>
      <w:marTop w:val="0"/>
      <w:marBottom w:val="0"/>
      <w:divBdr>
        <w:top w:val="none" w:sz="0" w:space="0" w:color="auto"/>
        <w:left w:val="none" w:sz="0" w:space="0" w:color="auto"/>
        <w:bottom w:val="none" w:sz="0" w:space="0" w:color="auto"/>
        <w:right w:val="none" w:sz="0" w:space="0" w:color="auto"/>
      </w:divBdr>
    </w:div>
    <w:div w:id="212488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3738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Талгат</dc:creator>
  <cp:lastModifiedBy>XE</cp:lastModifiedBy>
  <cp:revision>3</cp:revision>
  <dcterms:created xsi:type="dcterms:W3CDTF">2026-06-29T02:29:00Z</dcterms:created>
  <dcterms:modified xsi:type="dcterms:W3CDTF">2026-06-29T02:32:00Z</dcterms:modified>
</cp:coreProperties>
</file>