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FA668" w14:textId="77777777" w:rsidR="00024214" w:rsidRDefault="00024214" w:rsidP="006D554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41551FF4" w14:textId="77777777" w:rsidR="00024214" w:rsidRDefault="00024214" w:rsidP="006D554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006C38F0" w14:textId="7DB1140B" w:rsidR="004C2E8D" w:rsidRPr="006D554F" w:rsidRDefault="004C2E8D" w:rsidP="001B6D1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6D554F">
        <w:rPr>
          <w:rFonts w:ascii="Times New Roman" w:hAnsi="Times New Roman" w:cs="Times New Roman"/>
          <w:b/>
          <w:bCs/>
          <w:sz w:val="22"/>
          <w:szCs w:val="22"/>
        </w:rPr>
        <w:t xml:space="preserve">Техническая спецификация </w:t>
      </w:r>
    </w:p>
    <w:p w14:paraId="0A786CCC" w14:textId="77777777" w:rsidR="00185526" w:rsidRPr="006D554F" w:rsidRDefault="00185526" w:rsidP="006D554F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tbl>
      <w:tblPr>
        <w:tblW w:w="10349" w:type="dxa"/>
        <w:tblCellSpacing w:w="15" w:type="dxa"/>
        <w:tblInd w:w="-4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5"/>
        <w:gridCol w:w="5104"/>
      </w:tblGrid>
      <w:tr w:rsidR="004C2E8D" w:rsidRPr="006B0C57" w14:paraId="434BF1D1" w14:textId="77777777" w:rsidTr="002367A2">
        <w:trPr>
          <w:tblCellSpacing w:w="15" w:type="dxa"/>
        </w:trPr>
        <w:tc>
          <w:tcPr>
            <w:tcW w:w="5200" w:type="dxa"/>
            <w:vAlign w:val="center"/>
            <w:hideMark/>
          </w:tcPr>
          <w:p w14:paraId="39D036C4" w14:textId="3433481E" w:rsidR="00F24907" w:rsidRPr="006B0C57" w:rsidRDefault="004C2E8D" w:rsidP="006D554F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0" w:name="z5416"/>
            <w:bookmarkStart w:id="1" w:name="z5415"/>
            <w:bookmarkEnd w:id="0"/>
            <w:bookmarkEnd w:id="1"/>
            <w:r w:rsidRPr="006B0C57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</w:t>
            </w:r>
            <w:r w:rsidR="001B6D19">
              <w:rPr>
                <w:rFonts w:ascii="Times New Roman" w:hAnsi="Times New Roman" w:cs="Times New Roman"/>
                <w:sz w:val="22"/>
                <w:szCs w:val="22"/>
                <w:lang w:val="kk-KZ"/>
              </w:rPr>
              <w:t>закупаемой услуги</w:t>
            </w:r>
            <w:r w:rsidRPr="006B0C57">
              <w:rPr>
                <w:rFonts w:ascii="Times New Roman" w:hAnsi="Times New Roman" w:cs="Times New Roman"/>
                <w:sz w:val="22"/>
                <w:szCs w:val="22"/>
              </w:rPr>
              <w:t>*</w:t>
            </w:r>
            <w:r w:rsidR="00F24907" w:rsidRPr="006B0C5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20DDD914" w14:textId="77777777" w:rsidR="00F24907" w:rsidRPr="006B0C57" w:rsidRDefault="00F24907" w:rsidP="006D554F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7CEFA98" w14:textId="77777777" w:rsidR="00F24907" w:rsidRPr="006B0C57" w:rsidRDefault="00F24907" w:rsidP="006D554F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9D98D8B" w14:textId="04EA126B" w:rsidR="004C2E8D" w:rsidRPr="006B0C57" w:rsidRDefault="004C2E8D" w:rsidP="006D554F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59" w:type="dxa"/>
            <w:vAlign w:val="center"/>
          </w:tcPr>
          <w:p w14:paraId="567151DB" w14:textId="77777777" w:rsidR="00BB22B9" w:rsidRPr="00BB22B9" w:rsidRDefault="00BB22B9" w:rsidP="00BB22B9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BB22B9">
              <w:rPr>
                <w:rFonts w:ascii="Times New Roman" w:hAnsi="Times New Roman" w:cs="Times New Roman"/>
                <w:sz w:val="22"/>
                <w:szCs w:val="22"/>
              </w:rPr>
              <w:t>Услуги по проведению периодических испытаний средств подмащивания (лестниц, стремянок, лесов и подмостей) на соответствие требованиям безопасности и охраны труда.</w:t>
            </w:r>
          </w:p>
          <w:p w14:paraId="3A17EF81" w14:textId="313B9935" w:rsidR="004C2E8D" w:rsidRPr="00BB22B9" w:rsidRDefault="004C2E8D" w:rsidP="006B0C57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2E8D" w:rsidRPr="006B0C57" w14:paraId="64F65214" w14:textId="77777777" w:rsidTr="002367A2">
        <w:trPr>
          <w:tblCellSpacing w:w="15" w:type="dxa"/>
        </w:trPr>
        <w:tc>
          <w:tcPr>
            <w:tcW w:w="5200" w:type="dxa"/>
            <w:vAlign w:val="center"/>
            <w:hideMark/>
          </w:tcPr>
          <w:p w14:paraId="195EC46D" w14:textId="77777777" w:rsidR="004C2E8D" w:rsidRPr="006B0C57" w:rsidRDefault="004C2E8D" w:rsidP="006D554F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2" w:name="z5419"/>
            <w:bookmarkStart w:id="3" w:name="z5418"/>
            <w:bookmarkStart w:id="4" w:name="z5422"/>
            <w:bookmarkStart w:id="5" w:name="z5421"/>
            <w:bookmarkEnd w:id="2"/>
            <w:bookmarkEnd w:id="3"/>
            <w:bookmarkEnd w:id="4"/>
            <w:bookmarkEnd w:id="5"/>
            <w:r w:rsidRPr="006B0C57">
              <w:rPr>
                <w:rFonts w:ascii="Times New Roman" w:hAnsi="Times New Roman" w:cs="Times New Roman"/>
                <w:sz w:val="22"/>
                <w:szCs w:val="22"/>
              </w:rPr>
              <w:t>Количество (объем)*</w:t>
            </w:r>
          </w:p>
        </w:tc>
        <w:tc>
          <w:tcPr>
            <w:tcW w:w="5059" w:type="dxa"/>
            <w:vAlign w:val="center"/>
          </w:tcPr>
          <w:p w14:paraId="5A52A525" w14:textId="353F1F7A" w:rsidR="00080DD7" w:rsidRPr="00080DD7" w:rsidRDefault="005C445D" w:rsidP="00080DD7">
            <w:pPr>
              <w:spacing w:after="0" w:line="240" w:lineRule="auto"/>
              <w:ind w:firstLine="255"/>
              <w:rPr>
                <w:rFonts w:ascii="Times New Roman" w:hAnsi="Times New Roman" w:cs="Times New Roman"/>
                <w:sz w:val="22"/>
                <w:szCs w:val="22"/>
                <w:lang w:val="kk-KZ"/>
              </w:rPr>
            </w:pPr>
            <w:r w:rsidRPr="00080DD7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="001B6D19" w:rsidRPr="00080DD7">
              <w:rPr>
                <w:rFonts w:ascii="Times New Roman" w:hAnsi="Times New Roman" w:cs="Times New Roman"/>
                <w:sz w:val="22"/>
                <w:szCs w:val="22"/>
                <w:lang w:val="kk-KZ"/>
              </w:rPr>
              <w:t xml:space="preserve"> шт.:</w:t>
            </w:r>
            <w:r w:rsidR="00080DD7">
              <w:rPr>
                <w:rFonts w:ascii="Times New Roman" w:hAnsi="Times New Roman" w:cs="Times New Roman"/>
                <w:sz w:val="22"/>
                <w:szCs w:val="22"/>
                <w:lang w:val="kk-KZ"/>
              </w:rPr>
              <w:br/>
            </w:r>
            <w:r w:rsidR="00080DD7">
              <w:t xml:space="preserve"> </w:t>
            </w:r>
            <w:r w:rsidR="00080DD7" w:rsidRPr="00080DD7">
              <w:rPr>
                <w:rFonts w:ascii="Times New Roman" w:hAnsi="Times New Roman" w:cs="Times New Roman"/>
                <w:sz w:val="22"/>
                <w:szCs w:val="22"/>
                <w:lang w:val="kk-KZ"/>
              </w:rPr>
              <w:t>1.</w:t>
            </w:r>
            <w:r w:rsidR="00080DD7" w:rsidRPr="00080DD7">
              <w:rPr>
                <w:rFonts w:ascii="Times New Roman" w:hAnsi="Times New Roman" w:cs="Times New Roman"/>
                <w:sz w:val="22"/>
                <w:szCs w:val="22"/>
                <w:lang w:val="kk-KZ"/>
              </w:rPr>
              <w:tab/>
              <w:t>Комбинированные строительные подмости (сталь и дерево) - 5 шт</w:t>
            </w:r>
          </w:p>
          <w:p w14:paraId="2F96754D" w14:textId="77777777" w:rsidR="00080DD7" w:rsidRPr="00080DD7" w:rsidRDefault="00080DD7" w:rsidP="00080DD7">
            <w:pPr>
              <w:spacing w:after="0" w:line="240" w:lineRule="auto"/>
              <w:ind w:firstLine="255"/>
              <w:rPr>
                <w:rFonts w:ascii="Times New Roman" w:hAnsi="Times New Roman" w:cs="Times New Roman"/>
                <w:sz w:val="22"/>
                <w:szCs w:val="22"/>
                <w:lang w:val="kk-KZ"/>
              </w:rPr>
            </w:pPr>
            <w:r w:rsidRPr="00080DD7">
              <w:rPr>
                <w:rFonts w:ascii="Times New Roman" w:hAnsi="Times New Roman" w:cs="Times New Roman"/>
                <w:sz w:val="22"/>
                <w:szCs w:val="22"/>
                <w:lang w:val="kk-KZ"/>
              </w:rPr>
              <w:t>2.</w:t>
            </w:r>
            <w:r w:rsidRPr="00080DD7">
              <w:rPr>
                <w:rFonts w:ascii="Times New Roman" w:hAnsi="Times New Roman" w:cs="Times New Roman"/>
                <w:sz w:val="22"/>
                <w:szCs w:val="22"/>
                <w:lang w:val="kk-KZ"/>
              </w:rPr>
              <w:tab/>
              <w:t>Вышка-тура (Передвижная сборно-разборная строительная вышка тура. габарит рабочей площадки – 4 шт</w:t>
            </w:r>
          </w:p>
          <w:p w14:paraId="3A1EE44A" w14:textId="77777777" w:rsidR="00080DD7" w:rsidRPr="00080DD7" w:rsidRDefault="00080DD7" w:rsidP="00080DD7">
            <w:pPr>
              <w:spacing w:after="0" w:line="240" w:lineRule="auto"/>
              <w:ind w:firstLine="255"/>
              <w:rPr>
                <w:rFonts w:ascii="Times New Roman" w:hAnsi="Times New Roman" w:cs="Times New Roman"/>
                <w:sz w:val="22"/>
                <w:szCs w:val="22"/>
                <w:lang w:val="kk-KZ"/>
              </w:rPr>
            </w:pPr>
            <w:r w:rsidRPr="00080DD7">
              <w:rPr>
                <w:rFonts w:ascii="Times New Roman" w:hAnsi="Times New Roman" w:cs="Times New Roman"/>
                <w:sz w:val="22"/>
                <w:szCs w:val="22"/>
                <w:lang w:val="kk-KZ"/>
              </w:rPr>
              <w:t>3.</w:t>
            </w:r>
            <w:r w:rsidRPr="00080DD7">
              <w:rPr>
                <w:rFonts w:ascii="Times New Roman" w:hAnsi="Times New Roman" w:cs="Times New Roman"/>
                <w:sz w:val="22"/>
                <w:szCs w:val="22"/>
                <w:lang w:val="kk-KZ"/>
              </w:rPr>
              <w:tab/>
              <w:t>Строительные подмости, (сталь) – 1 шт.</w:t>
            </w:r>
          </w:p>
          <w:p w14:paraId="4E28B224" w14:textId="77777777" w:rsidR="00080DD7" w:rsidRPr="00080DD7" w:rsidRDefault="00080DD7" w:rsidP="00080DD7">
            <w:pPr>
              <w:spacing w:after="0" w:line="240" w:lineRule="auto"/>
              <w:ind w:firstLine="255"/>
              <w:rPr>
                <w:rFonts w:ascii="Times New Roman" w:hAnsi="Times New Roman" w:cs="Times New Roman"/>
                <w:sz w:val="22"/>
                <w:szCs w:val="22"/>
                <w:lang w:val="kk-KZ"/>
              </w:rPr>
            </w:pPr>
            <w:r w:rsidRPr="00080DD7">
              <w:rPr>
                <w:rFonts w:ascii="Times New Roman" w:hAnsi="Times New Roman" w:cs="Times New Roman"/>
                <w:sz w:val="22"/>
                <w:szCs w:val="22"/>
                <w:lang w:val="kk-KZ"/>
              </w:rPr>
              <w:t>4.</w:t>
            </w:r>
            <w:r w:rsidRPr="00080DD7">
              <w:rPr>
                <w:rFonts w:ascii="Times New Roman" w:hAnsi="Times New Roman" w:cs="Times New Roman"/>
                <w:sz w:val="22"/>
                <w:szCs w:val="22"/>
                <w:lang w:val="kk-KZ"/>
              </w:rPr>
              <w:tab/>
              <w:t>Площадка обслуживания переносная не разборная – 1 шт</w:t>
            </w:r>
          </w:p>
          <w:p w14:paraId="0A46DEF5" w14:textId="77777777" w:rsidR="00080DD7" w:rsidRPr="00080DD7" w:rsidRDefault="00080DD7" w:rsidP="00080DD7">
            <w:pPr>
              <w:spacing w:after="0" w:line="240" w:lineRule="auto"/>
              <w:ind w:firstLine="255"/>
              <w:rPr>
                <w:rFonts w:ascii="Times New Roman" w:hAnsi="Times New Roman" w:cs="Times New Roman"/>
                <w:sz w:val="22"/>
                <w:szCs w:val="22"/>
                <w:lang w:val="kk-KZ"/>
              </w:rPr>
            </w:pPr>
            <w:r w:rsidRPr="00080DD7">
              <w:rPr>
                <w:rFonts w:ascii="Times New Roman" w:hAnsi="Times New Roman" w:cs="Times New Roman"/>
                <w:sz w:val="22"/>
                <w:szCs w:val="22"/>
                <w:lang w:val="kk-KZ"/>
              </w:rPr>
              <w:t>5.</w:t>
            </w:r>
            <w:r w:rsidRPr="00080DD7">
              <w:rPr>
                <w:rFonts w:ascii="Times New Roman" w:hAnsi="Times New Roman" w:cs="Times New Roman"/>
                <w:sz w:val="22"/>
                <w:szCs w:val="22"/>
                <w:lang w:val="kk-KZ"/>
              </w:rPr>
              <w:tab/>
              <w:t>Леса стальные – 3 шт.</w:t>
            </w:r>
          </w:p>
          <w:p w14:paraId="5BE4023E" w14:textId="77777777" w:rsidR="00080DD7" w:rsidRPr="00080DD7" w:rsidRDefault="00080DD7" w:rsidP="00080DD7">
            <w:pPr>
              <w:spacing w:after="0" w:line="240" w:lineRule="auto"/>
              <w:ind w:firstLine="255"/>
              <w:rPr>
                <w:rFonts w:ascii="Times New Roman" w:hAnsi="Times New Roman" w:cs="Times New Roman"/>
                <w:sz w:val="22"/>
                <w:szCs w:val="22"/>
                <w:lang w:val="kk-KZ"/>
              </w:rPr>
            </w:pPr>
            <w:r w:rsidRPr="00080DD7">
              <w:rPr>
                <w:rFonts w:ascii="Times New Roman" w:hAnsi="Times New Roman" w:cs="Times New Roman"/>
                <w:sz w:val="22"/>
                <w:szCs w:val="22"/>
                <w:lang w:val="kk-KZ"/>
              </w:rPr>
              <w:t>6.</w:t>
            </w:r>
            <w:r w:rsidRPr="00080DD7">
              <w:rPr>
                <w:rFonts w:ascii="Times New Roman" w:hAnsi="Times New Roman" w:cs="Times New Roman"/>
                <w:sz w:val="22"/>
                <w:szCs w:val="22"/>
                <w:lang w:val="kk-KZ"/>
              </w:rPr>
              <w:tab/>
              <w:t>Лестница алюминевая – 2 шт</w:t>
            </w:r>
          </w:p>
          <w:p w14:paraId="63A2507A" w14:textId="7F99251A" w:rsidR="004C2E8D" w:rsidRPr="001B6D19" w:rsidRDefault="00080DD7" w:rsidP="00080DD7">
            <w:pPr>
              <w:spacing w:after="0" w:line="240" w:lineRule="auto"/>
              <w:ind w:firstLine="255"/>
              <w:rPr>
                <w:rFonts w:ascii="Times New Roman" w:hAnsi="Times New Roman" w:cs="Times New Roman"/>
                <w:sz w:val="22"/>
                <w:szCs w:val="22"/>
                <w:highlight w:val="yellow"/>
                <w:lang w:val="kk-KZ"/>
              </w:rPr>
            </w:pPr>
            <w:r w:rsidRPr="00080DD7">
              <w:rPr>
                <w:rFonts w:ascii="Times New Roman" w:hAnsi="Times New Roman" w:cs="Times New Roman"/>
                <w:sz w:val="22"/>
                <w:szCs w:val="22"/>
                <w:lang w:val="kk-KZ"/>
              </w:rPr>
              <w:t>7.</w:t>
            </w:r>
            <w:r w:rsidRPr="00080DD7">
              <w:rPr>
                <w:rFonts w:ascii="Times New Roman" w:hAnsi="Times New Roman" w:cs="Times New Roman"/>
                <w:sz w:val="22"/>
                <w:szCs w:val="22"/>
                <w:lang w:val="kk-KZ"/>
              </w:rPr>
              <w:tab/>
              <w:t xml:space="preserve">Стремянка алюминовая – </w:t>
            </w:r>
            <w:r>
              <w:rPr>
                <w:rFonts w:ascii="Times New Roman" w:hAnsi="Times New Roman" w:cs="Times New Roman"/>
                <w:sz w:val="22"/>
                <w:szCs w:val="22"/>
                <w:lang w:val="kk-KZ"/>
              </w:rPr>
              <w:t xml:space="preserve">4 </w:t>
            </w:r>
            <w:r w:rsidRPr="00080DD7">
              <w:rPr>
                <w:rFonts w:ascii="Times New Roman" w:hAnsi="Times New Roman" w:cs="Times New Roman"/>
                <w:sz w:val="22"/>
                <w:szCs w:val="22"/>
                <w:lang w:val="kk-KZ"/>
              </w:rPr>
              <w:t>шт</w:t>
            </w:r>
            <w:r>
              <w:rPr>
                <w:rFonts w:ascii="Times New Roman" w:hAnsi="Times New Roman" w:cs="Times New Roman"/>
                <w:sz w:val="22"/>
                <w:szCs w:val="22"/>
                <w:lang w:val="kk-KZ"/>
              </w:rPr>
              <w:t>.</w:t>
            </w:r>
          </w:p>
        </w:tc>
      </w:tr>
      <w:tr w:rsidR="004C2E8D" w:rsidRPr="006B0C57" w14:paraId="3B626D39" w14:textId="77777777" w:rsidTr="001B6D19">
        <w:trPr>
          <w:tblCellSpacing w:w="15" w:type="dxa"/>
        </w:trPr>
        <w:tc>
          <w:tcPr>
            <w:tcW w:w="5200" w:type="dxa"/>
            <w:vAlign w:val="center"/>
          </w:tcPr>
          <w:p w14:paraId="2932B303" w14:textId="4F8845C2" w:rsidR="004C2E8D" w:rsidRPr="006B0C57" w:rsidRDefault="004C2E8D" w:rsidP="006D554F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6" w:name="z5425"/>
            <w:bookmarkStart w:id="7" w:name="z5424"/>
            <w:bookmarkStart w:id="8" w:name="z5431"/>
            <w:bookmarkStart w:id="9" w:name="z5430"/>
            <w:bookmarkEnd w:id="6"/>
            <w:bookmarkEnd w:id="7"/>
            <w:bookmarkEnd w:id="8"/>
            <w:bookmarkEnd w:id="9"/>
          </w:p>
        </w:tc>
        <w:tc>
          <w:tcPr>
            <w:tcW w:w="5059" w:type="dxa"/>
            <w:vAlign w:val="center"/>
          </w:tcPr>
          <w:p w14:paraId="190A4E16" w14:textId="77777777" w:rsidR="004C2E8D" w:rsidRPr="006B0C57" w:rsidRDefault="004C2E8D" w:rsidP="006D554F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2E8D" w:rsidRPr="006B0C57" w14:paraId="7945F738" w14:textId="77777777" w:rsidTr="002367A2">
        <w:trPr>
          <w:tblCellSpacing w:w="15" w:type="dxa"/>
        </w:trPr>
        <w:tc>
          <w:tcPr>
            <w:tcW w:w="5200" w:type="dxa"/>
            <w:vAlign w:val="center"/>
            <w:hideMark/>
          </w:tcPr>
          <w:p w14:paraId="4A04E545" w14:textId="2C1933CA" w:rsidR="004C2E8D" w:rsidRPr="006B0C57" w:rsidRDefault="004C2E8D" w:rsidP="006D554F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bookmarkStart w:id="10" w:name="z5434"/>
            <w:bookmarkStart w:id="11" w:name="z5433"/>
            <w:bookmarkEnd w:id="10"/>
            <w:bookmarkEnd w:id="11"/>
            <w:r w:rsidRPr="006B0C57">
              <w:rPr>
                <w:rFonts w:ascii="Times New Roman" w:hAnsi="Times New Roman" w:cs="Times New Roman"/>
                <w:sz w:val="22"/>
                <w:szCs w:val="22"/>
              </w:rPr>
              <w:t xml:space="preserve">Срок </w:t>
            </w:r>
            <w:r w:rsidR="001B6D19">
              <w:rPr>
                <w:rFonts w:ascii="Times New Roman" w:hAnsi="Times New Roman" w:cs="Times New Roman"/>
                <w:sz w:val="22"/>
                <w:szCs w:val="22"/>
                <w:lang w:val="kk-KZ"/>
              </w:rPr>
              <w:t>оказания услуги</w:t>
            </w:r>
            <w:r w:rsidRPr="006B0C57">
              <w:rPr>
                <w:rFonts w:ascii="Times New Roman" w:hAnsi="Times New Roman" w:cs="Times New Roman"/>
                <w:sz w:val="22"/>
                <w:szCs w:val="22"/>
              </w:rPr>
              <w:t>*</w:t>
            </w:r>
          </w:p>
        </w:tc>
        <w:tc>
          <w:tcPr>
            <w:tcW w:w="5059" w:type="dxa"/>
            <w:vAlign w:val="center"/>
          </w:tcPr>
          <w:p w14:paraId="38DC5F6F" w14:textId="4745408C" w:rsidR="004C2E8D" w:rsidRPr="006B0C57" w:rsidRDefault="00F24907" w:rsidP="001B6D19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6B0C57">
              <w:rPr>
                <w:rFonts w:ascii="Times New Roman" w:hAnsi="Times New Roman" w:cs="Times New Roman"/>
                <w:sz w:val="22"/>
                <w:szCs w:val="22"/>
              </w:rPr>
              <w:t xml:space="preserve">не более </w:t>
            </w:r>
            <w:r w:rsidR="00BB22B9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  <w:r w:rsidRPr="006B0C57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="003F61F5" w:rsidRPr="003F61F5">
              <w:rPr>
                <w:rFonts w:ascii="Times New Roman" w:hAnsi="Times New Roman" w:cs="Times New Roman"/>
                <w:sz w:val="22"/>
                <w:szCs w:val="22"/>
              </w:rPr>
              <w:t>пятнадцати</w:t>
            </w:r>
            <w:r w:rsidRPr="006B0C57">
              <w:rPr>
                <w:rFonts w:ascii="Times New Roman" w:hAnsi="Times New Roman" w:cs="Times New Roman"/>
                <w:sz w:val="22"/>
                <w:szCs w:val="22"/>
              </w:rPr>
              <w:t xml:space="preserve">) календарных дней с даты подачи заявки </w:t>
            </w:r>
          </w:p>
        </w:tc>
      </w:tr>
      <w:tr w:rsidR="004C2E8D" w:rsidRPr="006B0C57" w14:paraId="4DE8D1ED" w14:textId="77777777" w:rsidTr="002367A2">
        <w:trPr>
          <w:tblCellSpacing w:w="15" w:type="dxa"/>
        </w:trPr>
        <w:tc>
          <w:tcPr>
            <w:tcW w:w="5200" w:type="dxa"/>
            <w:vAlign w:val="center"/>
            <w:hideMark/>
          </w:tcPr>
          <w:p w14:paraId="0C2A0DA4" w14:textId="0CAE4613" w:rsidR="004C2E8D" w:rsidRPr="006B0C57" w:rsidRDefault="004C2E8D" w:rsidP="006D554F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bookmarkStart w:id="12" w:name="z5437"/>
            <w:bookmarkStart w:id="13" w:name="z5436"/>
            <w:bookmarkEnd w:id="12"/>
            <w:bookmarkEnd w:id="13"/>
            <w:r w:rsidRPr="006B0C57">
              <w:rPr>
                <w:rFonts w:ascii="Times New Roman" w:hAnsi="Times New Roman" w:cs="Times New Roman"/>
                <w:sz w:val="22"/>
                <w:szCs w:val="22"/>
              </w:rPr>
              <w:t xml:space="preserve">Место </w:t>
            </w:r>
            <w:r w:rsidR="001B6D19">
              <w:rPr>
                <w:rFonts w:ascii="Times New Roman" w:hAnsi="Times New Roman" w:cs="Times New Roman"/>
                <w:sz w:val="22"/>
                <w:szCs w:val="22"/>
                <w:lang w:val="kk-KZ"/>
              </w:rPr>
              <w:t>оказания услуги</w:t>
            </w:r>
            <w:r w:rsidRPr="006B0C57">
              <w:rPr>
                <w:rFonts w:ascii="Times New Roman" w:hAnsi="Times New Roman" w:cs="Times New Roman"/>
                <w:sz w:val="22"/>
                <w:szCs w:val="22"/>
              </w:rPr>
              <w:t>*</w:t>
            </w:r>
          </w:p>
        </w:tc>
        <w:tc>
          <w:tcPr>
            <w:tcW w:w="5059" w:type="dxa"/>
            <w:vAlign w:val="center"/>
          </w:tcPr>
          <w:p w14:paraId="445A0E71" w14:textId="009C3BE9" w:rsidR="00DD2D27" w:rsidRPr="006B0C57" w:rsidRDefault="007C0253" w:rsidP="001B6D19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6B0C57">
              <w:rPr>
                <w:rFonts w:ascii="Times New Roman" w:hAnsi="Times New Roman" w:cs="Times New Roman"/>
                <w:sz w:val="22"/>
                <w:szCs w:val="22"/>
              </w:rPr>
              <w:t>471010000, Мангистауская область, г.</w:t>
            </w:r>
            <w:r w:rsidR="00F24907" w:rsidRPr="006B0C5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B0C57">
              <w:rPr>
                <w:rFonts w:ascii="Times New Roman" w:hAnsi="Times New Roman" w:cs="Times New Roman"/>
                <w:sz w:val="22"/>
                <w:szCs w:val="22"/>
              </w:rPr>
              <w:t xml:space="preserve">Актау Промышленная зона 4, здание 74 </w:t>
            </w:r>
          </w:p>
        </w:tc>
      </w:tr>
      <w:tr w:rsidR="004C2E8D" w:rsidRPr="006B0C57" w14:paraId="753582F9" w14:textId="77777777" w:rsidTr="002367A2">
        <w:trPr>
          <w:tblCellSpacing w:w="15" w:type="dxa"/>
        </w:trPr>
        <w:tc>
          <w:tcPr>
            <w:tcW w:w="5200" w:type="dxa"/>
            <w:vAlign w:val="center"/>
            <w:hideMark/>
          </w:tcPr>
          <w:p w14:paraId="77CA58DF" w14:textId="39E8F42D" w:rsidR="004C2E8D" w:rsidRPr="006B0C57" w:rsidRDefault="004C2E8D" w:rsidP="006D554F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4" w:name="z5440"/>
            <w:bookmarkStart w:id="15" w:name="z5439"/>
            <w:bookmarkEnd w:id="14"/>
            <w:bookmarkEnd w:id="15"/>
          </w:p>
        </w:tc>
        <w:tc>
          <w:tcPr>
            <w:tcW w:w="5059" w:type="dxa"/>
            <w:vAlign w:val="center"/>
          </w:tcPr>
          <w:p w14:paraId="28C052CE" w14:textId="77777777" w:rsidR="004C2E8D" w:rsidRPr="006B0C57" w:rsidRDefault="004C2E8D" w:rsidP="006D554F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2E8D" w:rsidRPr="006B0C57" w14:paraId="4C1DF188" w14:textId="77777777" w:rsidTr="002367A2">
        <w:trPr>
          <w:tblCellSpacing w:w="15" w:type="dxa"/>
        </w:trPr>
        <w:tc>
          <w:tcPr>
            <w:tcW w:w="5200" w:type="dxa"/>
            <w:vAlign w:val="center"/>
            <w:hideMark/>
          </w:tcPr>
          <w:p w14:paraId="20EE7801" w14:textId="77777777" w:rsidR="004C2E8D" w:rsidRPr="006B0C57" w:rsidRDefault="004C2E8D" w:rsidP="006D554F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bookmarkStart w:id="16" w:name="z5443"/>
            <w:bookmarkStart w:id="17" w:name="z5442"/>
            <w:bookmarkEnd w:id="16"/>
            <w:bookmarkEnd w:id="17"/>
            <w:r w:rsidRPr="006B0C57">
              <w:rPr>
                <w:rFonts w:ascii="Times New Roman" w:hAnsi="Times New Roman" w:cs="Times New Roman"/>
                <w:sz w:val="22"/>
                <w:szCs w:val="22"/>
              </w:rPr>
              <w:t>Наименование национальных стандартов, а при их отсутствии межгосударственных стандартов на закупаемые товары. При отсутствии национальных и межгосударственных стандартов указываются требуемые функциональные, технические, качественные и эксплуатационные характеристики закупаемых товаров, с учетом нормирования государственных закупок.</w:t>
            </w:r>
          </w:p>
        </w:tc>
        <w:tc>
          <w:tcPr>
            <w:tcW w:w="5059" w:type="dxa"/>
            <w:vAlign w:val="center"/>
          </w:tcPr>
          <w:p w14:paraId="24EE5C4D" w14:textId="77777777" w:rsidR="00BB22B9" w:rsidRPr="00E856D3" w:rsidRDefault="00BB22B9" w:rsidP="00BB22B9">
            <w:pPr>
              <w:pStyle w:val="ad"/>
              <w:ind w:firstLine="255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856D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Испытания должны проводиться в строгом соответствии с действующими нормативными актами Республики Казахстан:</w:t>
            </w:r>
          </w:p>
          <w:p w14:paraId="231EBBC2" w14:textId="77777777" w:rsidR="00BB22B9" w:rsidRDefault="00BB22B9" w:rsidP="00BB22B9">
            <w:pPr>
              <w:pStyle w:val="ad"/>
              <w:ind w:firstLine="255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BB22B9">
              <w:rPr>
                <w:rFonts w:ascii="Times New Roman" w:hAnsi="Times New Roman" w:cs="Times New Roman"/>
                <w:sz w:val="22"/>
                <w:szCs w:val="22"/>
              </w:rPr>
              <w:t>Трудовой кодекс Республики Казахстан (в части обеспечения безопасных условий труда);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14:paraId="160D9533" w14:textId="294F3BEF" w:rsidR="00BB22B9" w:rsidRPr="00E856D3" w:rsidRDefault="00BB22B9" w:rsidP="00BB22B9">
            <w:pPr>
              <w:pStyle w:val="ad"/>
              <w:ind w:firstLine="255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E856D3" w:rsidRPr="00E856D3">
              <w:rPr>
                <w:rFonts w:ascii="Times New Roman" w:hAnsi="Times New Roman" w:cs="Times New Roman"/>
                <w:sz w:val="22"/>
                <w:szCs w:val="22"/>
              </w:rPr>
              <w:t>Приказ Министра труда и социальной защиты населения Республики Казахстан от 31 марта 2022 года № 109</w:t>
            </w:r>
            <w:r w:rsidR="00E856D3" w:rsidRPr="00E856D3">
              <w:rPr>
                <w:rFonts w:ascii="Times New Roman" w:hAnsi="Times New Roman" w:cs="Times New Roman"/>
                <w:sz w:val="22"/>
                <w:szCs w:val="22"/>
              </w:rPr>
              <w:br/>
              <w:t>Об утверждении Правил по обеспечению безопасности и охраны труда при работе на высоте</w:t>
            </w:r>
            <w:r w:rsidRPr="00E856D3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14:paraId="1A5BF5D1" w14:textId="5E6B23EF" w:rsidR="00F51C9A" w:rsidRPr="00F51C9A" w:rsidRDefault="00F51C9A" w:rsidP="00C050C5">
            <w:pPr>
              <w:pStyle w:val="ad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F51C9A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>ГОСТ 24258-88</w:t>
            </w:r>
            <w:r w:rsidRPr="00F51C9A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  «Средства подмащивания. Общие технические условия».</w:t>
            </w:r>
          </w:p>
          <w:p w14:paraId="4BE0A32D" w14:textId="57DB7D1F" w:rsidR="00C050C5" w:rsidRPr="00F51C9A" w:rsidRDefault="00C050C5" w:rsidP="00C050C5">
            <w:pPr>
              <w:pStyle w:val="ad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F51C9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ГОСТ 26887-86</w:t>
            </w:r>
            <w:r w:rsidRPr="00F51C9A">
              <w:rPr>
                <w:rFonts w:ascii="Times New Roman" w:hAnsi="Times New Roman" w:cs="Times New Roman"/>
                <w:sz w:val="22"/>
                <w:szCs w:val="22"/>
              </w:rPr>
              <w:t xml:space="preserve"> «Площадки и лестницы для строительно-монтажных работ. Технические условия».</w:t>
            </w:r>
          </w:p>
          <w:p w14:paraId="03E0CE84" w14:textId="77777777" w:rsidR="00C050C5" w:rsidRDefault="00C050C5" w:rsidP="00C050C5">
            <w:pPr>
              <w:pStyle w:val="ad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F51C9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 РК ISO 14122-3</w:t>
            </w:r>
            <w:r w:rsidRPr="00F51C9A">
              <w:rPr>
                <w:rFonts w:ascii="Times New Roman" w:hAnsi="Times New Roman" w:cs="Times New Roman"/>
                <w:sz w:val="22"/>
                <w:szCs w:val="22"/>
              </w:rPr>
              <w:t xml:space="preserve"> «Безопасность машин. Постоянные средства доступа к машинам. Часть 3. Лестницы, лестницы со стремянкой и перила».</w:t>
            </w:r>
          </w:p>
          <w:p w14:paraId="26C6936A" w14:textId="21CF0538" w:rsidR="00C050C5" w:rsidRPr="00F51C9A" w:rsidRDefault="00F51C9A" w:rsidP="00F51C9A">
            <w:pPr>
              <w:pStyle w:val="ad"/>
              <w:numPr>
                <w:ilvl w:val="0"/>
                <w:numId w:val="12"/>
              </w:numPr>
              <w:ind w:left="0" w:firstLine="255"/>
              <w:rPr>
                <w:rFonts w:ascii="Times New Roman" w:hAnsi="Times New Roman" w:cs="Times New Roman"/>
                <w:sz w:val="22"/>
                <w:szCs w:val="22"/>
              </w:rPr>
            </w:pPr>
            <w:r w:rsidRPr="00F51C9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ГОСТ 26887-86</w:t>
            </w:r>
            <w:r w:rsidRPr="00F51C9A">
              <w:rPr>
                <w:rFonts w:ascii="Times New Roman" w:hAnsi="Times New Roman" w:cs="Times New Roman"/>
                <w:sz w:val="22"/>
                <w:szCs w:val="22"/>
              </w:rPr>
              <w:t xml:space="preserve"> «Площадки и лестницы для строительно-монтажных работ. Технические условия».</w:t>
            </w:r>
          </w:p>
          <w:p w14:paraId="777E876A" w14:textId="69566490" w:rsidR="00087A83" w:rsidRPr="00BB22B9" w:rsidRDefault="00087A83" w:rsidP="00BB22B9">
            <w:pPr>
              <w:pStyle w:val="ad"/>
              <w:ind w:firstLine="25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2E8D" w:rsidRPr="006B0C57" w14:paraId="2E3BDE47" w14:textId="77777777" w:rsidTr="002367A2">
        <w:trPr>
          <w:tblCellSpacing w:w="15" w:type="dxa"/>
        </w:trPr>
        <w:tc>
          <w:tcPr>
            <w:tcW w:w="5200" w:type="dxa"/>
            <w:vAlign w:val="center"/>
            <w:hideMark/>
          </w:tcPr>
          <w:p w14:paraId="1C4069C0" w14:textId="77777777" w:rsidR="00BF0C44" w:rsidRDefault="00BF0C44" w:rsidP="006D554F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8" w:name="z5446"/>
            <w:bookmarkStart w:id="19" w:name="z5445"/>
            <w:bookmarkEnd w:id="18"/>
            <w:bookmarkEnd w:id="19"/>
          </w:p>
          <w:p w14:paraId="33C7CA58" w14:textId="77777777" w:rsidR="00BF0C44" w:rsidRPr="006B0C57" w:rsidRDefault="00BF0C44" w:rsidP="006D554F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59" w:type="dxa"/>
            <w:vAlign w:val="center"/>
          </w:tcPr>
          <w:p w14:paraId="12AA66F1" w14:textId="0E6AE14D" w:rsidR="00087A83" w:rsidRPr="00E856D3" w:rsidRDefault="00087A83" w:rsidP="005C445D">
            <w:pPr>
              <w:pStyle w:val="ad"/>
              <w:ind w:left="753"/>
            </w:pPr>
          </w:p>
        </w:tc>
      </w:tr>
      <w:tr w:rsidR="004C2E8D" w:rsidRPr="006B0C57" w14:paraId="095FECB6" w14:textId="77777777" w:rsidTr="002367A2">
        <w:trPr>
          <w:tblCellSpacing w:w="15" w:type="dxa"/>
        </w:trPr>
        <w:tc>
          <w:tcPr>
            <w:tcW w:w="5200" w:type="dxa"/>
            <w:vAlign w:val="center"/>
            <w:hideMark/>
          </w:tcPr>
          <w:p w14:paraId="49CB2282" w14:textId="77777777" w:rsidR="004C2E8D" w:rsidRPr="006B0C57" w:rsidRDefault="004C2E8D" w:rsidP="006D554F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bookmarkStart w:id="20" w:name="z5449"/>
            <w:bookmarkStart w:id="21" w:name="z5448"/>
            <w:bookmarkEnd w:id="20"/>
            <w:bookmarkEnd w:id="21"/>
            <w:r w:rsidRPr="006B0C57">
              <w:rPr>
                <w:rFonts w:ascii="Times New Roman" w:hAnsi="Times New Roman" w:cs="Times New Roman"/>
                <w:sz w:val="22"/>
                <w:szCs w:val="22"/>
              </w:rPr>
              <w:t>Гарантийный срок (в месяцах)</w:t>
            </w:r>
          </w:p>
        </w:tc>
        <w:tc>
          <w:tcPr>
            <w:tcW w:w="5059" w:type="dxa"/>
            <w:vAlign w:val="center"/>
          </w:tcPr>
          <w:p w14:paraId="10F7B177" w14:textId="344BBE3E" w:rsidR="004C2E8D" w:rsidRPr="001B6D19" w:rsidRDefault="001B6D19" w:rsidP="00295AE0">
            <w:pPr>
              <w:spacing w:after="0" w:line="240" w:lineRule="auto"/>
              <w:ind w:firstLine="255"/>
              <w:rPr>
                <w:rFonts w:ascii="Times New Roman" w:hAnsi="Times New Roman" w:cs="Times New Roman"/>
                <w:sz w:val="22"/>
                <w:szCs w:val="22"/>
                <w:lang w:val="kk-KZ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12 </w:t>
            </w:r>
            <w:r>
              <w:rPr>
                <w:rFonts w:ascii="Times New Roman" w:hAnsi="Times New Roman" w:cs="Times New Roman"/>
                <w:sz w:val="22"/>
                <w:szCs w:val="22"/>
                <w:lang w:val="kk-KZ"/>
              </w:rPr>
              <w:t>месяцев</w:t>
            </w:r>
            <w:r w:rsidR="008153D0">
              <w:rPr>
                <w:rFonts w:ascii="Times New Roman" w:hAnsi="Times New Roman" w:cs="Times New Roman"/>
                <w:sz w:val="22"/>
                <w:szCs w:val="22"/>
                <w:lang w:val="kk-KZ"/>
              </w:rPr>
              <w:t>.</w:t>
            </w:r>
          </w:p>
        </w:tc>
      </w:tr>
      <w:tr w:rsidR="004C2E8D" w:rsidRPr="006B0C57" w14:paraId="78B4FE62" w14:textId="77777777" w:rsidTr="002367A2">
        <w:trPr>
          <w:tblCellSpacing w:w="15" w:type="dxa"/>
        </w:trPr>
        <w:tc>
          <w:tcPr>
            <w:tcW w:w="5200" w:type="dxa"/>
            <w:vAlign w:val="center"/>
            <w:hideMark/>
          </w:tcPr>
          <w:p w14:paraId="4008CAB9" w14:textId="77777777" w:rsidR="004C2E8D" w:rsidRPr="006B0C57" w:rsidRDefault="004C2E8D" w:rsidP="006D554F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22" w:name="z5452"/>
            <w:bookmarkStart w:id="23" w:name="z5451"/>
            <w:bookmarkEnd w:id="22"/>
            <w:bookmarkEnd w:id="23"/>
            <w:r w:rsidRPr="006B0C57">
              <w:rPr>
                <w:rFonts w:ascii="Times New Roman" w:hAnsi="Times New Roman" w:cs="Times New Roman"/>
                <w:sz w:val="22"/>
                <w:szCs w:val="22"/>
              </w:rPr>
              <w:t>Описание требуемых функциональных, технических, качественных, эксплуатационных и иных характеристик закупаемого товара</w:t>
            </w:r>
          </w:p>
        </w:tc>
        <w:tc>
          <w:tcPr>
            <w:tcW w:w="5059" w:type="dxa"/>
            <w:vAlign w:val="center"/>
          </w:tcPr>
          <w:p w14:paraId="47B4F43F" w14:textId="49D6B0B5" w:rsidR="00A17A7B" w:rsidRPr="00A17A7B" w:rsidRDefault="00A17A7B" w:rsidP="00A17A7B">
            <w:pPr>
              <w:spacing w:after="0" w:line="240" w:lineRule="auto"/>
              <w:ind w:firstLine="26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17A7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Объемы работ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:</w:t>
            </w:r>
          </w:p>
          <w:p w14:paraId="0B35FE87" w14:textId="77777777" w:rsidR="00A17A7B" w:rsidRDefault="00A17A7B" w:rsidP="00A17A7B">
            <w:pPr>
              <w:spacing w:after="0" w:line="240" w:lineRule="auto"/>
              <w:ind w:firstLine="260"/>
              <w:rPr>
                <w:rFonts w:ascii="Times New Roman" w:hAnsi="Times New Roman" w:cs="Times New Roman"/>
                <w:sz w:val="22"/>
                <w:szCs w:val="22"/>
              </w:rPr>
            </w:pPr>
            <w:r w:rsidRPr="00A17A7B">
              <w:rPr>
                <w:rFonts w:ascii="Times New Roman" w:hAnsi="Times New Roman" w:cs="Times New Roman"/>
                <w:sz w:val="22"/>
                <w:szCs w:val="22"/>
              </w:rPr>
              <w:t>1.1. Исполнитель обязуется оказать услуги по проведению периодических испытаний на прочность и безопасность следующих средств подмащивания, находящихся на балансе Заказчика</w:t>
            </w:r>
          </w:p>
          <w:p w14:paraId="2C55F56C" w14:textId="61B22B5A" w:rsidR="006B0C57" w:rsidRPr="00A17A7B" w:rsidRDefault="00A17A7B" w:rsidP="00A17A7B">
            <w:pPr>
              <w:spacing w:after="0" w:line="240" w:lineRule="auto"/>
              <w:ind w:firstLine="260"/>
              <w:rPr>
                <w:rFonts w:ascii="Times New Roman" w:hAnsi="Times New Roman" w:cs="Times New Roman"/>
                <w:sz w:val="22"/>
                <w:szCs w:val="22"/>
              </w:rPr>
            </w:pPr>
            <w:r w:rsidRPr="00A17A7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1.2. </w:t>
            </w:r>
            <w:r w:rsidRPr="00A17A7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Цель услуг:</w:t>
            </w:r>
            <w:r w:rsidRPr="00A17A7B">
              <w:rPr>
                <w:rFonts w:ascii="Times New Roman" w:hAnsi="Times New Roman" w:cs="Times New Roman"/>
                <w:sz w:val="22"/>
                <w:szCs w:val="22"/>
              </w:rPr>
              <w:t xml:space="preserve"> Определение технического состояния, несущей способности, выявление скрытых дефектов и подтверждение соответствия средств подмащивания требованиям безопасности для исключения производственного травматизма.</w:t>
            </w:r>
          </w:p>
        </w:tc>
      </w:tr>
      <w:tr w:rsidR="004C2E8D" w:rsidRPr="006B0C57" w14:paraId="50C32615" w14:textId="77777777" w:rsidTr="001B6D19">
        <w:trPr>
          <w:tblCellSpacing w:w="15" w:type="dxa"/>
        </w:trPr>
        <w:tc>
          <w:tcPr>
            <w:tcW w:w="5200" w:type="dxa"/>
            <w:vAlign w:val="center"/>
          </w:tcPr>
          <w:p w14:paraId="528FE0C0" w14:textId="799C568B" w:rsidR="004C2E8D" w:rsidRPr="006B0C57" w:rsidRDefault="004C2E8D" w:rsidP="006D554F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24" w:name="z5455"/>
            <w:bookmarkStart w:id="25" w:name="z5454"/>
            <w:bookmarkEnd w:id="24"/>
            <w:bookmarkEnd w:id="25"/>
          </w:p>
        </w:tc>
        <w:tc>
          <w:tcPr>
            <w:tcW w:w="5059" w:type="dxa"/>
            <w:vAlign w:val="center"/>
          </w:tcPr>
          <w:p w14:paraId="74ADF5FF" w14:textId="419E6DAB" w:rsidR="004C2E8D" w:rsidRPr="006B0C57" w:rsidRDefault="004C2E8D" w:rsidP="002367A2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2E8D" w:rsidRPr="003616C2" w14:paraId="56B8DE86" w14:textId="77777777" w:rsidTr="001B6D19">
        <w:trPr>
          <w:trHeight w:val="1099"/>
          <w:tblCellSpacing w:w="15" w:type="dxa"/>
        </w:trPr>
        <w:tc>
          <w:tcPr>
            <w:tcW w:w="5200" w:type="dxa"/>
            <w:vAlign w:val="center"/>
          </w:tcPr>
          <w:p w14:paraId="6998C393" w14:textId="77777777" w:rsidR="00E856D3" w:rsidRPr="00875BEA" w:rsidRDefault="00E856D3" w:rsidP="006D554F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26" w:name="z5458"/>
            <w:bookmarkStart w:id="27" w:name="z5457"/>
            <w:bookmarkEnd w:id="26"/>
            <w:bookmarkEnd w:id="27"/>
          </w:p>
        </w:tc>
        <w:tc>
          <w:tcPr>
            <w:tcW w:w="5059" w:type="dxa"/>
            <w:vAlign w:val="center"/>
          </w:tcPr>
          <w:p w14:paraId="1079E1A3" w14:textId="40D835A2" w:rsidR="005C445D" w:rsidRPr="00875BEA" w:rsidRDefault="00087A83" w:rsidP="005C445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75BE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5C445D" w:rsidRPr="00875BEA">
              <w:rPr>
                <w:rFonts w:ascii="Times New Roman" w:hAnsi="Times New Roman" w:cs="Times New Roman"/>
                <w:sz w:val="22"/>
                <w:szCs w:val="22"/>
              </w:rPr>
              <w:t xml:space="preserve">1. </w:t>
            </w:r>
            <w:r w:rsidR="005C445D" w:rsidRPr="00875BE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Требования к Исполнителю:</w:t>
            </w:r>
          </w:p>
          <w:p w14:paraId="2ED1D9CC" w14:textId="760C9D36" w:rsidR="005C445D" w:rsidRPr="00875BEA" w:rsidRDefault="00A17A7B" w:rsidP="005C445D">
            <w:pPr>
              <w:pStyle w:val="ad"/>
              <w:ind w:firstLine="39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75BEA">
              <w:rPr>
                <w:rFonts w:ascii="Times New Roman" w:hAnsi="Times New Roman" w:cs="Times New Roman"/>
                <w:sz w:val="22"/>
                <w:szCs w:val="22"/>
              </w:rPr>
              <w:t xml:space="preserve">1.1 </w:t>
            </w:r>
            <w:r w:rsidR="005C445D" w:rsidRPr="00875BEA">
              <w:rPr>
                <w:rFonts w:ascii="Times New Roman" w:hAnsi="Times New Roman" w:cs="Times New Roman"/>
                <w:sz w:val="22"/>
                <w:szCs w:val="22"/>
              </w:rPr>
              <w:t>Область аккредитации (или лицензия/свидетельство) на проведение технических испытаний и исследований строительных конструкций и оборудования.</w:t>
            </w:r>
          </w:p>
          <w:p w14:paraId="439D27B3" w14:textId="20ACFED4" w:rsidR="005C445D" w:rsidRPr="00875BEA" w:rsidRDefault="00A17A7B" w:rsidP="005C445D">
            <w:pPr>
              <w:pStyle w:val="ad"/>
              <w:ind w:firstLine="39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75BEA">
              <w:rPr>
                <w:rFonts w:ascii="Times New Roman" w:hAnsi="Times New Roman" w:cs="Times New Roman"/>
                <w:sz w:val="22"/>
                <w:szCs w:val="22"/>
              </w:rPr>
              <w:t xml:space="preserve">1.2 </w:t>
            </w:r>
            <w:r w:rsidR="005C445D" w:rsidRPr="00875BEA">
              <w:rPr>
                <w:rFonts w:ascii="Times New Roman" w:hAnsi="Times New Roman" w:cs="Times New Roman"/>
                <w:sz w:val="22"/>
                <w:szCs w:val="22"/>
              </w:rPr>
              <w:t>Аттестаты поверки на все используемые измерительные приборы и испытательные стенды (динамометры, весы и т.д.).</w:t>
            </w:r>
          </w:p>
          <w:p w14:paraId="606D6EC3" w14:textId="5E6B4316" w:rsidR="005C445D" w:rsidRPr="00875BEA" w:rsidRDefault="00A17A7B" w:rsidP="005C445D">
            <w:pPr>
              <w:pStyle w:val="ad"/>
              <w:ind w:firstLine="39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75BEA">
              <w:rPr>
                <w:rFonts w:ascii="Times New Roman" w:hAnsi="Times New Roman" w:cs="Times New Roman"/>
                <w:sz w:val="22"/>
                <w:szCs w:val="22"/>
              </w:rPr>
              <w:t xml:space="preserve">1.3 </w:t>
            </w:r>
            <w:r w:rsidR="005C445D" w:rsidRPr="00875BEA">
              <w:rPr>
                <w:rFonts w:ascii="Times New Roman" w:hAnsi="Times New Roman" w:cs="Times New Roman"/>
                <w:sz w:val="22"/>
                <w:szCs w:val="22"/>
              </w:rPr>
              <w:t>Квалификационные удостоверения сотрудников, подтверждающие их право проводить данные работы.</w:t>
            </w:r>
          </w:p>
          <w:p w14:paraId="593BD2D3" w14:textId="27F42192" w:rsidR="00E856D3" w:rsidRPr="00875BEA" w:rsidRDefault="00A17A7B" w:rsidP="00E856D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75BEA">
              <w:rPr>
                <w:rFonts w:ascii="Times New Roman" w:hAnsi="Times New Roman" w:cs="Times New Roman"/>
                <w:sz w:val="22"/>
                <w:szCs w:val="22"/>
              </w:rPr>
              <w:t xml:space="preserve"> 2.</w:t>
            </w:r>
            <w:r w:rsidR="00112552" w:rsidRPr="00875BE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E856D3" w:rsidRPr="00875BE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Порядок и условия оказания услуг:</w:t>
            </w:r>
          </w:p>
          <w:p w14:paraId="6713C5C9" w14:textId="537F5D71" w:rsidR="00E856D3" w:rsidRPr="00875BEA" w:rsidRDefault="00A17A7B" w:rsidP="00BF0C44">
            <w:pPr>
              <w:spacing w:after="0" w:line="240" w:lineRule="auto"/>
              <w:ind w:firstLine="393"/>
              <w:rPr>
                <w:rFonts w:ascii="Times New Roman" w:hAnsi="Times New Roman" w:cs="Times New Roman"/>
                <w:sz w:val="22"/>
                <w:szCs w:val="22"/>
              </w:rPr>
            </w:pPr>
            <w:r w:rsidRPr="00875BE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E856D3" w:rsidRPr="00875BEA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="00112552" w:rsidRPr="00875BE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E856D3" w:rsidRPr="00875BEA">
              <w:rPr>
                <w:rFonts w:ascii="Times New Roman" w:hAnsi="Times New Roman" w:cs="Times New Roman"/>
                <w:sz w:val="22"/>
                <w:szCs w:val="22"/>
              </w:rPr>
              <w:t xml:space="preserve"> Испытания проводятся методом статического или динамического нагружения нормативной (испытательной) нагрузкой в соответствии с паспортами заводов-изготовителей и ГОСТами.</w:t>
            </w:r>
          </w:p>
          <w:p w14:paraId="7C97A7C0" w14:textId="5C6D7193" w:rsidR="00E856D3" w:rsidRPr="00875BEA" w:rsidRDefault="00A17A7B" w:rsidP="00BF0C44">
            <w:pPr>
              <w:spacing w:after="0" w:line="240" w:lineRule="auto"/>
              <w:ind w:firstLine="393"/>
              <w:rPr>
                <w:rFonts w:ascii="Times New Roman" w:hAnsi="Times New Roman" w:cs="Times New Roman"/>
                <w:sz w:val="22"/>
                <w:szCs w:val="22"/>
              </w:rPr>
            </w:pPr>
            <w:r w:rsidRPr="00875BE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112552" w:rsidRPr="00875BEA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="00E856D3" w:rsidRPr="00875BEA">
              <w:rPr>
                <w:rFonts w:ascii="Times New Roman" w:hAnsi="Times New Roman" w:cs="Times New Roman"/>
                <w:sz w:val="22"/>
                <w:szCs w:val="22"/>
              </w:rPr>
              <w:t xml:space="preserve">2 Все работы производятся на территории Заказчика  либо с вывозом на испытательный стенд Исполнителя силами Исполнителя. </w:t>
            </w:r>
          </w:p>
          <w:p w14:paraId="610B7AFE" w14:textId="522C2A90" w:rsidR="00E856D3" w:rsidRPr="00875BEA" w:rsidRDefault="00A17A7B" w:rsidP="00BF0C44">
            <w:pPr>
              <w:spacing w:after="0" w:line="240" w:lineRule="auto"/>
              <w:ind w:firstLine="393"/>
              <w:rPr>
                <w:rFonts w:ascii="Times New Roman" w:hAnsi="Times New Roman" w:cs="Times New Roman"/>
                <w:sz w:val="22"/>
                <w:szCs w:val="22"/>
              </w:rPr>
            </w:pPr>
            <w:r w:rsidRPr="00875BE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112552" w:rsidRPr="00875BEA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="00E856D3" w:rsidRPr="00875BEA">
              <w:rPr>
                <w:rFonts w:ascii="Times New Roman" w:hAnsi="Times New Roman" w:cs="Times New Roman"/>
                <w:sz w:val="22"/>
                <w:szCs w:val="22"/>
              </w:rPr>
              <w:t>3 В случае проведения работ на территории Заказчика, Исполнитель обеспечивает строгое соблюдение правил техники безопасности, пожарной безопасности и внутреннему распорядку во время проведения испытаний на объекте Заказчика.</w:t>
            </w:r>
          </w:p>
          <w:p w14:paraId="3D1EADAC" w14:textId="0C57AEA6" w:rsidR="00E856D3" w:rsidRPr="00875BEA" w:rsidRDefault="00A17A7B" w:rsidP="00BF0C44">
            <w:pPr>
              <w:spacing w:after="0" w:line="240" w:lineRule="auto"/>
              <w:ind w:firstLine="393"/>
              <w:rPr>
                <w:rFonts w:ascii="Times New Roman" w:hAnsi="Times New Roman" w:cs="Times New Roman"/>
                <w:sz w:val="22"/>
                <w:szCs w:val="22"/>
              </w:rPr>
            </w:pPr>
            <w:r w:rsidRPr="00875BE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112552" w:rsidRPr="00875BEA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="00E856D3" w:rsidRPr="00875BEA">
              <w:rPr>
                <w:rFonts w:ascii="Times New Roman" w:hAnsi="Times New Roman" w:cs="Times New Roman"/>
                <w:sz w:val="22"/>
                <w:szCs w:val="22"/>
              </w:rPr>
              <w:t>4 Требования к отчетности и результатам услуг</w:t>
            </w:r>
            <w:r w:rsidR="00BF0C44" w:rsidRPr="00875BEA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14:paraId="7AD4C9E1" w14:textId="4A91C816" w:rsidR="00112552" w:rsidRPr="00875BEA" w:rsidRDefault="00A17A7B" w:rsidP="00112552">
            <w:pPr>
              <w:spacing w:after="0" w:line="240" w:lineRule="auto"/>
              <w:ind w:firstLine="11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75BE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  <w:r w:rsidR="00112552" w:rsidRPr="00875BE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По итогам испытаний лаборатория обязана выдать вам юридически значимый пакет документов для инспекции по труду:</w:t>
            </w:r>
          </w:p>
          <w:p w14:paraId="2961E327" w14:textId="5B39F133" w:rsidR="00112552" w:rsidRPr="00875BEA" w:rsidRDefault="00112552" w:rsidP="00A17A7B">
            <w:pPr>
              <w:pStyle w:val="a7"/>
              <w:numPr>
                <w:ilvl w:val="1"/>
                <w:numId w:val="8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875BE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Акты статических и динамических испытаний</w:t>
            </w:r>
            <w:r w:rsidRPr="00875BEA">
              <w:rPr>
                <w:rFonts w:ascii="Times New Roman" w:hAnsi="Times New Roman" w:cs="Times New Roman"/>
                <w:sz w:val="22"/>
                <w:szCs w:val="22"/>
              </w:rPr>
              <w:t xml:space="preserve"> на каждую единицу оборудования с заключением о пригодности (или непригодности) к дальнейшей эксплуатации.</w:t>
            </w:r>
          </w:p>
          <w:p w14:paraId="67DD54A6" w14:textId="3DFEBFF7" w:rsidR="00112552" w:rsidRPr="00875BEA" w:rsidRDefault="00112552" w:rsidP="00A17A7B">
            <w:pPr>
              <w:pStyle w:val="a7"/>
              <w:numPr>
                <w:ilvl w:val="1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75BE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Протоколы испытаний </w:t>
            </w:r>
            <w:r w:rsidRPr="00875BEA">
              <w:rPr>
                <w:rFonts w:ascii="Times New Roman" w:hAnsi="Times New Roman" w:cs="Times New Roman"/>
                <w:sz w:val="22"/>
                <w:szCs w:val="22"/>
              </w:rPr>
              <w:t>на каждую единицу оборудования с указанием приложенных нагрузок и результатов замеров остаточной деформации.</w:t>
            </w:r>
          </w:p>
          <w:p w14:paraId="01366887" w14:textId="66ABCCD1" w:rsidR="00112552" w:rsidRPr="00875BEA" w:rsidRDefault="00112552" w:rsidP="00A17A7B">
            <w:pPr>
              <w:pStyle w:val="a7"/>
              <w:numPr>
                <w:ilvl w:val="1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75BE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Клеймение (бирки)</w:t>
            </w:r>
            <w:r w:rsidRPr="00875BEA">
              <w:rPr>
                <w:rFonts w:ascii="Times New Roman" w:hAnsi="Times New Roman" w:cs="Times New Roman"/>
                <w:sz w:val="22"/>
                <w:szCs w:val="22"/>
              </w:rPr>
              <w:t xml:space="preserve"> на самом оборудовании с указанием: инвентарного номера, даты проведения следующих испытаний и грузоподъемности.</w:t>
            </w:r>
          </w:p>
          <w:p w14:paraId="30039A0B" w14:textId="51EC03CC" w:rsidR="00A17A7B" w:rsidRPr="00875BEA" w:rsidRDefault="00112552" w:rsidP="00A17A7B">
            <w:pPr>
              <w:pStyle w:val="a7"/>
              <w:numPr>
                <w:ilvl w:val="1"/>
                <w:numId w:val="8"/>
              </w:numPr>
              <w:spacing w:after="0" w:line="240" w:lineRule="auto"/>
              <w:ind w:left="-32" w:firstLine="393"/>
              <w:rPr>
                <w:rFonts w:ascii="Times New Roman" w:hAnsi="Times New Roman" w:cs="Times New Roman"/>
                <w:sz w:val="22"/>
                <w:szCs w:val="22"/>
              </w:rPr>
            </w:pPr>
            <w:r w:rsidRPr="00875BE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Запись в журнале</w:t>
            </w:r>
            <w:r w:rsidRPr="00875BEA">
              <w:rPr>
                <w:rFonts w:ascii="Times New Roman" w:hAnsi="Times New Roman" w:cs="Times New Roman"/>
                <w:sz w:val="22"/>
                <w:szCs w:val="22"/>
              </w:rPr>
              <w:t xml:space="preserve"> учета и осмотра такелажных средств, механизмов и приспособлений (если журнал ведется компанией, лаборатория делает отметку, либо выдает данные для внесения)</w:t>
            </w:r>
            <w:r w:rsidR="00A17A7B" w:rsidRPr="00875BEA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14:paraId="3BD6D980" w14:textId="77777777" w:rsidR="00A17A7B" w:rsidRPr="00875BEA" w:rsidRDefault="00A17A7B" w:rsidP="00A17A7B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6B45D37" w14:textId="77777777" w:rsidR="00A17A7B" w:rsidRPr="00875BEA" w:rsidRDefault="00A17A7B" w:rsidP="00A17A7B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493D757" w14:textId="4A71E435" w:rsidR="00A17A7B" w:rsidRPr="003616C2" w:rsidRDefault="00A17A7B" w:rsidP="00A17A7B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  <w:lang w:val="ru-KZ"/>
              </w:rPr>
            </w:pPr>
          </w:p>
        </w:tc>
      </w:tr>
    </w:tbl>
    <w:p w14:paraId="31400683" w14:textId="77777777" w:rsidR="00087A83" w:rsidRPr="003616C2" w:rsidRDefault="004C2E8D" w:rsidP="006D554F">
      <w:pPr>
        <w:spacing w:after="0" w:line="240" w:lineRule="auto"/>
        <w:rPr>
          <w:rFonts w:ascii="Times New Roman" w:hAnsi="Times New Roman" w:cs="Times New Roman"/>
          <w:sz w:val="22"/>
          <w:szCs w:val="22"/>
          <w:lang w:val="ru-KZ"/>
        </w:rPr>
      </w:pPr>
      <w:r w:rsidRPr="003616C2">
        <w:rPr>
          <w:rFonts w:ascii="Times New Roman" w:hAnsi="Times New Roman" w:cs="Times New Roman"/>
          <w:sz w:val="22"/>
          <w:szCs w:val="22"/>
          <w:lang w:val="ru-KZ"/>
        </w:rPr>
        <w:t xml:space="preserve">      </w:t>
      </w:r>
    </w:p>
    <w:p w14:paraId="01F802C1" w14:textId="77777777" w:rsidR="00875BEA" w:rsidRPr="003616C2" w:rsidRDefault="00875BEA" w:rsidP="006D554F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  <w:lang w:val="ru-KZ"/>
        </w:rPr>
      </w:pPr>
    </w:p>
    <w:p w14:paraId="0A94CFBF" w14:textId="77777777" w:rsidR="003A29D2" w:rsidRDefault="003A29D2" w:rsidP="008153D0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  <w:lang w:val="ru-KZ"/>
        </w:rPr>
      </w:pPr>
    </w:p>
    <w:p w14:paraId="7597F12B" w14:textId="77777777" w:rsidR="003A29D2" w:rsidRDefault="003A29D2" w:rsidP="008153D0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  <w:lang w:val="ru-KZ"/>
        </w:rPr>
      </w:pPr>
    </w:p>
    <w:p w14:paraId="750DC6B9" w14:textId="77777777" w:rsidR="00875BEA" w:rsidRPr="003616C2" w:rsidRDefault="00875BEA" w:rsidP="006D554F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  <w:lang w:val="ru-KZ"/>
        </w:rPr>
      </w:pPr>
    </w:p>
    <w:p w14:paraId="4EEF54D3" w14:textId="77777777" w:rsidR="00875BEA" w:rsidRPr="003616C2" w:rsidRDefault="00875BEA" w:rsidP="006D554F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  <w:lang w:val="ru-KZ"/>
        </w:rPr>
      </w:pPr>
    </w:p>
    <w:p w14:paraId="6D2946BE" w14:textId="77777777" w:rsidR="00875BEA" w:rsidRPr="003616C2" w:rsidRDefault="00875BEA" w:rsidP="006D554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  <w:szCs w:val="22"/>
          <w:lang w:val="ru-KZ"/>
        </w:rPr>
      </w:pPr>
    </w:p>
    <w:p w14:paraId="5661A0D3" w14:textId="243C2467" w:rsidR="008153D0" w:rsidRDefault="008153D0" w:rsidP="008153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5F7C35">
        <w:rPr>
          <w:rFonts w:ascii="Times New Roman" w:hAnsi="Times New Roman" w:cs="Times New Roman"/>
          <w:b/>
          <w:bCs/>
          <w:sz w:val="22"/>
          <w:szCs w:val="22"/>
        </w:rPr>
        <w:t>ТЕХНИКАЛЫҚ ЕРЕКШЕЛІК.</w:t>
      </w:r>
    </w:p>
    <w:p w14:paraId="2BECF246" w14:textId="77777777" w:rsidR="005F7C35" w:rsidRDefault="005F7C35" w:rsidP="008153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63946136" w14:textId="77777777" w:rsidR="005F7C35" w:rsidRPr="005F7C35" w:rsidRDefault="005F7C35" w:rsidP="008153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10349" w:type="dxa"/>
        <w:tblCellSpacing w:w="15" w:type="dxa"/>
        <w:tblInd w:w="-4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5"/>
        <w:gridCol w:w="5104"/>
      </w:tblGrid>
      <w:tr w:rsidR="008153D0" w:rsidRPr="001535C7" w14:paraId="561466DA" w14:textId="77777777" w:rsidTr="005F7C35">
        <w:trPr>
          <w:tblCellSpacing w:w="15" w:type="dxa"/>
        </w:trPr>
        <w:tc>
          <w:tcPr>
            <w:tcW w:w="5200" w:type="dxa"/>
            <w:vAlign w:val="center"/>
            <w:hideMark/>
          </w:tcPr>
          <w:p w14:paraId="5A1488FD" w14:textId="07888273" w:rsidR="008153D0" w:rsidRPr="005F7C35" w:rsidRDefault="008153D0" w:rsidP="00480F1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Сатып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алынатын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қызметтің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атауы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*</w:t>
            </w:r>
          </w:p>
          <w:p w14:paraId="60D829CD" w14:textId="77777777" w:rsidR="008153D0" w:rsidRPr="005F7C35" w:rsidRDefault="008153D0" w:rsidP="00480F1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FC879C8" w14:textId="77777777" w:rsidR="008153D0" w:rsidRPr="005F7C35" w:rsidRDefault="008153D0" w:rsidP="00480F1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59" w:type="dxa"/>
            <w:vAlign w:val="center"/>
          </w:tcPr>
          <w:p w14:paraId="5613F114" w14:textId="3DDF7B31" w:rsidR="008153D0" w:rsidRPr="005F7C35" w:rsidRDefault="008153D0" w:rsidP="00480F1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Қауіпсіздік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және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еңбекті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қорғау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талаптарына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сәйкестігіне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орай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биіктікте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жұмыс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істеуге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арналған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құралдарға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сатыларға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баспалдақтарға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құрылыс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ормандары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мен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мінбелерге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)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мерзімді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сынақтар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жүргізу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қызметтері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  <w:tr w:rsidR="008153D0" w:rsidRPr="001535C7" w14:paraId="3D1BA973" w14:textId="77777777" w:rsidTr="005F7C35">
        <w:trPr>
          <w:tblCellSpacing w:w="15" w:type="dxa"/>
        </w:trPr>
        <w:tc>
          <w:tcPr>
            <w:tcW w:w="5200" w:type="dxa"/>
            <w:vAlign w:val="center"/>
            <w:hideMark/>
          </w:tcPr>
          <w:p w14:paraId="67BAAA2F" w14:textId="32434557" w:rsidR="008153D0" w:rsidRPr="005F7C35" w:rsidRDefault="008153D0" w:rsidP="00480F1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Саны (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көлемі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)*</w:t>
            </w:r>
          </w:p>
        </w:tc>
        <w:tc>
          <w:tcPr>
            <w:tcW w:w="5059" w:type="dxa"/>
            <w:vAlign w:val="center"/>
          </w:tcPr>
          <w:p w14:paraId="41A9790D" w14:textId="45B6BC23" w:rsidR="008153D0" w:rsidRPr="005F7C35" w:rsidRDefault="008153D0" w:rsidP="008153D0">
            <w:pP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</w:pPr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5F7C35">
              <w:rPr>
                <w:rFonts w:ascii="Times New Roman" w:hAnsi="Times New Roman" w:cs="Times New Roman"/>
                <w:sz w:val="22"/>
                <w:szCs w:val="22"/>
                <w:lang w:val="kk-KZ"/>
              </w:rPr>
              <w:t xml:space="preserve"> шт.:</w:t>
            </w:r>
            <w:r w:rsidRPr="005F7C35">
              <w:rPr>
                <w:rFonts w:ascii="Times New Roman" w:hAnsi="Times New Roman" w:cs="Times New Roman"/>
                <w:sz w:val="22"/>
                <w:szCs w:val="22"/>
                <w:lang w:val="kk-KZ"/>
              </w:rPr>
              <w:br/>
            </w:r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1535C7" w:rsidRPr="005F7C35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Құрама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құрылыс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мінбелері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(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болат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және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ағаш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) – 5 дана.</w:t>
            </w:r>
          </w:p>
          <w:p w14:paraId="1D95B101" w14:textId="7F272C7C" w:rsidR="008153D0" w:rsidRPr="005F7C35" w:rsidRDefault="001535C7" w:rsidP="008153D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</w:pPr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2.</w:t>
            </w:r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 </w:t>
            </w:r>
            <w:proofErr w:type="spellStart"/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Мұнаралы</w:t>
            </w:r>
            <w:proofErr w:type="spellEnd"/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мінбе</w:t>
            </w:r>
            <w:proofErr w:type="spellEnd"/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(</w:t>
            </w:r>
            <w:proofErr w:type="spellStart"/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жылжымалы</w:t>
            </w:r>
            <w:proofErr w:type="spellEnd"/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, </w:t>
            </w:r>
            <w:proofErr w:type="spellStart"/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құрастырмалы-ажыратпалы</w:t>
            </w:r>
            <w:proofErr w:type="spellEnd"/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құрылыс</w:t>
            </w:r>
            <w:proofErr w:type="spellEnd"/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мұнарасы</w:t>
            </w:r>
            <w:proofErr w:type="spellEnd"/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, </w:t>
            </w:r>
            <w:proofErr w:type="spellStart"/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жұмыс</w:t>
            </w:r>
            <w:proofErr w:type="spellEnd"/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алаңының</w:t>
            </w:r>
            <w:proofErr w:type="spellEnd"/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габариттік</w:t>
            </w:r>
            <w:proofErr w:type="spellEnd"/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өлшемдері</w:t>
            </w:r>
            <w:proofErr w:type="spellEnd"/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) – 4 дана.</w:t>
            </w:r>
          </w:p>
          <w:p w14:paraId="12B43F92" w14:textId="12E2B1B5" w:rsidR="008153D0" w:rsidRPr="005F7C35" w:rsidRDefault="001535C7" w:rsidP="008153D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</w:pPr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3.</w:t>
            </w:r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 </w:t>
            </w:r>
            <w:proofErr w:type="spellStart"/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Құрылыс</w:t>
            </w:r>
            <w:proofErr w:type="spellEnd"/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мінбелері</w:t>
            </w:r>
            <w:proofErr w:type="spellEnd"/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(</w:t>
            </w:r>
            <w:proofErr w:type="spellStart"/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болат</w:t>
            </w:r>
            <w:proofErr w:type="spellEnd"/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) – 1 дана.</w:t>
            </w:r>
          </w:p>
          <w:p w14:paraId="27F76D1A" w14:textId="3E098D0D" w:rsidR="008153D0" w:rsidRPr="005F7C35" w:rsidRDefault="001535C7" w:rsidP="008153D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</w:pPr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4.</w:t>
            </w:r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 </w:t>
            </w:r>
            <w:proofErr w:type="spellStart"/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Жиналмайтын</w:t>
            </w:r>
            <w:proofErr w:type="spellEnd"/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, </w:t>
            </w:r>
            <w:proofErr w:type="spellStart"/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тасымалданатын</w:t>
            </w:r>
            <w:proofErr w:type="spellEnd"/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қызмет</w:t>
            </w:r>
            <w:proofErr w:type="spellEnd"/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көрсету</w:t>
            </w:r>
            <w:proofErr w:type="spellEnd"/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алаңы</w:t>
            </w:r>
            <w:proofErr w:type="spellEnd"/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– 1 дана.</w:t>
            </w:r>
          </w:p>
          <w:p w14:paraId="56473C1B" w14:textId="77777777" w:rsidR="001535C7" w:rsidRPr="005F7C35" w:rsidRDefault="001535C7" w:rsidP="008153D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</w:pPr>
          </w:p>
          <w:p w14:paraId="5A21469A" w14:textId="0DE26390" w:rsidR="008153D0" w:rsidRPr="005F7C35" w:rsidRDefault="001535C7" w:rsidP="008153D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</w:pPr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5.</w:t>
            </w:r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 Болат </w:t>
            </w:r>
            <w:proofErr w:type="spellStart"/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құрылыс</w:t>
            </w:r>
            <w:proofErr w:type="spellEnd"/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ормандары</w:t>
            </w:r>
            <w:proofErr w:type="spellEnd"/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– 3 дана.</w:t>
            </w:r>
          </w:p>
          <w:p w14:paraId="499E58B6" w14:textId="127A7B74" w:rsidR="008153D0" w:rsidRPr="005F7C35" w:rsidRDefault="001535C7" w:rsidP="008153D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</w:pPr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6.</w:t>
            </w:r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 Алюминий саты – 2 дана.</w:t>
            </w:r>
          </w:p>
          <w:p w14:paraId="7460B564" w14:textId="56CDEAE8" w:rsidR="008153D0" w:rsidRPr="005F7C35" w:rsidRDefault="001535C7" w:rsidP="001535C7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  <w:highlight w:val="yellow"/>
                <w:lang w:val="kk-KZ"/>
              </w:rPr>
            </w:pPr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7.</w:t>
            </w:r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Алюминий </w:t>
            </w:r>
            <w:proofErr w:type="spellStart"/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баспалдақ</w:t>
            </w:r>
            <w:proofErr w:type="spellEnd"/>
            <w:r w:rsidR="008153D0"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– 4 дана.</w:t>
            </w:r>
          </w:p>
        </w:tc>
      </w:tr>
      <w:tr w:rsidR="008153D0" w:rsidRPr="006B0C57" w14:paraId="4544A2CE" w14:textId="77777777" w:rsidTr="005F7C35">
        <w:trPr>
          <w:tblCellSpacing w:w="15" w:type="dxa"/>
        </w:trPr>
        <w:tc>
          <w:tcPr>
            <w:tcW w:w="5200" w:type="dxa"/>
            <w:vAlign w:val="center"/>
          </w:tcPr>
          <w:p w14:paraId="69407ECF" w14:textId="77777777" w:rsidR="008153D0" w:rsidRPr="005F7C35" w:rsidRDefault="008153D0" w:rsidP="00480F1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59" w:type="dxa"/>
            <w:vAlign w:val="center"/>
          </w:tcPr>
          <w:p w14:paraId="6A4DC9D3" w14:textId="77777777" w:rsidR="008153D0" w:rsidRPr="005F7C35" w:rsidRDefault="008153D0" w:rsidP="00480F1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153D0" w:rsidRPr="006B0C57" w14:paraId="73DC241C" w14:textId="77777777" w:rsidTr="005F7C35">
        <w:trPr>
          <w:tblCellSpacing w:w="15" w:type="dxa"/>
        </w:trPr>
        <w:tc>
          <w:tcPr>
            <w:tcW w:w="5200" w:type="dxa"/>
            <w:vAlign w:val="center"/>
            <w:hideMark/>
          </w:tcPr>
          <w:p w14:paraId="480AFAD6" w14:textId="77777777" w:rsidR="001535C7" w:rsidRPr="005F7C35" w:rsidRDefault="001535C7" w:rsidP="001535C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</w:pPr>
            <w:proofErr w:type="spellStart"/>
            <w:r w:rsidRPr="005F7C35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KZ" w:eastAsia="ru-KZ"/>
                <w14:ligatures w14:val="none"/>
              </w:rPr>
              <w:t>Қызмет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KZ" w:eastAsia="ru-KZ"/>
                <w14:ligatures w14:val="none"/>
              </w:rPr>
              <w:t>көрсету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KZ" w:eastAsia="ru-KZ"/>
                <w14:ligatures w14:val="none"/>
              </w:rPr>
              <w:t>мерзімі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KZ" w:eastAsia="ru-KZ"/>
                <w14:ligatures w14:val="none"/>
              </w:rPr>
              <w:t>*</w:t>
            </w:r>
          </w:p>
          <w:p w14:paraId="75269C0A" w14:textId="367F2DC0" w:rsidR="008153D0" w:rsidRPr="005F7C35" w:rsidRDefault="008153D0" w:rsidP="00480F1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5059" w:type="dxa"/>
            <w:vAlign w:val="center"/>
          </w:tcPr>
          <w:p w14:paraId="228727F5" w14:textId="77777777" w:rsidR="005F7C35" w:rsidRPr="005F7C35" w:rsidRDefault="005F7C35" w:rsidP="005F7C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</w:pP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Өтінім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берілген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күннен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бастап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күнтізбелік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15 (он бес)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күннен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аспайды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.</w:t>
            </w:r>
          </w:p>
          <w:p w14:paraId="653D185A" w14:textId="258CB84D" w:rsidR="008153D0" w:rsidRPr="005F7C35" w:rsidRDefault="008153D0" w:rsidP="00480F1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  <w:lang w:val="ru-KZ"/>
              </w:rPr>
            </w:pPr>
          </w:p>
        </w:tc>
      </w:tr>
      <w:tr w:rsidR="008153D0" w:rsidRPr="006B0C57" w14:paraId="219F866B" w14:textId="77777777" w:rsidTr="005F7C35">
        <w:trPr>
          <w:tblCellSpacing w:w="15" w:type="dxa"/>
        </w:trPr>
        <w:tc>
          <w:tcPr>
            <w:tcW w:w="5200" w:type="dxa"/>
            <w:vAlign w:val="center"/>
            <w:hideMark/>
          </w:tcPr>
          <w:p w14:paraId="52777629" w14:textId="77777777" w:rsidR="005F7C35" w:rsidRPr="005F7C35" w:rsidRDefault="005F7C35" w:rsidP="005F7C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</w:pPr>
            <w:proofErr w:type="spellStart"/>
            <w:r w:rsidRPr="005F7C35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KZ" w:eastAsia="ru-KZ"/>
                <w14:ligatures w14:val="none"/>
              </w:rPr>
              <w:t>Қызмет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KZ" w:eastAsia="ru-KZ"/>
                <w14:ligatures w14:val="none"/>
              </w:rPr>
              <w:t>көрсету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KZ" w:eastAsia="ru-KZ"/>
                <w14:ligatures w14:val="none"/>
              </w:rPr>
              <w:t>орны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KZ" w:eastAsia="ru-KZ"/>
                <w14:ligatures w14:val="none"/>
              </w:rPr>
              <w:t>*</w:t>
            </w:r>
          </w:p>
          <w:p w14:paraId="5F624A32" w14:textId="13A5C452" w:rsidR="008153D0" w:rsidRPr="005F7C35" w:rsidRDefault="008153D0" w:rsidP="00480F1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5059" w:type="dxa"/>
            <w:vAlign w:val="center"/>
          </w:tcPr>
          <w:p w14:paraId="29FFD25D" w14:textId="77777777" w:rsidR="005F7C35" w:rsidRPr="005F7C35" w:rsidRDefault="005F7C35" w:rsidP="005F7C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</w:pPr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471010000,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Маңғыстау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облысы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,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Ақтау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қаласы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,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Өнеркәсіптік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аймақ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4, 74-ғимарат.</w:t>
            </w:r>
          </w:p>
          <w:p w14:paraId="58C53C1A" w14:textId="3F4DE2BA" w:rsidR="008153D0" w:rsidRPr="005F7C35" w:rsidRDefault="008153D0" w:rsidP="00480F1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  <w:lang w:val="ru-KZ"/>
              </w:rPr>
            </w:pPr>
          </w:p>
        </w:tc>
      </w:tr>
      <w:tr w:rsidR="008153D0" w:rsidRPr="006B0C57" w14:paraId="05E69EDA" w14:textId="77777777" w:rsidTr="005F7C35">
        <w:trPr>
          <w:tblCellSpacing w:w="15" w:type="dxa"/>
        </w:trPr>
        <w:tc>
          <w:tcPr>
            <w:tcW w:w="5200" w:type="dxa"/>
            <w:vAlign w:val="center"/>
            <w:hideMark/>
          </w:tcPr>
          <w:p w14:paraId="7FF46998" w14:textId="77777777" w:rsidR="008153D0" w:rsidRPr="005F7C35" w:rsidRDefault="008153D0" w:rsidP="00480F1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59" w:type="dxa"/>
            <w:vAlign w:val="center"/>
          </w:tcPr>
          <w:p w14:paraId="5E83EB4C" w14:textId="77777777" w:rsidR="008153D0" w:rsidRPr="005F7C35" w:rsidRDefault="008153D0" w:rsidP="00480F1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153D0" w:rsidRPr="006B0C57" w14:paraId="74922C47" w14:textId="77777777" w:rsidTr="005F7C35">
        <w:trPr>
          <w:tblCellSpacing w:w="15" w:type="dxa"/>
        </w:trPr>
        <w:tc>
          <w:tcPr>
            <w:tcW w:w="5200" w:type="dxa"/>
            <w:vAlign w:val="center"/>
            <w:hideMark/>
          </w:tcPr>
          <w:p w14:paraId="7B68B54F" w14:textId="4E98A6E7" w:rsidR="008153D0" w:rsidRPr="005F7C35" w:rsidRDefault="005F7C35" w:rsidP="00480F1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  <w:highlight w:val="yellow"/>
                <w:lang w:val="ru-KZ"/>
              </w:rPr>
            </w:pP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Сатып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алынатын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тауарларға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арналған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ұлттық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стандарттардың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, ал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олар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болмаған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жағдайда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мемлекетаралық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стандарттардың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атауы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Ұлттық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және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мемлекетаралық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стандарттар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болмаған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жағдайда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мемлекеттік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сатып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алуды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нормалауды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ескере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отырып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сатып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алынатын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тауарлардың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талап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етілетін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функционалдық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техникалық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сапалық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және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пайдалану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сипаттамалары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көрсетіледі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5059" w:type="dxa"/>
            <w:vAlign w:val="center"/>
          </w:tcPr>
          <w:p w14:paraId="0BB8C940" w14:textId="77777777" w:rsidR="005F7C35" w:rsidRPr="005F7C35" w:rsidRDefault="005F7C35" w:rsidP="005F7C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</w:pP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Сынақтар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Қазақстан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Республикасының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қолданыстағы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нормативтік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құқықтық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актілері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мен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нормативтік-техникалық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құжаттарының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талаптарына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қатаң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сәйкестікте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жүргізілуі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тиіс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:</w:t>
            </w:r>
          </w:p>
          <w:p w14:paraId="4B0D5B30" w14:textId="77777777" w:rsidR="005F7C35" w:rsidRPr="005F7C35" w:rsidRDefault="005F7C35" w:rsidP="005F7C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</w:pPr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-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Қазақстан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Республикасының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Еңбек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кодексі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(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еңбек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қауіпсіздігі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мен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еңбекті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қорғауды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қамтамасыз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ету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бөлігінде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);</w:t>
            </w:r>
          </w:p>
          <w:p w14:paraId="5A703074" w14:textId="77777777" w:rsidR="005F7C35" w:rsidRPr="005F7C35" w:rsidRDefault="005F7C35" w:rsidP="005F7C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</w:pPr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-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Қазақстан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Республикасы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Еңбек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және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халықты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әлеуметтік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қорғау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министрінің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2022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жылғы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31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наурыздағы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№ 109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бұйрығы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«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Биіктікте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жұмыс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істеу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кезінде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еңбек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қауіпсіздігі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мен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еңбекті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қорғауды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қамтамасыз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ету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қағидаларын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бекіту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туралы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»;</w:t>
            </w:r>
          </w:p>
          <w:p w14:paraId="1CFFC130" w14:textId="77777777" w:rsidR="005F7C35" w:rsidRPr="005F7C35" w:rsidRDefault="005F7C35" w:rsidP="005F7C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</w:pPr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- ГОСТ 24258-88 «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Төсеме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құралдары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.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Жалпы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техникалық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шарттар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»;</w:t>
            </w:r>
          </w:p>
          <w:p w14:paraId="1AA30942" w14:textId="77777777" w:rsidR="005F7C35" w:rsidRPr="005F7C35" w:rsidRDefault="005F7C35" w:rsidP="005F7C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</w:pPr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lastRenderedPageBreak/>
              <w:t>- ГОСТ 26887-86 «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Құрылыс-монтаждау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жұмыстарына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арналған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алаңдар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мен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сатылар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.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Техникалық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шарттар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»;</w:t>
            </w:r>
          </w:p>
          <w:p w14:paraId="7BA6F301" w14:textId="77777777" w:rsidR="005F7C35" w:rsidRPr="005F7C35" w:rsidRDefault="005F7C35" w:rsidP="005F7C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</w:pPr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- ҚР СТ ISO 14122-3 «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Машиналардың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қауіпсіздігі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.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Машиналарға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тұрақты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қол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жеткізу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құралдары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. 3-бөлім.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Сатылар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,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баспалдақтар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және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қоршаулар</w:t>
            </w:r>
            <w:proofErr w:type="spellEnd"/>
            <w:r w:rsidRPr="005F7C3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».</w:t>
            </w:r>
          </w:p>
          <w:p w14:paraId="060650C1" w14:textId="77777777" w:rsidR="00442FC7" w:rsidRPr="00442FC7" w:rsidRDefault="00442FC7" w:rsidP="00442FC7">
            <w:pP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</w:pPr>
            <w:r w:rsidRPr="00442FC7">
              <w:rPr>
                <w:rFonts w:ascii="Times New Roman" w:hAnsi="Times New Roman" w:cs="Times New Roman"/>
                <w:sz w:val="22"/>
                <w:szCs w:val="22"/>
                <w:lang w:val="ru-KZ"/>
              </w:rPr>
              <w:t xml:space="preserve">- </w:t>
            </w:r>
            <w:r w:rsidRPr="00442FC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ГОСТ 26887-86 «</w:t>
            </w:r>
            <w:proofErr w:type="spellStart"/>
            <w:r w:rsidRPr="00442FC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Құрылыс-монтаждау</w:t>
            </w:r>
            <w:proofErr w:type="spellEnd"/>
            <w:r w:rsidRPr="00442FC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442FC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жұмыстарына</w:t>
            </w:r>
            <w:proofErr w:type="spellEnd"/>
            <w:r w:rsidRPr="00442FC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442FC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арналған</w:t>
            </w:r>
            <w:proofErr w:type="spellEnd"/>
            <w:r w:rsidRPr="00442FC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442FC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алаңдар</w:t>
            </w:r>
            <w:proofErr w:type="spellEnd"/>
            <w:r w:rsidRPr="00442FC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мен </w:t>
            </w:r>
            <w:proofErr w:type="spellStart"/>
            <w:r w:rsidRPr="00442FC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сатылар</w:t>
            </w:r>
            <w:proofErr w:type="spellEnd"/>
            <w:r w:rsidRPr="00442FC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. </w:t>
            </w:r>
            <w:proofErr w:type="spellStart"/>
            <w:r w:rsidRPr="00442FC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Техникалық</w:t>
            </w:r>
            <w:proofErr w:type="spellEnd"/>
            <w:r w:rsidRPr="00442FC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442FC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шарттар</w:t>
            </w:r>
            <w:proofErr w:type="spellEnd"/>
            <w:r w:rsidRPr="00442FC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».</w:t>
            </w:r>
          </w:p>
          <w:p w14:paraId="65C2931A" w14:textId="3B54BA61" w:rsidR="008153D0" w:rsidRPr="005F7C35" w:rsidRDefault="008153D0" w:rsidP="00442FC7">
            <w:pPr>
              <w:pStyle w:val="ad"/>
              <w:ind w:left="25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153D0" w:rsidRPr="006B0C57" w14:paraId="4D7D1099" w14:textId="77777777" w:rsidTr="005F7C35">
        <w:trPr>
          <w:tblCellSpacing w:w="15" w:type="dxa"/>
        </w:trPr>
        <w:tc>
          <w:tcPr>
            <w:tcW w:w="5200" w:type="dxa"/>
            <w:vAlign w:val="center"/>
            <w:hideMark/>
          </w:tcPr>
          <w:p w14:paraId="26B985D9" w14:textId="77777777" w:rsidR="008153D0" w:rsidRPr="005F7C35" w:rsidRDefault="008153D0" w:rsidP="00480F1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6509898" w14:textId="77777777" w:rsidR="008153D0" w:rsidRPr="005F7C35" w:rsidRDefault="008153D0" w:rsidP="00480F1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59" w:type="dxa"/>
            <w:vAlign w:val="center"/>
          </w:tcPr>
          <w:p w14:paraId="4CFAD2FD" w14:textId="77777777" w:rsidR="008153D0" w:rsidRPr="005F7C35" w:rsidRDefault="008153D0" w:rsidP="00480F1E">
            <w:pPr>
              <w:pStyle w:val="ad"/>
              <w:ind w:left="75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153D0" w:rsidRPr="006B0C57" w14:paraId="5EF0680E" w14:textId="77777777" w:rsidTr="005F7C35">
        <w:trPr>
          <w:tblCellSpacing w:w="15" w:type="dxa"/>
        </w:trPr>
        <w:tc>
          <w:tcPr>
            <w:tcW w:w="5200" w:type="dxa"/>
            <w:vAlign w:val="center"/>
            <w:hideMark/>
          </w:tcPr>
          <w:p w14:paraId="51F28B82" w14:textId="460AE426" w:rsidR="008153D0" w:rsidRPr="005F7C35" w:rsidRDefault="005F7C35" w:rsidP="00480F1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proofErr w:type="spellStart"/>
            <w:r w:rsidRPr="005F7C35">
              <w:rPr>
                <w:rStyle w:val="w6asjqtextbase"/>
                <w:rFonts w:ascii="Times New Roman" w:hAnsi="Times New Roman" w:cs="Times New Roman"/>
              </w:rPr>
              <w:t>Кепілдік</w:t>
            </w:r>
            <w:proofErr w:type="spellEnd"/>
            <w:r w:rsidRPr="005F7C35">
              <w:rPr>
                <w:rStyle w:val="w6asjqtextbase"/>
                <w:rFonts w:ascii="Times New Roman" w:hAnsi="Times New Roman" w:cs="Times New Roman"/>
              </w:rPr>
              <w:t xml:space="preserve"> </w:t>
            </w:r>
            <w:proofErr w:type="spellStart"/>
            <w:r w:rsidRPr="005F7C35">
              <w:rPr>
                <w:rStyle w:val="w6asjqtextbase"/>
                <w:rFonts w:ascii="Times New Roman" w:hAnsi="Times New Roman" w:cs="Times New Roman"/>
              </w:rPr>
              <w:t>мерзімі</w:t>
            </w:r>
            <w:proofErr w:type="spellEnd"/>
            <w:r w:rsidRPr="005F7C35">
              <w:rPr>
                <w:rStyle w:val="w6asjqtextbase"/>
                <w:rFonts w:ascii="Times New Roman" w:hAnsi="Times New Roman" w:cs="Times New Roman"/>
              </w:rPr>
              <w:t xml:space="preserve"> (</w:t>
            </w:r>
            <w:proofErr w:type="spellStart"/>
            <w:r w:rsidRPr="005F7C35">
              <w:rPr>
                <w:rStyle w:val="w6asjqtextbase"/>
                <w:rFonts w:ascii="Times New Roman" w:hAnsi="Times New Roman" w:cs="Times New Roman"/>
              </w:rPr>
              <w:t>аймен</w:t>
            </w:r>
            <w:proofErr w:type="spellEnd"/>
            <w:r w:rsidRPr="005F7C35">
              <w:rPr>
                <w:rStyle w:val="w6asjqtextbase"/>
                <w:rFonts w:ascii="Times New Roman" w:hAnsi="Times New Roman" w:cs="Times New Roman"/>
              </w:rPr>
              <w:t>):</w:t>
            </w:r>
          </w:p>
        </w:tc>
        <w:tc>
          <w:tcPr>
            <w:tcW w:w="5059" w:type="dxa"/>
            <w:vAlign w:val="center"/>
          </w:tcPr>
          <w:p w14:paraId="60DED078" w14:textId="1E8A933C" w:rsidR="008153D0" w:rsidRPr="005F7C35" w:rsidRDefault="008153D0" w:rsidP="00480F1E">
            <w:pPr>
              <w:spacing w:after="0" w:line="240" w:lineRule="auto"/>
              <w:ind w:firstLine="255"/>
              <w:rPr>
                <w:rFonts w:ascii="Times New Roman" w:hAnsi="Times New Roman" w:cs="Times New Roman"/>
                <w:sz w:val="22"/>
                <w:szCs w:val="22"/>
                <w:lang w:val="kk-KZ"/>
              </w:rPr>
            </w:pPr>
            <w:r w:rsidRPr="005F7C35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12 </w:t>
            </w:r>
            <w:r w:rsidR="005F7C35">
              <w:rPr>
                <w:rFonts w:ascii="Times New Roman" w:hAnsi="Times New Roman" w:cs="Times New Roman"/>
                <w:sz w:val="22"/>
                <w:szCs w:val="22"/>
                <w:lang w:val="kk-KZ"/>
              </w:rPr>
              <w:t>ай</w:t>
            </w:r>
            <w:r w:rsidRPr="005F7C35">
              <w:rPr>
                <w:rFonts w:ascii="Times New Roman" w:hAnsi="Times New Roman" w:cs="Times New Roman"/>
                <w:sz w:val="22"/>
                <w:szCs w:val="22"/>
                <w:lang w:val="kk-KZ"/>
              </w:rPr>
              <w:t>.</w:t>
            </w:r>
          </w:p>
        </w:tc>
      </w:tr>
      <w:tr w:rsidR="008153D0" w:rsidRPr="003616C2" w14:paraId="52D4867E" w14:textId="77777777" w:rsidTr="005F7C35">
        <w:trPr>
          <w:tblCellSpacing w:w="15" w:type="dxa"/>
        </w:trPr>
        <w:tc>
          <w:tcPr>
            <w:tcW w:w="5200" w:type="dxa"/>
            <w:vAlign w:val="center"/>
            <w:hideMark/>
          </w:tcPr>
          <w:p w14:paraId="47D4C078" w14:textId="568DD74C" w:rsidR="008153D0" w:rsidRPr="005F7C35" w:rsidRDefault="005F7C35" w:rsidP="00480F1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Сатып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алынатын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тауардың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талап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етілетін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функционалдық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техникалық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сапалық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пайдалану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және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өзге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 xml:space="preserve"> де </w:t>
            </w:r>
            <w:proofErr w:type="spellStart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сипаттамалары</w:t>
            </w:r>
            <w:proofErr w:type="spellEnd"/>
            <w:r w:rsidRPr="005F7C35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5059" w:type="dxa"/>
            <w:vAlign w:val="center"/>
          </w:tcPr>
          <w:p w14:paraId="3992677A" w14:textId="77777777" w:rsidR="003616C2" w:rsidRPr="003616C2" w:rsidRDefault="003616C2" w:rsidP="003616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</w:pP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>Жұмыс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>көлемі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>:</w:t>
            </w:r>
          </w:p>
          <w:p w14:paraId="40989627" w14:textId="77777777" w:rsidR="003616C2" w:rsidRPr="003616C2" w:rsidRDefault="003616C2" w:rsidP="003616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</w:pPr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 xml:space="preserve">1.1.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>Орындаушы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>Тапсырыс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>берушінің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>балансында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>тұрған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>төменде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>көрсетілген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>төсеме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>құралдарының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>беріктігі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 xml:space="preserve"> мен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>қауіпсіздігіне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>мерзімді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>сынақтар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>жүргізу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>бойынша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>қызметтер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>көрсетуге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>міндеттенеді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>.</w:t>
            </w:r>
          </w:p>
          <w:p w14:paraId="38C5200C" w14:textId="77777777" w:rsidR="003616C2" w:rsidRPr="003616C2" w:rsidRDefault="003616C2" w:rsidP="003616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</w:pPr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 xml:space="preserve">1.2.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>Қызметтердің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>мақсаты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 xml:space="preserve">: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>Техникалық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>жай-күйін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>және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>жүк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>көтергіштік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>қабілетін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>анықтау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 xml:space="preserve">,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>жасырын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>ақауларды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>анықтау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>және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>олардың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>қолданыстағы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>нормативтік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>талаптарға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>сәйкестігін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>растау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lang w:val="ru-KZ" w:eastAsia="ru-KZ"/>
                <w14:ligatures w14:val="none"/>
              </w:rPr>
              <w:t>.</w:t>
            </w:r>
          </w:p>
          <w:p w14:paraId="10C4393D" w14:textId="4ADDC9C5" w:rsidR="008153D0" w:rsidRPr="003616C2" w:rsidRDefault="008153D0" w:rsidP="00480F1E">
            <w:pPr>
              <w:spacing w:after="0" w:line="240" w:lineRule="auto"/>
              <w:ind w:firstLine="260"/>
              <w:rPr>
                <w:rFonts w:ascii="Times New Roman" w:hAnsi="Times New Roman" w:cs="Times New Roman"/>
                <w:sz w:val="22"/>
                <w:szCs w:val="22"/>
                <w:lang w:val="ru-KZ"/>
              </w:rPr>
            </w:pPr>
          </w:p>
        </w:tc>
      </w:tr>
    </w:tbl>
    <w:p w14:paraId="0A8D286B" w14:textId="66BAC3BF" w:rsidR="003A29D2" w:rsidRPr="003616C2" w:rsidRDefault="003A29D2" w:rsidP="003A29D2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:lang w:val="ru-KZ"/>
        </w:rPr>
      </w:pPr>
    </w:p>
    <w:tbl>
      <w:tblPr>
        <w:tblW w:w="10349" w:type="dxa"/>
        <w:tblCellSpacing w:w="15" w:type="dxa"/>
        <w:tblInd w:w="-4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5"/>
        <w:gridCol w:w="5104"/>
      </w:tblGrid>
      <w:tr w:rsidR="003616C2" w:rsidRPr="003616C2" w14:paraId="7FD18A9B" w14:textId="77777777" w:rsidTr="001C433F">
        <w:trPr>
          <w:trHeight w:val="2223"/>
          <w:tblCellSpacing w:w="15" w:type="dxa"/>
        </w:trPr>
        <w:tc>
          <w:tcPr>
            <w:tcW w:w="5200" w:type="dxa"/>
            <w:vAlign w:val="center"/>
          </w:tcPr>
          <w:p w14:paraId="10225340" w14:textId="77777777" w:rsidR="003616C2" w:rsidRPr="003616C2" w:rsidRDefault="003616C2" w:rsidP="00480F1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59" w:type="dxa"/>
            <w:vAlign w:val="center"/>
          </w:tcPr>
          <w:p w14:paraId="38E77E28" w14:textId="77777777" w:rsidR="003616C2" w:rsidRPr="003616C2" w:rsidRDefault="003616C2" w:rsidP="003616C2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KZ" w:eastAsia="ru-KZ"/>
                <w14:ligatures w14:val="none"/>
              </w:rPr>
            </w:pPr>
            <w:r w:rsidRPr="003616C2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1.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KZ" w:eastAsia="ru-KZ"/>
                <w14:ligatures w14:val="none"/>
              </w:rPr>
              <w:t>Орындаушыға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KZ" w:eastAsia="ru-KZ"/>
                <w14:ligatures w14:val="none"/>
              </w:rPr>
              <w:t>қойылатын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KZ" w:eastAsia="ru-KZ"/>
                <w14:ligatures w14:val="none"/>
              </w:rPr>
              <w:t>талаптар</w:t>
            </w:r>
            <w:proofErr w:type="spellEnd"/>
          </w:p>
          <w:p w14:paraId="23DF97EE" w14:textId="77777777" w:rsidR="003616C2" w:rsidRPr="003616C2" w:rsidRDefault="003616C2" w:rsidP="003616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</w:pPr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1.1.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Құрылыс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конструкциялары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мен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жабдықтарды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техникалық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сынақтан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өткізу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және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зерттеу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жұмыстарын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жүргізуге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арналған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аккредиттеу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саласының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(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немесе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лицензияның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/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куәліктің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)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болуы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.</w:t>
            </w:r>
          </w:p>
          <w:p w14:paraId="53D43F4E" w14:textId="77777777" w:rsidR="003616C2" w:rsidRPr="003616C2" w:rsidRDefault="003616C2" w:rsidP="003616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</w:pPr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1.2.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Пайдаланылатын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барлық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өлшеу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құралдары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мен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сынақ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стендтеріне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(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динамометрлерге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,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таразыларға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және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т.б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.)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арналған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салыстырып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тексеру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туралы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жарамды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куәліктердің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болуы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.</w:t>
            </w:r>
          </w:p>
          <w:p w14:paraId="108D75DF" w14:textId="77777777" w:rsidR="003616C2" w:rsidRPr="003616C2" w:rsidRDefault="003616C2" w:rsidP="003616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</w:pPr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1.3.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Қызметкерлердің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осы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жұмыстарды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орындауға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құқығын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растайтын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біліктілік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куәліктерінің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болуы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.</w:t>
            </w:r>
          </w:p>
          <w:p w14:paraId="1DEF9A05" w14:textId="77777777" w:rsidR="003616C2" w:rsidRPr="003616C2" w:rsidRDefault="003616C2" w:rsidP="003616C2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KZ" w:eastAsia="ru-KZ"/>
                <w14:ligatures w14:val="none"/>
              </w:rPr>
            </w:pPr>
            <w:r w:rsidRPr="003616C2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2.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KZ" w:eastAsia="ru-KZ"/>
                <w14:ligatures w14:val="none"/>
              </w:rPr>
              <w:t>Қызметтерді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KZ" w:eastAsia="ru-KZ"/>
                <w14:ligatures w14:val="none"/>
              </w:rPr>
              <w:t>көрсету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KZ" w:eastAsia="ru-KZ"/>
                <w14:ligatures w14:val="none"/>
              </w:rPr>
              <w:t>тәртібі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мен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KZ" w:eastAsia="ru-KZ"/>
                <w14:ligatures w14:val="none"/>
              </w:rPr>
              <w:t>шарттары</w:t>
            </w:r>
            <w:proofErr w:type="spellEnd"/>
          </w:p>
          <w:p w14:paraId="0BF47987" w14:textId="77777777" w:rsidR="003616C2" w:rsidRPr="003616C2" w:rsidRDefault="003616C2" w:rsidP="003616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</w:pPr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2.1.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Сынақтар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дайындаушы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зауыттардың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паспорттары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мен ГОСТ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талаптарына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сәйкес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нормативтік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(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сынақтық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)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жүктемемен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статикалық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немесе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динамикалық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жүктеме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түсіру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әдісімен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жүргізіледі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.</w:t>
            </w:r>
          </w:p>
          <w:p w14:paraId="3CE6DD00" w14:textId="77777777" w:rsidR="003616C2" w:rsidRPr="003616C2" w:rsidRDefault="003616C2" w:rsidP="003616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</w:pPr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2.2.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Барлық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жұмыстар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Тапсырыс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берушінің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аумағында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немесе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Орындаушының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күшімен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жабдықты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Орындаушының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сынақ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стендіне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тасымалдау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арқылы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жүргізіледі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.</w:t>
            </w:r>
          </w:p>
          <w:p w14:paraId="7FB9223C" w14:textId="77777777" w:rsidR="003616C2" w:rsidRPr="003616C2" w:rsidRDefault="003616C2" w:rsidP="003616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</w:pPr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2.3.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Жұмыстар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Тапсырыс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берушінің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аумағында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жүргізілген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жағдайда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,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Орындаушы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Тапсырыс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берушінің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объектісінде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сынақ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өткізу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кезінде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техника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қауіпсіздігі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,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өрт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қауіпсіздігі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қағидаларының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және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ішкі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тәртіп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талаптарының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қатаң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сақталуын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қамтамасыз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етеді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.</w:t>
            </w:r>
          </w:p>
          <w:p w14:paraId="7C6364CF" w14:textId="77777777" w:rsidR="003616C2" w:rsidRPr="003616C2" w:rsidRDefault="003616C2" w:rsidP="003616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</w:pPr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2.4.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Қызметтердің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нәтижелеріне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және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есептік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құжаттамаға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қойылатын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талаптар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.</w:t>
            </w:r>
          </w:p>
          <w:p w14:paraId="0C1F53B6" w14:textId="77777777" w:rsidR="003616C2" w:rsidRPr="003616C2" w:rsidRDefault="003616C2" w:rsidP="003616C2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KZ" w:eastAsia="ru-KZ"/>
                <w14:ligatures w14:val="none"/>
              </w:rPr>
            </w:pPr>
            <w:r w:rsidRPr="003616C2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3.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KZ" w:eastAsia="ru-KZ"/>
                <w14:ligatures w14:val="none"/>
              </w:rPr>
              <w:t>Сынақ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KZ" w:eastAsia="ru-KZ"/>
                <w14:ligatures w14:val="none"/>
              </w:rPr>
              <w:t>нәтижелері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KZ" w:eastAsia="ru-KZ"/>
                <w14:ligatures w14:val="none"/>
              </w:rPr>
              <w:t>бойынша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KZ" w:eastAsia="ru-KZ"/>
                <w14:ligatures w14:val="none"/>
              </w:rPr>
              <w:t>ұсынылатын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u-KZ" w:eastAsia="ru-KZ"/>
                <w14:ligatures w14:val="none"/>
              </w:rPr>
              <w:t>құжаттар</w:t>
            </w:r>
            <w:proofErr w:type="spellEnd"/>
          </w:p>
          <w:p w14:paraId="28DB1FFF" w14:textId="77777777" w:rsidR="003616C2" w:rsidRPr="003616C2" w:rsidRDefault="003616C2" w:rsidP="003616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</w:pP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Сынақ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қорытындылары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бойынша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зертхана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еңбек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инспекциясына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ұсынуға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жарамды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,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заңдық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маңызы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бар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құжаттар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топтамасын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ұсынуға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міндетті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:</w:t>
            </w:r>
          </w:p>
          <w:p w14:paraId="796739EC" w14:textId="77777777" w:rsidR="003616C2" w:rsidRPr="003616C2" w:rsidRDefault="003616C2" w:rsidP="003616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</w:pPr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3.1.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Статикалық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және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динамикалық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сынақ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актілері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—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жабдықтың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әрбір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бірлігіне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жеке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жасалып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,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оның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одан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әрі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пайдалануға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жарамдылығы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немесе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жарамсыздығы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туралы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қорытындыны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қамтуы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тиіс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.</w:t>
            </w:r>
          </w:p>
          <w:p w14:paraId="08260D19" w14:textId="77777777" w:rsidR="003616C2" w:rsidRPr="003616C2" w:rsidRDefault="003616C2" w:rsidP="003616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</w:pPr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3.2.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Сынақ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хаттамалары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—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жабдықтың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әрбір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бірлігіне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жеке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жасалып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,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түсірілген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жүктемелер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мен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қалдық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деформацияны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өлшеу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нәтижелері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көрсетілуі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тиіс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.</w:t>
            </w:r>
          </w:p>
          <w:p w14:paraId="36D11D06" w14:textId="77777777" w:rsidR="003616C2" w:rsidRPr="003616C2" w:rsidRDefault="003616C2" w:rsidP="003616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</w:pPr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3.3.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Жабдыққа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таңбалау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(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биркалар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)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орнату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—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биркаларда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түгендеу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нөмірі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,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келесі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сынақтан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өткізу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күні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және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жүк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көтергіштігі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көрсетілуі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тиіс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.</w:t>
            </w:r>
          </w:p>
          <w:p w14:paraId="0F5337B7" w14:textId="4272BCE0" w:rsidR="003616C2" w:rsidRPr="003616C2" w:rsidRDefault="003616C2" w:rsidP="003616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</w:pPr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3.4.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Есепке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алу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және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тексеру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журналына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жазба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енгізу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—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такелаждық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құралдарды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,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механизмдер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мен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құрылғыларды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есепке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алу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және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тексеру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журналына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тиісті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белгі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енгізіледі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. Егер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журналды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компания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өзі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жүргізетін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болса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,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зертхана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журналға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белгі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қояды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немесе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журналға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енгізуге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қажетті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мәліметтерді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 xml:space="preserve"> </w:t>
            </w:r>
            <w:proofErr w:type="spellStart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ұсынады</w:t>
            </w:r>
            <w:proofErr w:type="spellEnd"/>
            <w:r w:rsidRPr="003616C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KZ" w:eastAsia="ru-KZ"/>
                <w14:ligatures w14:val="none"/>
              </w:rPr>
              <w:t>.</w:t>
            </w:r>
          </w:p>
          <w:p w14:paraId="2E39F0A4" w14:textId="4DA361C1" w:rsidR="003616C2" w:rsidRPr="003616C2" w:rsidRDefault="003616C2" w:rsidP="001C433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2"/>
                <w:szCs w:val="22"/>
                <w:lang w:val="ru-KZ"/>
              </w:rPr>
            </w:pPr>
          </w:p>
        </w:tc>
      </w:tr>
    </w:tbl>
    <w:p w14:paraId="639328C8" w14:textId="51CD9D0B" w:rsidR="00875BEA" w:rsidRPr="003616C2" w:rsidRDefault="00875BEA" w:rsidP="001535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  <w:szCs w:val="22"/>
          <w:lang w:val="ru-KZ"/>
        </w:rPr>
      </w:pPr>
    </w:p>
    <w:sectPr w:rsidR="00875BEA" w:rsidRPr="003616C2" w:rsidSect="00024214">
      <w:pgSz w:w="11906" w:h="16838"/>
      <w:pgMar w:top="426" w:right="849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40B68"/>
    <w:multiLevelType w:val="hybridMultilevel"/>
    <w:tmpl w:val="732C019A"/>
    <w:lvl w:ilvl="0" w:tplc="20000001">
      <w:start w:val="1"/>
      <w:numFmt w:val="bullet"/>
      <w:lvlText w:val=""/>
      <w:lvlJc w:val="left"/>
      <w:pPr>
        <w:ind w:left="1113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833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53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73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93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713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33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53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73" w:hanging="360"/>
      </w:pPr>
      <w:rPr>
        <w:rFonts w:ascii="Wingdings" w:hAnsi="Wingdings" w:hint="default"/>
      </w:rPr>
    </w:lvl>
  </w:abstractNum>
  <w:abstractNum w:abstractNumId="1" w15:restartNumberingAfterBreak="0">
    <w:nsid w:val="08363CE6"/>
    <w:multiLevelType w:val="hybridMultilevel"/>
    <w:tmpl w:val="01F8CA2A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1D60E9"/>
    <w:multiLevelType w:val="hybridMultilevel"/>
    <w:tmpl w:val="47A4B4C4"/>
    <w:lvl w:ilvl="0" w:tplc="144C12EC">
      <w:numFmt w:val="bullet"/>
      <w:lvlText w:val="•"/>
      <w:lvlJc w:val="left"/>
      <w:pPr>
        <w:ind w:left="1065" w:hanging="705"/>
      </w:pPr>
      <w:rPr>
        <w:rFonts w:ascii="Aptos" w:eastAsiaTheme="minorHAnsi" w:hAnsi="Aptos" w:cstheme="minorBidi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1101CE"/>
    <w:multiLevelType w:val="multilevel"/>
    <w:tmpl w:val="F79EF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5B6A34"/>
    <w:multiLevelType w:val="multilevel"/>
    <w:tmpl w:val="563EE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020434"/>
    <w:multiLevelType w:val="multilevel"/>
    <w:tmpl w:val="D9D8D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270077"/>
    <w:multiLevelType w:val="multilevel"/>
    <w:tmpl w:val="9820778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b/>
      </w:rPr>
    </w:lvl>
  </w:abstractNum>
  <w:abstractNum w:abstractNumId="7" w15:restartNumberingAfterBreak="0">
    <w:nsid w:val="305C0711"/>
    <w:multiLevelType w:val="hybridMultilevel"/>
    <w:tmpl w:val="7818B9A4"/>
    <w:lvl w:ilvl="0" w:tplc="5D6A372E">
      <w:numFmt w:val="bullet"/>
      <w:lvlText w:val="-"/>
      <w:lvlJc w:val="left"/>
      <w:pPr>
        <w:ind w:left="615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485684"/>
    <w:multiLevelType w:val="multilevel"/>
    <w:tmpl w:val="7F4618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83D3425"/>
    <w:multiLevelType w:val="multilevel"/>
    <w:tmpl w:val="52FAC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A7A0901"/>
    <w:multiLevelType w:val="multilevel"/>
    <w:tmpl w:val="4D2CDF1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b/>
      </w:rPr>
    </w:lvl>
  </w:abstractNum>
  <w:abstractNum w:abstractNumId="11" w15:restartNumberingAfterBreak="0">
    <w:nsid w:val="4FFA5EF9"/>
    <w:multiLevelType w:val="multilevel"/>
    <w:tmpl w:val="7AD813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9FE3BFB"/>
    <w:multiLevelType w:val="multilevel"/>
    <w:tmpl w:val="9820778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b/>
      </w:rPr>
    </w:lvl>
  </w:abstractNum>
  <w:abstractNum w:abstractNumId="13" w15:restartNumberingAfterBreak="0">
    <w:nsid w:val="699A73BD"/>
    <w:multiLevelType w:val="multilevel"/>
    <w:tmpl w:val="D0E0C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EF63100"/>
    <w:multiLevelType w:val="multilevel"/>
    <w:tmpl w:val="11487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5D37740"/>
    <w:multiLevelType w:val="hybridMultilevel"/>
    <w:tmpl w:val="284A17C4"/>
    <w:lvl w:ilvl="0" w:tplc="5D6A372E">
      <w:numFmt w:val="bullet"/>
      <w:lvlText w:val="-"/>
      <w:lvlJc w:val="left"/>
      <w:pPr>
        <w:ind w:left="615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16" w15:restartNumberingAfterBreak="0">
    <w:nsid w:val="783564FC"/>
    <w:multiLevelType w:val="hybridMultilevel"/>
    <w:tmpl w:val="D5EC585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5990062">
    <w:abstractNumId w:val="1"/>
  </w:num>
  <w:num w:numId="2" w16cid:durableId="729306167">
    <w:abstractNumId w:val="2"/>
  </w:num>
  <w:num w:numId="3" w16cid:durableId="455023738">
    <w:abstractNumId w:val="4"/>
  </w:num>
  <w:num w:numId="4" w16cid:durableId="197550451">
    <w:abstractNumId w:val="8"/>
  </w:num>
  <w:num w:numId="5" w16cid:durableId="520315873">
    <w:abstractNumId w:val="0"/>
  </w:num>
  <w:num w:numId="6" w16cid:durableId="1896117018">
    <w:abstractNumId w:val="3"/>
  </w:num>
  <w:num w:numId="7" w16cid:durableId="2017689127">
    <w:abstractNumId w:val="10"/>
  </w:num>
  <w:num w:numId="8" w16cid:durableId="745034558">
    <w:abstractNumId w:val="12"/>
  </w:num>
  <w:num w:numId="9" w16cid:durableId="483545607">
    <w:abstractNumId w:val="9"/>
  </w:num>
  <w:num w:numId="10" w16cid:durableId="503979889">
    <w:abstractNumId w:val="16"/>
  </w:num>
  <w:num w:numId="11" w16cid:durableId="1726027931">
    <w:abstractNumId w:val="15"/>
  </w:num>
  <w:num w:numId="12" w16cid:durableId="585654846">
    <w:abstractNumId w:val="7"/>
  </w:num>
  <w:num w:numId="13" w16cid:durableId="1682850045">
    <w:abstractNumId w:val="14"/>
  </w:num>
  <w:num w:numId="14" w16cid:durableId="662244111">
    <w:abstractNumId w:val="13"/>
  </w:num>
  <w:num w:numId="15" w16cid:durableId="500659635">
    <w:abstractNumId w:val="11"/>
  </w:num>
  <w:num w:numId="16" w16cid:durableId="1124691203">
    <w:abstractNumId w:val="5"/>
  </w:num>
  <w:num w:numId="17" w16cid:durableId="190737919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4226"/>
    <w:rsid w:val="00024214"/>
    <w:rsid w:val="00080DD7"/>
    <w:rsid w:val="00087A83"/>
    <w:rsid w:val="00112552"/>
    <w:rsid w:val="001535C7"/>
    <w:rsid w:val="0016021F"/>
    <w:rsid w:val="00185526"/>
    <w:rsid w:val="00185724"/>
    <w:rsid w:val="001B6D19"/>
    <w:rsid w:val="001C433F"/>
    <w:rsid w:val="00207A7C"/>
    <w:rsid w:val="00213F34"/>
    <w:rsid w:val="002367A2"/>
    <w:rsid w:val="00280517"/>
    <w:rsid w:val="00295AE0"/>
    <w:rsid w:val="002A5074"/>
    <w:rsid w:val="0032369B"/>
    <w:rsid w:val="003616C2"/>
    <w:rsid w:val="00364C9D"/>
    <w:rsid w:val="0038689F"/>
    <w:rsid w:val="003A29D2"/>
    <w:rsid w:val="003B2E35"/>
    <w:rsid w:val="003B7679"/>
    <w:rsid w:val="003F61F5"/>
    <w:rsid w:val="00442FC7"/>
    <w:rsid w:val="004C2E8D"/>
    <w:rsid w:val="004F7DA7"/>
    <w:rsid w:val="00546FFC"/>
    <w:rsid w:val="005C3C01"/>
    <w:rsid w:val="005C445D"/>
    <w:rsid w:val="005F7C35"/>
    <w:rsid w:val="0063351A"/>
    <w:rsid w:val="00657A71"/>
    <w:rsid w:val="00663E5B"/>
    <w:rsid w:val="00665859"/>
    <w:rsid w:val="006A6188"/>
    <w:rsid w:val="006B0C57"/>
    <w:rsid w:val="006C4226"/>
    <w:rsid w:val="006D554F"/>
    <w:rsid w:val="007448F4"/>
    <w:rsid w:val="00755D7A"/>
    <w:rsid w:val="007C0253"/>
    <w:rsid w:val="0080554A"/>
    <w:rsid w:val="008153D0"/>
    <w:rsid w:val="0084081A"/>
    <w:rsid w:val="00865519"/>
    <w:rsid w:val="00874587"/>
    <w:rsid w:val="00875BEA"/>
    <w:rsid w:val="008A323C"/>
    <w:rsid w:val="008B01DA"/>
    <w:rsid w:val="00967ACC"/>
    <w:rsid w:val="009B0264"/>
    <w:rsid w:val="009B325C"/>
    <w:rsid w:val="00A17A7B"/>
    <w:rsid w:val="00A32887"/>
    <w:rsid w:val="00AE09F5"/>
    <w:rsid w:val="00AE0B31"/>
    <w:rsid w:val="00B0764A"/>
    <w:rsid w:val="00B81BFF"/>
    <w:rsid w:val="00B913C0"/>
    <w:rsid w:val="00BB22B9"/>
    <w:rsid w:val="00BF0C44"/>
    <w:rsid w:val="00BF4B87"/>
    <w:rsid w:val="00C050C5"/>
    <w:rsid w:val="00CA0FEC"/>
    <w:rsid w:val="00D10396"/>
    <w:rsid w:val="00D95187"/>
    <w:rsid w:val="00D975B0"/>
    <w:rsid w:val="00DD2D27"/>
    <w:rsid w:val="00E35EC8"/>
    <w:rsid w:val="00E60051"/>
    <w:rsid w:val="00E856D3"/>
    <w:rsid w:val="00EB6E84"/>
    <w:rsid w:val="00F24907"/>
    <w:rsid w:val="00F51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B78F5"/>
  <w15:chartTrackingRefBased/>
  <w15:docId w15:val="{01D0EE68-867E-4EAB-BA41-4831BDBFD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C42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42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C42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C42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42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C42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C42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C42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C42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42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C42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C42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C422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C4226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C422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C422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C422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C422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C42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C42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C42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C42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C42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C422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C422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C4226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C42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C4226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C4226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4C2E8D"/>
    <w:rPr>
      <w:color w:val="467886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4C2E8D"/>
    <w:rPr>
      <w:color w:val="605E5C"/>
      <w:shd w:val="clear" w:color="auto" w:fill="E1DFDD"/>
    </w:rPr>
  </w:style>
  <w:style w:type="paragraph" w:styleId="ad">
    <w:name w:val="No Spacing"/>
    <w:uiPriority w:val="1"/>
    <w:qFormat/>
    <w:rsid w:val="00546FFC"/>
    <w:pPr>
      <w:spacing w:after="0" w:line="240" w:lineRule="auto"/>
    </w:pPr>
  </w:style>
  <w:style w:type="character" w:styleId="ae">
    <w:name w:val="Strong"/>
    <w:basedOn w:val="a0"/>
    <w:uiPriority w:val="22"/>
    <w:qFormat/>
    <w:rsid w:val="00295AE0"/>
    <w:rPr>
      <w:b/>
      <w:bCs/>
    </w:rPr>
  </w:style>
  <w:style w:type="paragraph" w:styleId="af">
    <w:name w:val="Plain Text"/>
    <w:basedOn w:val="a"/>
    <w:link w:val="af0"/>
    <w:uiPriority w:val="99"/>
    <w:unhideWhenUsed/>
    <w:rsid w:val="00E856D3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0">
    <w:name w:val="Текст Знак"/>
    <w:basedOn w:val="a0"/>
    <w:link w:val="af"/>
    <w:uiPriority w:val="99"/>
    <w:rsid w:val="00E856D3"/>
    <w:rPr>
      <w:rFonts w:ascii="Consolas" w:hAnsi="Consolas"/>
      <w:sz w:val="21"/>
      <w:szCs w:val="21"/>
    </w:rPr>
  </w:style>
  <w:style w:type="character" w:customStyle="1" w:styleId="w6asjqtextbase">
    <w:name w:val="w6asjq_textbase"/>
    <w:basedOn w:val="a0"/>
    <w:rsid w:val="00875BEA"/>
  </w:style>
  <w:style w:type="character" w:customStyle="1" w:styleId="w6asjqtextbase1">
    <w:name w:val="w6asjq_textbase1"/>
    <w:basedOn w:val="a0"/>
    <w:rsid w:val="005F7C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1337</Words>
  <Characters>7623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s.buranbayeva@ozc.local</dc:creator>
  <cp:keywords/>
  <dc:description/>
  <cp:lastModifiedBy>User</cp:lastModifiedBy>
  <cp:revision>2</cp:revision>
  <cp:lastPrinted>2026-10-20T10:30:00Z</cp:lastPrinted>
  <dcterms:created xsi:type="dcterms:W3CDTF">2026-10-23T12:16:00Z</dcterms:created>
  <dcterms:modified xsi:type="dcterms:W3CDTF">2026-10-23T12:16:00Z</dcterms:modified>
</cp:coreProperties>
</file>