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E5D4" w14:textId="579F71AE" w:rsidR="00B005F4" w:rsidRPr="00B005F4" w:rsidRDefault="00B005F4" w:rsidP="00B005F4">
      <w:pPr>
        <w:pStyle w:val="3"/>
        <w:jc w:val="center"/>
        <w:rPr>
          <w:sz w:val="32"/>
          <w:szCs w:val="32"/>
          <w:lang w:val="kk-KZ"/>
        </w:rPr>
      </w:pPr>
      <w:proofErr w:type="spellStart"/>
      <w:r w:rsidRPr="00B005F4">
        <w:rPr>
          <w:sz w:val="32"/>
          <w:szCs w:val="32"/>
        </w:rPr>
        <w:t>Техни</w:t>
      </w:r>
      <w:proofErr w:type="spellEnd"/>
      <w:r w:rsidRPr="00B005F4">
        <w:rPr>
          <w:sz w:val="32"/>
          <w:szCs w:val="32"/>
          <w:lang w:val="kk-KZ"/>
        </w:rPr>
        <w:t>қалық сипаттамасы</w:t>
      </w:r>
    </w:p>
    <w:p w14:paraId="42FA622F" w14:textId="77777777" w:rsidR="00B005F4" w:rsidRDefault="00B005F4" w:rsidP="00B005F4">
      <w:pPr>
        <w:pStyle w:val="a5"/>
      </w:pPr>
    </w:p>
    <w:p w14:paraId="673D395A" w14:textId="5E92DB78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</w:p>
    <w:p w14:paraId="32CE232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926CFB5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</w:p>
    <w:p w14:paraId="50FB0C00" w14:textId="3049817C" w:rsid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Күзгі-қысқы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EF941EC" w14:textId="43DF05BF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5CE6">
        <w:rPr>
          <w:rFonts w:ascii="Times New Roman" w:hAnsi="Times New Roman" w:cs="Times New Roman"/>
          <w:b/>
          <w:bCs/>
          <w:sz w:val="28"/>
          <w:szCs w:val="28"/>
          <w:lang w:val="kk-KZ"/>
        </w:rPr>
        <w:t>3.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орны: </w:t>
      </w:r>
      <w:r w:rsidR="0031472F">
        <w:rPr>
          <w:rFonts w:ascii="Times New Roman" w:hAnsi="Times New Roman" w:cs="Times New Roman"/>
          <w:sz w:val="28"/>
          <w:szCs w:val="28"/>
          <w:lang w:val="kk-KZ"/>
        </w:rPr>
        <w:t>БАЛХАШ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қ.</w:t>
      </w:r>
    </w:p>
    <w:p w14:paraId="4A082D26" w14:textId="3BB14E97" w:rsidR="00B005F4" w:rsidRPr="00B33245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B005F4" w:rsidRPr="00B33245">
        <w:rPr>
          <w:rFonts w:ascii="Times New Roman" w:hAnsi="Times New Roman" w:cs="Times New Roman"/>
          <w:b/>
          <w:bCs/>
          <w:sz w:val="28"/>
          <w:szCs w:val="28"/>
          <w:lang w:val="kk-KZ"/>
        </w:rPr>
        <w:t>. Қызметтердің тізбесі мен көлемі</w:t>
      </w:r>
    </w:p>
    <w:p w14:paraId="36B8D9C8" w14:textId="77777777" w:rsidR="00B005F4" w:rsidRPr="00B33245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245">
        <w:rPr>
          <w:rFonts w:ascii="Times New Roman" w:hAnsi="Times New Roman" w:cs="Times New Roman"/>
          <w:sz w:val="28"/>
          <w:szCs w:val="28"/>
          <w:lang w:val="kk-KZ"/>
        </w:rPr>
        <w:t>Орындаушы Тапсырыс берушінің тізіміне сәйкес әрбір қызметтік автокөлікке шиномонтаж қызметтерін көрсетуге міндетті.</w:t>
      </w:r>
    </w:p>
    <w:p w14:paraId="6C87925D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құрамына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мыналар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кіреді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06E948" w14:textId="29B9A30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C302D6C" w14:textId="1C24F4A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F4B5FE6" w14:textId="2F404BF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19AAE854" w14:textId="683A4771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үрлеу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C9F95F6" w14:textId="4FE71D1D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148E818" w14:textId="30532CE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04FC9F83" w14:textId="1524B67C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6A80204E" w14:textId="21AFAE79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5064479F" w14:textId="582B72F2" w:rsidR="00B005F4" w:rsidRPr="00B005F4" w:rsidRDefault="00B005F4" w:rsidP="00B005F4">
      <w:pPr>
        <w:pStyle w:val="a5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бар-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жоғына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көзбен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шолып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321C7F32" w14:textId="6C3ADACA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вентильдердің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A48723D" w14:textId="31EA6EBA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1853562B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501D787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сипаттамаларын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5A2C2E6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01BB358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персоналмен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1BBFCE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бөлшектерінің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3E10947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B2D8B7C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өкіліне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D4CF1B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BE188B2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соңына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645C34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D610728" w14:textId="56AD6E78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нәтижесіне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7E5C623E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931E72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A7C812E" w14:textId="7DD727BA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1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бірлік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қызметтік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автокөлік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749149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765808A8" w14:textId="77777777" w:rsid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6739E" w14:textId="28E8642E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Шиномонтаж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жүргізілуге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2919D2B" w14:textId="77777777" w:rsidR="00B005F4" w:rsidRPr="00165CE6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1155E462" w14:textId="30C7E346" w:rsidR="009C2525" w:rsidRDefault="001972CE" w:rsidP="00B005F4">
      <w:pPr>
        <w:pStyle w:val="a5"/>
      </w:pPr>
      <w:r w:rsidRPr="00B005F4">
        <w:rPr>
          <w:rFonts w:ascii="Times New Roman" w:hAnsi="Times New Roman" w:cs="Times New Roman"/>
          <w:sz w:val="28"/>
          <w:szCs w:val="28"/>
        </w:rPr>
        <w:t xml:space="preserve">TOYOTA HILUX — 1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(</w:t>
      </w:r>
      <w:r w:rsidR="0031472F">
        <w:rPr>
          <w:rFonts w:ascii="Times New Roman" w:hAnsi="Times New Roman" w:cs="Times New Roman"/>
          <w:sz w:val="28"/>
          <w:szCs w:val="28"/>
          <w:lang w:val="kk-KZ"/>
        </w:rPr>
        <w:t>БАЛХАШ</w:t>
      </w:r>
      <w:r w:rsidRPr="00B005F4">
        <w:rPr>
          <w:rFonts w:ascii="Times New Roman" w:hAnsi="Times New Roman" w:cs="Times New Roman"/>
          <w:sz w:val="28"/>
          <w:szCs w:val="28"/>
        </w:rPr>
        <w:t>)</w:t>
      </w:r>
    </w:p>
    <w:p w14:paraId="27D49C4A" w14:textId="77777777" w:rsidR="009C2525" w:rsidRDefault="009C2525" w:rsidP="00B005F4">
      <w:pPr>
        <w:pStyle w:val="a5"/>
      </w:pPr>
    </w:p>
    <w:p w14:paraId="5DED30E8" w14:textId="164AD3BD" w:rsidR="00D41DB0" w:rsidRDefault="00D41DB0" w:rsidP="00B005F4">
      <w:pPr>
        <w:pStyle w:val="a5"/>
      </w:pPr>
    </w:p>
    <w:p w14:paraId="4FA9B348" w14:textId="3C4F9EC8" w:rsidR="00FC16E2" w:rsidRDefault="00FC16E2" w:rsidP="00B005F4">
      <w:pPr>
        <w:pStyle w:val="a5"/>
      </w:pPr>
    </w:p>
    <w:p w14:paraId="558B3F63" w14:textId="5A0BA5E9" w:rsidR="00FC16E2" w:rsidRDefault="00FC16E2" w:rsidP="00B005F4">
      <w:pPr>
        <w:pStyle w:val="a5"/>
      </w:pPr>
    </w:p>
    <w:p w14:paraId="0BE8B988" w14:textId="7A2260BB" w:rsidR="00FC16E2" w:rsidRDefault="00FC16E2" w:rsidP="00B005F4">
      <w:pPr>
        <w:pStyle w:val="a5"/>
      </w:pPr>
    </w:p>
    <w:p w14:paraId="13E5ED55" w14:textId="76CE920B" w:rsidR="00FC16E2" w:rsidRDefault="00FC16E2" w:rsidP="00B005F4">
      <w:pPr>
        <w:pStyle w:val="a5"/>
      </w:pPr>
    </w:p>
    <w:p w14:paraId="6DC5AABA" w14:textId="77777777" w:rsidR="00FC16E2" w:rsidRDefault="00FC16E2" w:rsidP="00B005F4">
      <w:pPr>
        <w:pStyle w:val="a5"/>
      </w:pPr>
    </w:p>
    <w:p w14:paraId="39F7FBDD" w14:textId="79861FEE" w:rsidR="00D41DB0" w:rsidRDefault="00D41DB0" w:rsidP="00B005F4">
      <w:pPr>
        <w:pStyle w:val="a5"/>
      </w:pPr>
    </w:p>
    <w:p w14:paraId="2983D4B7" w14:textId="77777777" w:rsidR="00D41DB0" w:rsidRDefault="00D41DB0" w:rsidP="00B005F4">
      <w:pPr>
        <w:pStyle w:val="a5"/>
      </w:pPr>
    </w:p>
    <w:p w14:paraId="1E60693F" w14:textId="73B26203" w:rsidR="00911E27" w:rsidRDefault="00911E27" w:rsidP="00B005F4">
      <w:pPr>
        <w:pStyle w:val="a5"/>
      </w:pPr>
    </w:p>
    <w:p w14:paraId="1D66FBE9" w14:textId="77777777" w:rsidR="00911E27" w:rsidRPr="00911E27" w:rsidRDefault="00911E27" w:rsidP="00B005F4">
      <w:pPr>
        <w:pStyle w:val="a5"/>
      </w:pPr>
    </w:p>
    <w:p w14:paraId="30B2898A" w14:textId="0350199C" w:rsidR="00B005F4" w:rsidRDefault="00B005F4" w:rsidP="00B005F4">
      <w:pPr>
        <w:pStyle w:val="a5"/>
      </w:pPr>
    </w:p>
    <w:p w14:paraId="32F32301" w14:textId="3492B316" w:rsidR="002C5B76" w:rsidRDefault="002C5B76" w:rsidP="00B005F4">
      <w:pPr>
        <w:pStyle w:val="a5"/>
      </w:pPr>
    </w:p>
    <w:p w14:paraId="7AED15AD" w14:textId="74658102" w:rsidR="002C5B76" w:rsidRDefault="002C5B76" w:rsidP="00B005F4">
      <w:pPr>
        <w:pStyle w:val="a5"/>
      </w:pPr>
    </w:p>
    <w:p w14:paraId="751330F8" w14:textId="7C4A950C" w:rsidR="002C5B76" w:rsidRDefault="002C5B76" w:rsidP="00B005F4">
      <w:pPr>
        <w:pStyle w:val="a5"/>
      </w:pPr>
    </w:p>
    <w:p w14:paraId="5444F068" w14:textId="73C7BA24" w:rsidR="002C5B76" w:rsidRDefault="002C5B76" w:rsidP="00B005F4">
      <w:pPr>
        <w:pStyle w:val="a5"/>
      </w:pPr>
    </w:p>
    <w:p w14:paraId="503CFAA7" w14:textId="4E68B102" w:rsidR="002C5B76" w:rsidRDefault="002C5B76" w:rsidP="00B005F4">
      <w:pPr>
        <w:pStyle w:val="a5"/>
      </w:pPr>
    </w:p>
    <w:p w14:paraId="215B797D" w14:textId="4D506921" w:rsidR="002C5B76" w:rsidRDefault="002C5B76" w:rsidP="00B005F4">
      <w:pPr>
        <w:pStyle w:val="a5"/>
      </w:pPr>
    </w:p>
    <w:p w14:paraId="20DE0416" w14:textId="004F8574" w:rsidR="002C5B76" w:rsidRDefault="002C5B76" w:rsidP="00B005F4">
      <w:pPr>
        <w:pStyle w:val="a5"/>
      </w:pPr>
    </w:p>
    <w:p w14:paraId="05BF753B" w14:textId="1D0113DB" w:rsidR="002C5B76" w:rsidRDefault="002C5B76" w:rsidP="00B005F4">
      <w:pPr>
        <w:pStyle w:val="a5"/>
      </w:pPr>
    </w:p>
    <w:p w14:paraId="4D637BFB" w14:textId="7C982169" w:rsidR="002C5B76" w:rsidRDefault="002C5B76" w:rsidP="00B005F4">
      <w:pPr>
        <w:pStyle w:val="a5"/>
      </w:pPr>
    </w:p>
    <w:p w14:paraId="7346BDC4" w14:textId="7BEAF585" w:rsidR="002C5B76" w:rsidRDefault="002C5B76" w:rsidP="00B005F4">
      <w:pPr>
        <w:pStyle w:val="a5"/>
      </w:pPr>
    </w:p>
    <w:p w14:paraId="7FD9F01D" w14:textId="21741CC3" w:rsidR="002C5B76" w:rsidRDefault="002C5B76" w:rsidP="00B005F4">
      <w:pPr>
        <w:pStyle w:val="a5"/>
      </w:pPr>
    </w:p>
    <w:p w14:paraId="7E803AB4" w14:textId="77777777" w:rsidR="001972CE" w:rsidRDefault="001972CE" w:rsidP="00B005F4">
      <w:pPr>
        <w:pStyle w:val="a5"/>
      </w:pPr>
    </w:p>
    <w:p w14:paraId="5D37FC5E" w14:textId="77777777" w:rsidR="002C5B76" w:rsidRPr="00911E27" w:rsidRDefault="002C5B76" w:rsidP="00B005F4">
      <w:pPr>
        <w:pStyle w:val="a5"/>
      </w:pPr>
    </w:p>
    <w:p w14:paraId="346EB4B3" w14:textId="77777777" w:rsidR="00B005F4" w:rsidRPr="00911E27" w:rsidRDefault="00B005F4" w:rsidP="00B005F4">
      <w:pPr>
        <w:pStyle w:val="a5"/>
      </w:pPr>
    </w:p>
    <w:p w14:paraId="4277B6D6" w14:textId="77777777" w:rsid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Техническая спецификация </w:t>
      </w:r>
    </w:p>
    <w:p w14:paraId="46E5A2FA" w14:textId="4B66D149" w:rsidR="00F32DE4" w:rsidRP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оказание услуг по шиномонтажу</w:t>
      </w:r>
    </w:p>
    <w:p w14:paraId="3C9C2DCD" w14:textId="77777777" w:rsidR="00F32DE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AA2F4D" w14:textId="576438FA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Наименование услуги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05E59F0D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Оказание услуг по шиномонтажу служебного автотранспорта.</w:t>
      </w:r>
    </w:p>
    <w:p w14:paraId="551375C9" w14:textId="3AEAB34D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Цель оказания услуг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69A8578" w14:textId="5673C7E9" w:rsid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Обеспечение своевременной сезонной замены шин на служебном автотранспорте Заказчика в целях безопасной и бесперебойной эксплуатации транспортных средств в осенне-зимний период.</w:t>
      </w:r>
    </w:p>
    <w:p w14:paraId="218F82FA" w14:textId="4DD4F00C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Место проведения</w:t>
      </w: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 xml:space="preserve">: </w:t>
      </w:r>
      <w:r w:rsidRPr="00165CE6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г. </w:t>
      </w:r>
      <w:r w:rsidR="0031472F">
        <w:rPr>
          <w:rFonts w:ascii="Times New Roman" w:hAnsi="Times New Roman" w:cs="Times New Roman"/>
          <w:sz w:val="28"/>
          <w:szCs w:val="28"/>
          <w:lang w:val="kk-KZ" w:eastAsia="ru-RU"/>
        </w:rPr>
        <w:t>БАЛХАШ</w:t>
      </w:r>
    </w:p>
    <w:p w14:paraId="50FF4A8C" w14:textId="47C2F74C" w:rsidR="00F32DE4" w:rsidRPr="00165CE6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4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Перечень и объем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CDBC3A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обязан оказать услуги по шиномонтажу для каждой единицы служебного автотранспорта, указанных в перечне Заказчика.</w:t>
      </w:r>
    </w:p>
    <w:p w14:paraId="45EE0C53" w14:textId="77777777" w:rsidR="00F32DE4" w:rsidRPr="00F32DE4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состав услуг входит:</w:t>
      </w:r>
    </w:p>
    <w:p w14:paraId="585BB593" w14:textId="65C50C83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демонтаж установленных колес с транспортного средства;</w:t>
      </w:r>
    </w:p>
    <w:p w14:paraId="5151B80B" w14:textId="20EEC3E8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снятие шин с колесных дисков;</w:t>
      </w:r>
    </w:p>
    <w:p w14:paraId="470E7090" w14:textId="28435A5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монтаж сезонных шин на колесные диски;</w:t>
      </w:r>
    </w:p>
    <w:p w14:paraId="100113BD" w14:textId="3F477E4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накачка шин до давления, установленного производителем транспортного средства;</w:t>
      </w:r>
    </w:p>
    <w:p w14:paraId="145F01D2" w14:textId="61929E0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балансировка колес;</w:t>
      </w:r>
    </w:p>
    <w:p w14:paraId="1BD585B2" w14:textId="376CF2B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установка колес на транспортное средство;</w:t>
      </w:r>
    </w:p>
    <w:p w14:paraId="6976BE2D" w14:textId="485CE5C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надежности крепления колес;</w:t>
      </w:r>
    </w:p>
    <w:p w14:paraId="0B6AAD40" w14:textId="07BDB36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давления в шинах после установки;</w:t>
      </w:r>
    </w:p>
    <w:p w14:paraId="16852F1E" w14:textId="2767B634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визуальный осмотр шин и колесных дисков на наличие видимых повреждений;</w:t>
      </w:r>
    </w:p>
    <w:p w14:paraId="0E6D5497" w14:textId="4DEBF02F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информирование Заказчика о выявленных повреждениях или неисправностях шин, колесных дисков, вентилей и иных элементов колес.</w:t>
      </w:r>
    </w:p>
    <w:p w14:paraId="1352CB4C" w14:textId="1B0AA0BD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5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оказанию услуг</w:t>
      </w:r>
    </w:p>
    <w:p w14:paraId="6A4DDD0D" w14:textId="12245BCA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по каждой единице служебного автотранспорта в соответствии с заявкой Заказчика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мобильной связи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8262FA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Сезонная замена шин осуществляется с учетом марки, модели и технических характеристик каждого транспортного средства.</w:t>
      </w:r>
    </w:p>
    <w:p w14:paraId="7BFE59F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должен располагать необходимым специализированным оборудованием и инструментами для качественного выполнения шиномонтажных работ.</w:t>
      </w:r>
    </w:p>
    <w:p w14:paraId="67CEBCE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Работы должны выполняться квалифицированным персоналом с соблюдением требований безопасности и правил эксплуатации используемого оборудования.</w:t>
      </w:r>
    </w:p>
    <w:p w14:paraId="01312E0E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При выполнении работ не допускается повреждение шин, колесных дисков, крепежных элементов и иных деталей транспортного средства.</w:t>
      </w:r>
    </w:p>
    <w:p w14:paraId="56C07D8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установки колес Исполнитель обязан выполнить их балансировку и проверить надежность крепления.</w:t>
      </w:r>
    </w:p>
    <w:p w14:paraId="319D08A7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случае выявления повреждений или неисправностей шин, дисков либо иных элементов колес Исполнитель обязан незамедлительно уведомить представителя Заказчика.</w:t>
      </w:r>
    </w:p>
    <w:p w14:paraId="7061B4B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Выполнение дополнительных работ, не предусмотренных настоящей технической спецификацией, осуществляется только после предварительного согласования с Заказчиком.</w:t>
      </w:r>
    </w:p>
    <w:p w14:paraId="6F5F170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до конца текущего года по предварительным заявкам Заказчика.</w:t>
      </w:r>
    </w:p>
    <w:p w14:paraId="2E03C1F6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Дата и время оказания услуг согласовываются с Заказчиком с учетом необходимости обеспечения бесперебойной эксплуатации служебного автотранспорта.</w:t>
      </w:r>
    </w:p>
    <w:p w14:paraId="6134C06C" w14:textId="0717D311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результату оказания услуг</w:t>
      </w:r>
    </w:p>
    <w:p w14:paraId="3FC6E911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 результатам оказания услуг транспортное средство должно быть полностью подготовлено к эксплуатации с установленными сезонными шинами.</w:t>
      </w:r>
    </w:p>
    <w:p w14:paraId="4CE8185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выполнения работ Исполнитель предоставляет документ, подтверждающий оказание услуг, с указанием марки и модели транспортного средства, даты оказания услуг и перечня выполненных работ.</w:t>
      </w:r>
    </w:p>
    <w:p w14:paraId="7EFB131A" w14:textId="421BF91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Общий объем услуг — 1 единица служебного автотранспорта согласно перечню Заказчика.</w:t>
      </w:r>
    </w:p>
    <w:p w14:paraId="0118C78F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Стоимость услуг определяется за полный комплекс работ по шиномонтажу одной единицы транспортного средства согласно согласованной стоимости по каждому транспортному средству.</w:t>
      </w:r>
    </w:p>
    <w:p w14:paraId="71811224" w14:textId="77777777" w:rsidR="00B005F4" w:rsidRDefault="00B005F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AC56D9" w14:textId="5127735A" w:rsidR="00F32DE4" w:rsidRPr="00B005F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служебного автотранспорта, подлежащего шиномонтажу:</w:t>
      </w:r>
    </w:p>
    <w:p w14:paraId="5294937B" w14:textId="77777777" w:rsidR="00F32DE4" w:rsidRPr="00B005F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88BEFF1" w14:textId="7A4D1CF6" w:rsidR="004E71D8" w:rsidRPr="00F32DE4" w:rsidRDefault="001972CE" w:rsidP="001972C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TOYOTA HILUX — 1 ед. (</w:t>
      </w:r>
      <w:r w:rsidR="0031472F">
        <w:rPr>
          <w:rFonts w:ascii="Times New Roman" w:hAnsi="Times New Roman" w:cs="Times New Roman"/>
          <w:sz w:val="28"/>
          <w:szCs w:val="28"/>
          <w:lang w:val="kk-KZ" w:eastAsia="ru-RU"/>
        </w:rPr>
        <w:t>Балхаш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sectPr w:rsidR="004E71D8" w:rsidRPr="00F32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C32DC"/>
    <w:multiLevelType w:val="multilevel"/>
    <w:tmpl w:val="D87CB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0161D"/>
    <w:multiLevelType w:val="multilevel"/>
    <w:tmpl w:val="140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B1846"/>
    <w:multiLevelType w:val="multilevel"/>
    <w:tmpl w:val="C172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F7E23"/>
    <w:multiLevelType w:val="hybridMultilevel"/>
    <w:tmpl w:val="7F1CCD06"/>
    <w:lvl w:ilvl="0" w:tplc="530C535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C92BA5"/>
    <w:multiLevelType w:val="multilevel"/>
    <w:tmpl w:val="28C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06E1F"/>
    <w:multiLevelType w:val="multilevel"/>
    <w:tmpl w:val="D65C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043B33"/>
    <w:multiLevelType w:val="multilevel"/>
    <w:tmpl w:val="A8D8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70"/>
    <w:rsid w:val="00165CE6"/>
    <w:rsid w:val="00192EF5"/>
    <w:rsid w:val="001972CE"/>
    <w:rsid w:val="002C5B76"/>
    <w:rsid w:val="0031472F"/>
    <w:rsid w:val="003305DE"/>
    <w:rsid w:val="004E71D8"/>
    <w:rsid w:val="006A3133"/>
    <w:rsid w:val="00796D75"/>
    <w:rsid w:val="00800970"/>
    <w:rsid w:val="00911E27"/>
    <w:rsid w:val="009338F1"/>
    <w:rsid w:val="009C2525"/>
    <w:rsid w:val="00B005F4"/>
    <w:rsid w:val="00B33245"/>
    <w:rsid w:val="00D41DB0"/>
    <w:rsid w:val="00F32DE4"/>
    <w:rsid w:val="00FC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F3951"/>
  <w15:chartTrackingRefBased/>
  <w15:docId w15:val="{D74D8CB7-4499-431B-AF9E-AC423CC4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32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2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3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DE4"/>
    <w:rPr>
      <w:b/>
      <w:bCs/>
    </w:rPr>
  </w:style>
  <w:style w:type="paragraph" w:styleId="a5">
    <w:name w:val="No Spacing"/>
    <w:uiPriority w:val="1"/>
    <w:qFormat/>
    <w:rsid w:val="00F32DE4"/>
    <w:pPr>
      <w:spacing w:after="0" w:line="240" w:lineRule="auto"/>
    </w:pPr>
  </w:style>
  <w:style w:type="paragraph" w:customStyle="1" w:styleId="x1yc453h">
    <w:name w:val="x1yc453h"/>
    <w:basedOn w:val="a"/>
    <w:rsid w:val="00B00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962</Words>
  <Characters>5489</Characters>
  <Application>Microsoft Office Word</Application>
  <DocSecurity>0</DocSecurity>
  <Lines>45</Lines>
  <Paragraphs>12</Paragraphs>
  <ScaleCrop>false</ScaleCrop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Begin_1</dc:creator>
  <cp:keywords/>
  <dc:description/>
  <cp:lastModifiedBy>Гос закуп</cp:lastModifiedBy>
  <cp:revision>19</cp:revision>
  <dcterms:created xsi:type="dcterms:W3CDTF">2026-09-24T13:45:00Z</dcterms:created>
  <dcterms:modified xsi:type="dcterms:W3CDTF">2026-10-06T04:21:00Z</dcterms:modified>
</cp:coreProperties>
</file>