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C22" w:rsidRDefault="00DA1C22" w:rsidP="00BD40CF">
      <w:pPr>
        <w:ind w:left="9912" w:firstLine="431"/>
        <w:jc w:val="both"/>
        <w:rPr>
          <w:rFonts w:ascii="Times New Roman" w:hAnsi="Times New Roman"/>
          <w:bCs/>
          <w:sz w:val="24"/>
          <w:szCs w:val="24"/>
          <w:lang w:eastAsia="ru-RU"/>
        </w:rPr>
      </w:pPr>
    </w:p>
    <w:p w:rsidR="00EB0E27" w:rsidRDefault="00D375DF" w:rsidP="00BD40CF">
      <w:pPr>
        <w:ind w:left="9912" w:firstLine="431"/>
        <w:jc w:val="both"/>
        <w:rPr>
          <w:rFonts w:ascii="Times New Roman" w:hAnsi="Times New Roman"/>
          <w:bCs/>
          <w:sz w:val="24"/>
          <w:szCs w:val="24"/>
          <w:lang w:eastAsia="ru-RU"/>
        </w:rPr>
      </w:pPr>
      <w:r>
        <w:rPr>
          <w:rFonts w:ascii="Times New Roman" w:hAnsi="Times New Roman"/>
          <w:bCs/>
          <w:sz w:val="24"/>
          <w:szCs w:val="24"/>
          <w:lang w:eastAsia="ru-RU"/>
        </w:rPr>
        <w:t xml:space="preserve">                                 Приложение 2</w:t>
      </w:r>
    </w:p>
    <w:p w:rsidR="00D375DF" w:rsidRDefault="00D375DF" w:rsidP="00770BA9">
      <w:pPr>
        <w:spacing w:before="100" w:beforeAutospacing="1" w:after="100" w:afterAutospacing="1"/>
        <w:jc w:val="left"/>
        <w:outlineLvl w:val="2"/>
        <w:rPr>
          <w:rFonts w:ascii="Times New Roman" w:eastAsia="Times New Roman" w:hAnsi="Times New Roman"/>
          <w:b/>
          <w:bCs/>
          <w:sz w:val="28"/>
          <w:szCs w:val="28"/>
        </w:rPr>
      </w:pPr>
    </w:p>
    <w:p w:rsidR="00EB0E27" w:rsidRPr="0054329F" w:rsidRDefault="00EB0E27" w:rsidP="00D375DF">
      <w:pPr>
        <w:spacing w:before="100" w:beforeAutospacing="1" w:after="100" w:afterAutospacing="1"/>
        <w:outlineLvl w:val="2"/>
        <w:rPr>
          <w:rFonts w:ascii="Times New Roman" w:eastAsia="Times New Roman" w:hAnsi="Times New Roman"/>
          <w:b/>
          <w:bCs/>
          <w:sz w:val="28"/>
          <w:szCs w:val="28"/>
        </w:rPr>
      </w:pPr>
      <w:r w:rsidRPr="0054329F">
        <w:rPr>
          <w:rFonts w:ascii="Times New Roman" w:eastAsia="Times New Roman" w:hAnsi="Times New Roman"/>
          <w:b/>
          <w:bCs/>
          <w:sz w:val="28"/>
          <w:szCs w:val="28"/>
        </w:rPr>
        <w:t>Техническая спецификация</w:t>
      </w:r>
    </w:p>
    <w:p w:rsidR="00D51D31" w:rsidRPr="0054329F" w:rsidRDefault="00D51D31" w:rsidP="00770BA9">
      <w:pPr>
        <w:pStyle w:val="ab"/>
        <w:jc w:val="center"/>
        <w:rPr>
          <w:w w:val="105"/>
        </w:rPr>
      </w:pPr>
      <w:r w:rsidRPr="0054329F">
        <w:rPr>
          <w:w w:val="105"/>
        </w:rPr>
        <w:t>На работы по текущему содержанию, устройству и ремонту сетей уличного освещения на 20</w:t>
      </w:r>
      <w:r w:rsidR="00750F56">
        <w:rPr>
          <w:w w:val="105"/>
        </w:rPr>
        <w:t>2</w:t>
      </w:r>
      <w:r w:rsidR="00173EAA">
        <w:rPr>
          <w:w w:val="105"/>
          <w:lang w:val="kk-KZ"/>
        </w:rPr>
        <w:t>6</w:t>
      </w:r>
      <w:r w:rsidRPr="0054329F">
        <w:rPr>
          <w:w w:val="105"/>
        </w:rPr>
        <w:t xml:space="preserve"> год в </w:t>
      </w:r>
      <w:r w:rsidR="00440273">
        <w:rPr>
          <w:w w:val="105"/>
        </w:rPr>
        <w:t>селе Тимирязево Тимирязевского района СКО</w:t>
      </w:r>
      <w:r w:rsidRPr="0054329F">
        <w:rPr>
          <w:w w:val="105"/>
        </w:rPr>
        <w:t>.</w:t>
      </w:r>
    </w:p>
    <w:p w:rsidR="00D51D31" w:rsidRPr="0054329F" w:rsidRDefault="00D51D31" w:rsidP="00770BA9">
      <w:pPr>
        <w:pStyle w:val="ab"/>
        <w:jc w:val="center"/>
        <w:rPr>
          <w:w w:val="105"/>
        </w:rPr>
      </w:pPr>
    </w:p>
    <w:p w:rsidR="00D51D31" w:rsidRPr="0054329F" w:rsidRDefault="00D51D31" w:rsidP="00770BA9">
      <w:pPr>
        <w:pStyle w:val="ab"/>
        <w:rPr>
          <w:w w:val="105"/>
        </w:rPr>
      </w:pPr>
      <w:r w:rsidRPr="0054329F">
        <w:rPr>
          <w:w w:val="105"/>
        </w:rPr>
        <w:t>Перечень работ:</w:t>
      </w:r>
    </w:p>
    <w:p w:rsidR="00D51D31" w:rsidRPr="0054329F" w:rsidRDefault="00D51D31" w:rsidP="00770BA9">
      <w:pPr>
        <w:pStyle w:val="ab"/>
      </w:pPr>
      <w:r w:rsidRPr="0054329F">
        <w:t>Выполнение работ по содержанию и обслуживанию сетей уличного освещения в соответствии с «Правилами технической эксплуатации электроустановок» и обеспечением III категории надежности электроснабжения объектов уличного освещения.</w:t>
      </w:r>
    </w:p>
    <w:p w:rsidR="00D51D31" w:rsidRPr="0054329F" w:rsidRDefault="00D51D31" w:rsidP="00770BA9">
      <w:pPr>
        <w:pStyle w:val="ab"/>
        <w:rPr>
          <w:color w:val="242324"/>
          <w:w w:val="105"/>
        </w:rPr>
      </w:pPr>
      <w:r w:rsidRPr="0054329F">
        <w:t>Периодический осмотр установок наружного освещения с выполнением и проверки состояния проводов, изоляторов, кронштейнов, устройств автоматического управления освещением и коммутационной аппаратуры, замена перегоревших электрических светодиодных ламп, постоянный надзор за исправностью электросетей и оборудования, устранения повреждений на электросетях, светильников и оборудования, светодиодных прожек</w:t>
      </w:r>
      <w:r w:rsidR="009D1956">
        <w:t>торов и энергосберегающих ламп.</w:t>
      </w:r>
      <w:r w:rsidRPr="0054329F">
        <w:t xml:space="preserve">; замена поврежденных участков сети, дополнительное крепление проводов и кабелей, ремонт поврежденных опор и выравнивание опор уличного освещения, замена проводов и кабелей, светильников, проведение ревизии и ремонт автоматики и пусковой аппаратуры, ремонт клемников в опорах наружного освещения; </w:t>
      </w:r>
      <w:r w:rsidR="00354714">
        <w:t>ремонт крепления крышек на клем</w:t>
      </w:r>
      <w:r w:rsidRPr="0054329F">
        <w:t>никах; возможный ремонт светильников на линии без снятия с кронштейна; замена и поверка расчетных приборов учета электроэнергии</w:t>
      </w:r>
      <w:r w:rsidR="009D1956">
        <w:t>.</w:t>
      </w:r>
      <w:r w:rsidR="00561AB6">
        <w:t xml:space="preserve"> </w:t>
      </w:r>
      <w:r w:rsidRPr="00826E55">
        <w:rPr>
          <w:color w:val="242324"/>
          <w:w w:val="105"/>
        </w:rPr>
        <w:t>Выполнять работы, предусмотренные технической спецификац</w:t>
      </w:r>
      <w:r w:rsidR="0021581A" w:rsidRPr="00826E55">
        <w:rPr>
          <w:color w:val="242324"/>
          <w:w w:val="105"/>
        </w:rPr>
        <w:t>ией</w:t>
      </w:r>
      <w:r w:rsidRPr="00826E55">
        <w:rPr>
          <w:color w:val="242324"/>
          <w:w w:val="105"/>
        </w:rPr>
        <w:t>.</w:t>
      </w:r>
    </w:p>
    <w:p w:rsidR="00D51D31" w:rsidRPr="0054329F" w:rsidRDefault="00D51D31" w:rsidP="00770BA9">
      <w:pPr>
        <w:pStyle w:val="ab"/>
      </w:pPr>
      <w:r w:rsidRPr="0054329F">
        <w:t>Технические характеристики светильников и металлические опоры согласно задания заказчика.</w:t>
      </w:r>
    </w:p>
    <w:p w:rsidR="00D51D31" w:rsidRPr="0054329F" w:rsidRDefault="00D51D31" w:rsidP="00770BA9">
      <w:pPr>
        <w:pStyle w:val="ab"/>
      </w:pPr>
      <w:r w:rsidRPr="0054329F">
        <w:t>Работы (услуги) должны быть оказаны, по заданию Заказчика,  время и место оказания услуг согласно заданиям Заказчика;</w:t>
      </w:r>
    </w:p>
    <w:p w:rsidR="00D51D31" w:rsidRPr="0054329F" w:rsidRDefault="00D51D31" w:rsidP="00770BA9">
      <w:pPr>
        <w:pStyle w:val="ab"/>
      </w:pPr>
      <w:r w:rsidRPr="0054329F">
        <w:t>Особые условия:</w:t>
      </w:r>
    </w:p>
    <w:p w:rsidR="00D51D31" w:rsidRPr="0054329F" w:rsidRDefault="0021581A" w:rsidP="00770BA9">
      <w:pPr>
        <w:pStyle w:val="ab"/>
        <w:rPr>
          <w:w w:val="105"/>
        </w:rPr>
      </w:pPr>
      <w:r>
        <w:rPr>
          <w:w w:val="105"/>
        </w:rPr>
        <w:t xml:space="preserve">    В</w:t>
      </w:r>
      <w:r w:rsidR="00D51D31" w:rsidRPr="0054329F">
        <w:rPr>
          <w:w w:val="105"/>
        </w:rPr>
        <w:t>ыполнение работ по ремонту сетей уличного освещения сдавать Заказчику;</w:t>
      </w:r>
    </w:p>
    <w:p w:rsidR="00D51D31" w:rsidRPr="0054329F" w:rsidRDefault="0021581A" w:rsidP="00770BA9">
      <w:pPr>
        <w:pStyle w:val="ab"/>
        <w:rPr>
          <w:w w:val="105"/>
        </w:rPr>
      </w:pPr>
      <w:r>
        <w:rPr>
          <w:w w:val="105"/>
        </w:rPr>
        <w:t xml:space="preserve">    П</w:t>
      </w:r>
      <w:r w:rsidR="00D51D31" w:rsidRPr="0054329F">
        <w:rPr>
          <w:w w:val="105"/>
        </w:rPr>
        <w:t xml:space="preserve">ри поступлении заявок об аварии или повреждении сетей электропередач,  </w:t>
      </w:r>
      <w:r w:rsidR="00F76E2C">
        <w:rPr>
          <w:w w:val="105"/>
        </w:rPr>
        <w:t>поставщик</w:t>
      </w:r>
      <w:r w:rsidR="00D51D31" w:rsidRPr="0054329F">
        <w:rPr>
          <w:w w:val="105"/>
        </w:rPr>
        <w:t xml:space="preserve"> долж</w:t>
      </w:r>
      <w:r w:rsidR="00F76E2C">
        <w:rPr>
          <w:w w:val="105"/>
        </w:rPr>
        <w:t>е</w:t>
      </w:r>
      <w:r w:rsidR="00D51D31" w:rsidRPr="0054329F">
        <w:rPr>
          <w:w w:val="105"/>
        </w:rPr>
        <w:t xml:space="preserve">н реагировать на заявку </w:t>
      </w:r>
      <w:r w:rsidR="00DA1F66">
        <w:rPr>
          <w:w w:val="105"/>
        </w:rPr>
        <w:t xml:space="preserve">незамедлительно </w:t>
      </w:r>
      <w:r w:rsidR="00D51D31" w:rsidRPr="0054329F">
        <w:rPr>
          <w:w w:val="105"/>
        </w:rPr>
        <w:t xml:space="preserve">в течении </w:t>
      </w:r>
      <w:r w:rsidR="00203587" w:rsidRPr="00203587">
        <w:rPr>
          <w:b/>
          <w:w w:val="105"/>
        </w:rPr>
        <w:t>одного</w:t>
      </w:r>
      <w:r w:rsidR="00DA1F66">
        <w:rPr>
          <w:w w:val="105"/>
        </w:rPr>
        <w:t xml:space="preserve"> часа</w:t>
      </w:r>
      <w:r w:rsidR="009D1956">
        <w:rPr>
          <w:w w:val="105"/>
        </w:rPr>
        <w:t xml:space="preserve"> с момента поступления заявки.</w:t>
      </w:r>
    </w:p>
    <w:p w:rsidR="00D51D31" w:rsidRPr="00BA3454" w:rsidRDefault="00516835" w:rsidP="00750F56">
      <w:pPr>
        <w:pStyle w:val="ab"/>
        <w:sectPr w:rsidR="00D51D31" w:rsidRPr="00BA3454" w:rsidSect="00770BA9">
          <w:pgSz w:w="16840" w:h="11910" w:orient="landscape"/>
          <w:pgMar w:top="520" w:right="280" w:bottom="1500" w:left="1000" w:header="720" w:footer="720" w:gutter="0"/>
          <w:cols w:space="720"/>
          <w:noEndnote/>
          <w:docGrid w:linePitch="299"/>
        </w:sectPr>
      </w:pPr>
      <w:r>
        <w:t xml:space="preserve">Срок выполнения работ:  </w:t>
      </w:r>
      <w:r w:rsidR="00D375DF">
        <w:t>до конца</w:t>
      </w:r>
      <w:r>
        <w:t xml:space="preserve"> 202</w:t>
      </w:r>
      <w:r w:rsidR="00173EAA">
        <w:rPr>
          <w:lang w:val="kk-KZ"/>
        </w:rPr>
        <w:t>6</w:t>
      </w:r>
      <w:r w:rsidR="00736E55">
        <w:t>г</w:t>
      </w:r>
    </w:p>
    <w:p w:rsidR="00FB72DE" w:rsidRPr="00FB72DE" w:rsidRDefault="00FB72DE" w:rsidP="00FB72DE">
      <w:pPr>
        <w:jc w:val="left"/>
        <w:rPr>
          <w:rFonts w:ascii="Times New Roman" w:hAnsi="Times New Roman"/>
          <w:b/>
          <w:bCs/>
          <w:sz w:val="24"/>
          <w:szCs w:val="24"/>
          <w:lang w:val="kk-KZ" w:eastAsia="ru-RU"/>
        </w:rPr>
      </w:pPr>
      <w:r w:rsidRPr="00FB72DE">
        <w:rPr>
          <w:rFonts w:ascii="Times New Roman" w:hAnsi="Times New Roman"/>
          <w:b/>
          <w:bCs/>
          <w:sz w:val="24"/>
          <w:szCs w:val="24"/>
          <w:lang w:val="kk-KZ" w:eastAsia="ru-RU"/>
        </w:rPr>
        <w:lastRenderedPageBreak/>
        <w:t>Техникалық сипаттама</w:t>
      </w:r>
    </w:p>
    <w:p w:rsidR="00FB72DE" w:rsidRPr="00FB72DE" w:rsidRDefault="00FB72DE" w:rsidP="00FB72DE">
      <w:pPr>
        <w:jc w:val="left"/>
        <w:rPr>
          <w:rFonts w:ascii="Times New Roman" w:hAnsi="Times New Roman"/>
          <w:b/>
          <w:bCs/>
          <w:sz w:val="24"/>
          <w:szCs w:val="24"/>
          <w:lang w:val="kk-KZ" w:eastAsia="ru-RU"/>
        </w:rPr>
      </w:pPr>
      <w:r w:rsidRPr="00FB72DE">
        <w:rPr>
          <w:rFonts w:ascii="Times New Roman" w:hAnsi="Times New Roman"/>
          <w:b/>
          <w:bCs/>
          <w:sz w:val="24"/>
          <w:szCs w:val="24"/>
          <w:lang w:val="kk-KZ" w:eastAsia="ru-RU"/>
        </w:rPr>
        <w:t>СҚО Тимирязев</w:t>
      </w:r>
      <w:r w:rsidR="00173EAA">
        <w:rPr>
          <w:rFonts w:ascii="Times New Roman" w:hAnsi="Times New Roman"/>
          <w:b/>
          <w:bCs/>
          <w:sz w:val="24"/>
          <w:szCs w:val="24"/>
          <w:lang w:val="kk-KZ" w:eastAsia="ru-RU"/>
        </w:rPr>
        <w:t xml:space="preserve"> ауданы Тимирязево ауылында 2026</w:t>
      </w:r>
      <w:r w:rsidRPr="00FB72DE">
        <w:rPr>
          <w:rFonts w:ascii="Times New Roman" w:hAnsi="Times New Roman"/>
          <w:b/>
          <w:bCs/>
          <w:sz w:val="24"/>
          <w:szCs w:val="24"/>
          <w:lang w:val="kk-KZ" w:eastAsia="ru-RU"/>
        </w:rPr>
        <w:t xml:space="preserve"> жылға арналған көше жарықтандыру желілерін ағымдағы ұстау, орнату және жөндеу жұмыстарына.</w:t>
      </w:r>
    </w:p>
    <w:p w:rsidR="00FB72DE" w:rsidRPr="00FB72DE" w:rsidRDefault="00FB72DE" w:rsidP="00FB72DE">
      <w:pPr>
        <w:jc w:val="left"/>
        <w:rPr>
          <w:rFonts w:ascii="Times New Roman" w:hAnsi="Times New Roman"/>
          <w:b/>
          <w:bCs/>
          <w:sz w:val="24"/>
          <w:szCs w:val="24"/>
          <w:lang w:val="kk-KZ" w:eastAsia="ru-RU"/>
        </w:rPr>
      </w:pPr>
    </w:p>
    <w:p w:rsidR="00FB72DE" w:rsidRPr="00FB72DE" w:rsidRDefault="00FB72DE" w:rsidP="00FB72DE">
      <w:pPr>
        <w:jc w:val="left"/>
        <w:rPr>
          <w:rFonts w:ascii="Times New Roman" w:hAnsi="Times New Roman"/>
          <w:b/>
          <w:bCs/>
          <w:sz w:val="24"/>
          <w:szCs w:val="24"/>
          <w:lang w:val="kk-KZ" w:eastAsia="ru-RU"/>
        </w:rPr>
      </w:pPr>
      <w:r w:rsidRPr="00FB72DE">
        <w:rPr>
          <w:rFonts w:ascii="Times New Roman" w:hAnsi="Times New Roman"/>
          <w:b/>
          <w:bCs/>
          <w:sz w:val="24"/>
          <w:szCs w:val="24"/>
          <w:lang w:val="kk-KZ" w:eastAsia="ru-RU"/>
        </w:rPr>
        <w:t>Жұмыс тізімі:</w:t>
      </w:r>
    </w:p>
    <w:p w:rsidR="00FB72DE" w:rsidRPr="00FB72DE" w:rsidRDefault="00FB72DE" w:rsidP="00FB72DE">
      <w:pPr>
        <w:jc w:val="left"/>
        <w:rPr>
          <w:rFonts w:ascii="Times New Roman" w:hAnsi="Times New Roman"/>
          <w:b/>
          <w:bCs/>
          <w:sz w:val="24"/>
          <w:szCs w:val="24"/>
          <w:lang w:val="kk-KZ" w:eastAsia="ru-RU"/>
        </w:rPr>
      </w:pPr>
      <w:r w:rsidRPr="00FB72DE">
        <w:rPr>
          <w:rFonts w:ascii="Times New Roman" w:hAnsi="Times New Roman"/>
          <w:b/>
          <w:bCs/>
          <w:sz w:val="24"/>
          <w:szCs w:val="24"/>
          <w:lang w:val="kk-KZ" w:eastAsia="ru-RU"/>
        </w:rPr>
        <w:t>"Электр қондырғыларын техникалық пайдалану қағидаларына" және көше жарықтандыру объектілерін электрмен жабдықтау сенімділігінің III санатын қамтамасыз етуге сәйкес көше жарықтандыру желілерін күтіп ұстау және оларға қызмет көрсету жөніндегі жұмыстарды орындау.</w:t>
      </w:r>
    </w:p>
    <w:p w:rsidR="00FB72DE" w:rsidRPr="00FB72DE" w:rsidRDefault="00FB72DE" w:rsidP="00FB72DE">
      <w:pPr>
        <w:jc w:val="left"/>
        <w:rPr>
          <w:rFonts w:ascii="Times New Roman" w:hAnsi="Times New Roman"/>
          <w:b/>
          <w:bCs/>
          <w:sz w:val="24"/>
          <w:szCs w:val="24"/>
          <w:lang w:val="kk-KZ" w:eastAsia="ru-RU"/>
        </w:rPr>
      </w:pPr>
      <w:r w:rsidRPr="00FB72DE">
        <w:rPr>
          <w:rFonts w:ascii="Times New Roman" w:hAnsi="Times New Roman"/>
          <w:b/>
          <w:bCs/>
          <w:sz w:val="24"/>
          <w:szCs w:val="24"/>
          <w:lang w:val="kk-KZ" w:eastAsia="ru-RU"/>
        </w:rPr>
        <w:t>Сымдарды, изоляторларды, кронштейндерді, жарықтандыруды автоматты басқару құрылғыларын және коммутациялық аппаратураны орындаумен және олардың жай-күйін тексерумен сыртқы жарықтандыру қондырғыларын мерзімді тексеру, жанып кеткен электр жарықдиодты шамдарды ауыстыру, электр желілері мен жабдықтардың жарамдылығын ұдайы қадағалау, электр желілеріндегі, шамдар мен жабдықтардағы, жарықдиодты прожекторлар мен энергия үнемдейтін шамдардағы зақымдарды жою.; желінің зақымдалған учаскелерін ауыстыру, сымдар мен кабельдерді қосымша бекіту, зақымдалған тіректерді жөндеу және көше жарықтандыру тіректерін тегістеу, сымдар мен кабельдерді, Шамдарды ауыстыру, автоматика мен іске қосу аппаратурасын тексеру және жөндеу, сыртқы жарықтандыру тіректеріндегі клемниктерді жөндеу; клемниктердегі қақпақтарды бекітуді жөндеу; кронштейннен шығармай желідегі шамдарды ықтимал жөндеу;  және электр энергиясын есепке алудың есептік аспаптарын тексеру. Техникалық ерекшелікте көзделген жұмыстарды орындау.</w:t>
      </w:r>
    </w:p>
    <w:p w:rsidR="00FB72DE" w:rsidRPr="00FB72DE" w:rsidRDefault="00FB72DE" w:rsidP="00FB72DE">
      <w:pPr>
        <w:jc w:val="left"/>
        <w:rPr>
          <w:rFonts w:ascii="Times New Roman" w:hAnsi="Times New Roman"/>
          <w:b/>
          <w:bCs/>
          <w:sz w:val="24"/>
          <w:szCs w:val="24"/>
          <w:lang w:val="kk-KZ" w:eastAsia="ru-RU"/>
        </w:rPr>
      </w:pPr>
      <w:r w:rsidRPr="00FB72DE">
        <w:rPr>
          <w:rFonts w:ascii="Times New Roman" w:hAnsi="Times New Roman"/>
          <w:b/>
          <w:bCs/>
          <w:sz w:val="24"/>
          <w:szCs w:val="24"/>
          <w:lang w:val="kk-KZ" w:eastAsia="ru-RU"/>
        </w:rPr>
        <w:t>Тапсырыс берушінің тапсырмасына сәйкес шамдардың және металл тіректердің техникалық сипаттамалары.</w:t>
      </w:r>
    </w:p>
    <w:p w:rsidR="00FB72DE" w:rsidRPr="00FB72DE" w:rsidRDefault="00FB72DE" w:rsidP="00FB72DE">
      <w:pPr>
        <w:jc w:val="left"/>
        <w:rPr>
          <w:rFonts w:ascii="Times New Roman" w:hAnsi="Times New Roman"/>
          <w:b/>
          <w:bCs/>
          <w:sz w:val="24"/>
          <w:szCs w:val="24"/>
          <w:lang w:val="kk-KZ" w:eastAsia="ru-RU"/>
        </w:rPr>
      </w:pPr>
      <w:r w:rsidRPr="00FB72DE">
        <w:rPr>
          <w:rFonts w:ascii="Times New Roman" w:hAnsi="Times New Roman"/>
          <w:b/>
          <w:bCs/>
          <w:sz w:val="24"/>
          <w:szCs w:val="24"/>
          <w:lang w:val="kk-KZ" w:eastAsia="ru-RU"/>
        </w:rPr>
        <w:t>Жұмыстар (қызметтер) Тапсырыс берушінің тапсырмасы бойынша, Тапсырыс берушінің тапсырмаларына сәйкес қызмет көрсету уақыты мен орны көрсетілуі тиіс;</w:t>
      </w:r>
    </w:p>
    <w:p w:rsidR="00FB72DE" w:rsidRPr="00FB72DE" w:rsidRDefault="00FB72DE" w:rsidP="00FB72DE">
      <w:pPr>
        <w:jc w:val="left"/>
        <w:rPr>
          <w:rFonts w:ascii="Times New Roman" w:hAnsi="Times New Roman"/>
          <w:b/>
          <w:bCs/>
          <w:sz w:val="24"/>
          <w:szCs w:val="24"/>
          <w:lang w:val="kk-KZ" w:eastAsia="ru-RU"/>
        </w:rPr>
      </w:pPr>
      <w:r w:rsidRPr="00FB72DE">
        <w:rPr>
          <w:rFonts w:ascii="Times New Roman" w:hAnsi="Times New Roman"/>
          <w:b/>
          <w:bCs/>
          <w:sz w:val="24"/>
          <w:szCs w:val="24"/>
          <w:lang w:val="kk-KZ" w:eastAsia="ru-RU"/>
        </w:rPr>
        <w:t>Ерекше шарттар:</w:t>
      </w:r>
    </w:p>
    <w:p w:rsidR="00FB72DE" w:rsidRPr="00FB72DE" w:rsidRDefault="00FB72DE" w:rsidP="00FB72DE">
      <w:pPr>
        <w:jc w:val="left"/>
        <w:rPr>
          <w:rFonts w:ascii="Times New Roman" w:hAnsi="Times New Roman"/>
          <w:b/>
          <w:bCs/>
          <w:sz w:val="24"/>
          <w:szCs w:val="24"/>
          <w:lang w:val="kk-KZ" w:eastAsia="ru-RU"/>
        </w:rPr>
      </w:pPr>
      <w:r w:rsidRPr="00FB72DE">
        <w:rPr>
          <w:rFonts w:ascii="Times New Roman" w:hAnsi="Times New Roman"/>
          <w:b/>
          <w:bCs/>
          <w:sz w:val="24"/>
          <w:szCs w:val="24"/>
          <w:lang w:val="kk-KZ" w:eastAsia="ru-RU"/>
        </w:rPr>
        <w:t xml:space="preserve">    Көше жарықтандыру желілерін жөндеу жұмыстарын орындау Тапсырыс берушіге тапсыру;</w:t>
      </w:r>
    </w:p>
    <w:p w:rsidR="00FB72DE" w:rsidRPr="00FB72DE" w:rsidRDefault="00FB72DE" w:rsidP="00FB72DE">
      <w:pPr>
        <w:jc w:val="left"/>
        <w:rPr>
          <w:rFonts w:ascii="Times New Roman" w:hAnsi="Times New Roman"/>
          <w:b/>
          <w:bCs/>
          <w:sz w:val="24"/>
          <w:szCs w:val="24"/>
          <w:lang w:val="kk-KZ" w:eastAsia="ru-RU"/>
        </w:rPr>
      </w:pPr>
      <w:r w:rsidRPr="00FB72DE">
        <w:rPr>
          <w:rFonts w:ascii="Times New Roman" w:hAnsi="Times New Roman"/>
          <w:b/>
          <w:bCs/>
          <w:sz w:val="24"/>
          <w:szCs w:val="24"/>
          <w:lang w:val="kk-KZ" w:eastAsia="ru-RU"/>
        </w:rPr>
        <w:t xml:space="preserve">    Авария немесе электр беру желілерінің зақымдануы туралы өтінімдер келіп түскен кезде Өнім беруші өтінім келіп түскен сәттен бастап </w:t>
      </w:r>
      <w:r w:rsidR="000E5DAF">
        <w:rPr>
          <w:rFonts w:ascii="Times New Roman" w:hAnsi="Times New Roman"/>
          <w:b/>
          <w:bCs/>
          <w:sz w:val="24"/>
          <w:szCs w:val="24"/>
          <w:lang w:val="kk-KZ" w:eastAsia="ru-RU"/>
        </w:rPr>
        <w:t>1</w:t>
      </w:r>
      <w:r w:rsidRPr="00FB72DE">
        <w:rPr>
          <w:rFonts w:ascii="Times New Roman" w:hAnsi="Times New Roman"/>
          <w:b/>
          <w:bCs/>
          <w:sz w:val="24"/>
          <w:szCs w:val="24"/>
          <w:lang w:val="kk-KZ" w:eastAsia="ru-RU"/>
        </w:rPr>
        <w:t xml:space="preserve"> сағат ішінде өтінімге жауап беруі тиіс.</w:t>
      </w:r>
    </w:p>
    <w:p w:rsidR="00710826" w:rsidRPr="00710826" w:rsidRDefault="00173EAA" w:rsidP="00FB72DE">
      <w:pPr>
        <w:jc w:val="left"/>
        <w:rPr>
          <w:rFonts w:ascii="Times New Roman" w:hAnsi="Times New Roman"/>
          <w:b/>
          <w:bCs/>
          <w:sz w:val="24"/>
          <w:szCs w:val="24"/>
          <w:lang w:val="kk-KZ" w:eastAsia="ru-RU"/>
        </w:rPr>
      </w:pPr>
      <w:r>
        <w:rPr>
          <w:rFonts w:ascii="Times New Roman" w:hAnsi="Times New Roman"/>
          <w:b/>
          <w:bCs/>
          <w:sz w:val="24"/>
          <w:szCs w:val="24"/>
          <w:lang w:val="kk-KZ" w:eastAsia="ru-RU"/>
        </w:rPr>
        <w:t>Жұмыс мерзімі: 2026</w:t>
      </w:r>
      <w:r w:rsidR="00FB72DE" w:rsidRPr="00FB72DE">
        <w:rPr>
          <w:rFonts w:ascii="Times New Roman" w:hAnsi="Times New Roman"/>
          <w:b/>
          <w:bCs/>
          <w:sz w:val="24"/>
          <w:szCs w:val="24"/>
          <w:lang w:val="kk-KZ" w:eastAsia="ru-RU"/>
        </w:rPr>
        <w:t xml:space="preserve"> жылдың соңына дейін</w:t>
      </w:r>
      <w:bookmarkStart w:id="0" w:name="_GoBack"/>
      <w:bookmarkEnd w:id="0"/>
    </w:p>
    <w:sectPr w:rsidR="00710826" w:rsidRPr="00710826" w:rsidSect="00EB0E27">
      <w:pgSz w:w="16838" w:h="11906" w:orient="landscape"/>
      <w:pgMar w:top="1418" w:right="1134"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6E16" w:rsidRDefault="00076E16" w:rsidP="00EB0E27">
      <w:r>
        <w:separator/>
      </w:r>
    </w:p>
  </w:endnote>
  <w:endnote w:type="continuationSeparator" w:id="1">
    <w:p w:rsidR="00076E16" w:rsidRDefault="00076E16" w:rsidP="00EB0E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6E16" w:rsidRDefault="00076E16" w:rsidP="00EB0E27">
      <w:r>
        <w:separator/>
      </w:r>
    </w:p>
  </w:footnote>
  <w:footnote w:type="continuationSeparator" w:id="1">
    <w:p w:rsidR="00076E16" w:rsidRDefault="00076E16" w:rsidP="00EB0E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657281"/>
    <w:multiLevelType w:val="hybridMultilevel"/>
    <w:tmpl w:val="2B7457DA"/>
    <w:lvl w:ilvl="0" w:tplc="7374C8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2A5031"/>
    <w:rsid w:val="00014B34"/>
    <w:rsid w:val="0006225C"/>
    <w:rsid w:val="00076E16"/>
    <w:rsid w:val="00077F8F"/>
    <w:rsid w:val="00096370"/>
    <w:rsid w:val="000C694C"/>
    <w:rsid w:val="000E5DAF"/>
    <w:rsid w:val="00105009"/>
    <w:rsid w:val="001173E9"/>
    <w:rsid w:val="00123F84"/>
    <w:rsid w:val="00173EAA"/>
    <w:rsid w:val="001C41C9"/>
    <w:rsid w:val="00203587"/>
    <w:rsid w:val="00206D83"/>
    <w:rsid w:val="0021581A"/>
    <w:rsid w:val="00220744"/>
    <w:rsid w:val="0022777D"/>
    <w:rsid w:val="00234EC3"/>
    <w:rsid w:val="0023687F"/>
    <w:rsid w:val="002714A6"/>
    <w:rsid w:val="002A5031"/>
    <w:rsid w:val="002E01FC"/>
    <w:rsid w:val="002E5CEF"/>
    <w:rsid w:val="002E6420"/>
    <w:rsid w:val="00354714"/>
    <w:rsid w:val="003C15A8"/>
    <w:rsid w:val="003D7153"/>
    <w:rsid w:val="0041438B"/>
    <w:rsid w:val="00416B69"/>
    <w:rsid w:val="00440273"/>
    <w:rsid w:val="00445B1B"/>
    <w:rsid w:val="00475108"/>
    <w:rsid w:val="00486112"/>
    <w:rsid w:val="00486D20"/>
    <w:rsid w:val="004A2422"/>
    <w:rsid w:val="00516835"/>
    <w:rsid w:val="0052338B"/>
    <w:rsid w:val="0054329F"/>
    <w:rsid w:val="0055701B"/>
    <w:rsid w:val="00561AB6"/>
    <w:rsid w:val="005C354D"/>
    <w:rsid w:val="005D040C"/>
    <w:rsid w:val="005E40E0"/>
    <w:rsid w:val="00614EAA"/>
    <w:rsid w:val="00646364"/>
    <w:rsid w:val="006871DD"/>
    <w:rsid w:val="006C0925"/>
    <w:rsid w:val="006C6617"/>
    <w:rsid w:val="006D50E3"/>
    <w:rsid w:val="00702059"/>
    <w:rsid w:val="00702300"/>
    <w:rsid w:val="00710826"/>
    <w:rsid w:val="00736E55"/>
    <w:rsid w:val="00750F56"/>
    <w:rsid w:val="00765C3B"/>
    <w:rsid w:val="00770BA9"/>
    <w:rsid w:val="007A24D4"/>
    <w:rsid w:val="007A2FAF"/>
    <w:rsid w:val="007A64DD"/>
    <w:rsid w:val="007A6CA4"/>
    <w:rsid w:val="007B2D35"/>
    <w:rsid w:val="007B3C89"/>
    <w:rsid w:val="007F031A"/>
    <w:rsid w:val="00814FFB"/>
    <w:rsid w:val="00826E55"/>
    <w:rsid w:val="00860814"/>
    <w:rsid w:val="00867564"/>
    <w:rsid w:val="00881873"/>
    <w:rsid w:val="008823FC"/>
    <w:rsid w:val="00902344"/>
    <w:rsid w:val="00920C65"/>
    <w:rsid w:val="0094466B"/>
    <w:rsid w:val="009557A7"/>
    <w:rsid w:val="00972ED7"/>
    <w:rsid w:val="009A6064"/>
    <w:rsid w:val="009D1956"/>
    <w:rsid w:val="00A24EFA"/>
    <w:rsid w:val="00AB2B38"/>
    <w:rsid w:val="00AF015D"/>
    <w:rsid w:val="00B00E00"/>
    <w:rsid w:val="00B01256"/>
    <w:rsid w:val="00B10485"/>
    <w:rsid w:val="00B13FD7"/>
    <w:rsid w:val="00B17983"/>
    <w:rsid w:val="00B2591F"/>
    <w:rsid w:val="00B33595"/>
    <w:rsid w:val="00B51AA7"/>
    <w:rsid w:val="00B65486"/>
    <w:rsid w:val="00B67E7D"/>
    <w:rsid w:val="00B7397B"/>
    <w:rsid w:val="00B92A50"/>
    <w:rsid w:val="00BA12F0"/>
    <w:rsid w:val="00BD40CF"/>
    <w:rsid w:val="00BF6B95"/>
    <w:rsid w:val="00C06C70"/>
    <w:rsid w:val="00C148D5"/>
    <w:rsid w:val="00C55C9F"/>
    <w:rsid w:val="00C66A4E"/>
    <w:rsid w:val="00C954CB"/>
    <w:rsid w:val="00CB38E2"/>
    <w:rsid w:val="00CC5450"/>
    <w:rsid w:val="00CD023A"/>
    <w:rsid w:val="00CE4312"/>
    <w:rsid w:val="00D0478F"/>
    <w:rsid w:val="00D3662B"/>
    <w:rsid w:val="00D375DF"/>
    <w:rsid w:val="00D51D31"/>
    <w:rsid w:val="00D61055"/>
    <w:rsid w:val="00D629AB"/>
    <w:rsid w:val="00D731D3"/>
    <w:rsid w:val="00D83E62"/>
    <w:rsid w:val="00DA1C22"/>
    <w:rsid w:val="00DA1F66"/>
    <w:rsid w:val="00DB2DAD"/>
    <w:rsid w:val="00DC195B"/>
    <w:rsid w:val="00E13452"/>
    <w:rsid w:val="00E35B6B"/>
    <w:rsid w:val="00E573FF"/>
    <w:rsid w:val="00E762DB"/>
    <w:rsid w:val="00EA5E3A"/>
    <w:rsid w:val="00EB0E27"/>
    <w:rsid w:val="00F226BB"/>
    <w:rsid w:val="00F426D5"/>
    <w:rsid w:val="00F5600A"/>
    <w:rsid w:val="00F76E2C"/>
    <w:rsid w:val="00FB72DE"/>
    <w:rsid w:val="00FE1D86"/>
    <w:rsid w:val="00FF0B9D"/>
    <w:rsid w:val="00FF120E"/>
    <w:rsid w:val="00FF56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6364"/>
    <w:pPr>
      <w:jc w:val="center"/>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2A5031"/>
    <w:rPr>
      <w:rFonts w:cs="Times New Roman"/>
      <w:b/>
      <w:bCs/>
    </w:rPr>
  </w:style>
  <w:style w:type="character" w:customStyle="1" w:styleId="wmi-callto">
    <w:name w:val="wmi-callto"/>
    <w:uiPriority w:val="99"/>
    <w:rsid w:val="002A5031"/>
    <w:rPr>
      <w:rFonts w:cs="Times New Roman"/>
    </w:rPr>
  </w:style>
  <w:style w:type="table" w:styleId="a4">
    <w:name w:val="Table Grid"/>
    <w:basedOn w:val="a1"/>
    <w:uiPriority w:val="99"/>
    <w:rsid w:val="00F426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762DB"/>
    <w:rPr>
      <w:rFonts w:ascii="Tahoma" w:hAnsi="Tahoma" w:cs="Tahoma"/>
      <w:sz w:val="16"/>
      <w:szCs w:val="16"/>
    </w:rPr>
  </w:style>
  <w:style w:type="character" w:customStyle="1" w:styleId="a6">
    <w:name w:val="Текст выноски Знак"/>
    <w:link w:val="a5"/>
    <w:uiPriority w:val="99"/>
    <w:semiHidden/>
    <w:rsid w:val="00E762DB"/>
    <w:rPr>
      <w:rFonts w:ascii="Tahoma" w:hAnsi="Tahoma" w:cs="Tahoma"/>
      <w:sz w:val="16"/>
      <w:szCs w:val="16"/>
      <w:lang w:eastAsia="en-US"/>
    </w:rPr>
  </w:style>
  <w:style w:type="paragraph" w:styleId="a7">
    <w:name w:val="header"/>
    <w:basedOn w:val="a"/>
    <w:link w:val="a8"/>
    <w:uiPriority w:val="99"/>
    <w:unhideWhenUsed/>
    <w:rsid w:val="00EB0E27"/>
    <w:pPr>
      <w:tabs>
        <w:tab w:val="center" w:pos="4677"/>
        <w:tab w:val="right" w:pos="9355"/>
      </w:tabs>
    </w:pPr>
  </w:style>
  <w:style w:type="character" w:customStyle="1" w:styleId="a8">
    <w:name w:val="Верхний колонтитул Знак"/>
    <w:basedOn w:val="a0"/>
    <w:link w:val="a7"/>
    <w:uiPriority w:val="99"/>
    <w:rsid w:val="00EB0E27"/>
    <w:rPr>
      <w:sz w:val="22"/>
      <w:szCs w:val="22"/>
      <w:lang w:eastAsia="en-US"/>
    </w:rPr>
  </w:style>
  <w:style w:type="paragraph" w:styleId="a9">
    <w:name w:val="footer"/>
    <w:basedOn w:val="a"/>
    <w:link w:val="aa"/>
    <w:uiPriority w:val="99"/>
    <w:unhideWhenUsed/>
    <w:rsid w:val="00EB0E27"/>
    <w:pPr>
      <w:tabs>
        <w:tab w:val="center" w:pos="4677"/>
        <w:tab w:val="right" w:pos="9355"/>
      </w:tabs>
    </w:pPr>
  </w:style>
  <w:style w:type="character" w:customStyle="1" w:styleId="aa">
    <w:name w:val="Нижний колонтитул Знак"/>
    <w:basedOn w:val="a0"/>
    <w:link w:val="a9"/>
    <w:uiPriority w:val="99"/>
    <w:rsid w:val="00EB0E27"/>
    <w:rPr>
      <w:sz w:val="22"/>
      <w:szCs w:val="22"/>
      <w:lang w:eastAsia="en-US"/>
    </w:rPr>
  </w:style>
  <w:style w:type="paragraph" w:styleId="ab">
    <w:name w:val="Body Text"/>
    <w:basedOn w:val="a"/>
    <w:link w:val="ac"/>
    <w:uiPriority w:val="1"/>
    <w:qFormat/>
    <w:rsid w:val="00D51D31"/>
    <w:pPr>
      <w:widowControl w:val="0"/>
      <w:autoSpaceDE w:val="0"/>
      <w:autoSpaceDN w:val="0"/>
      <w:adjustRightInd w:val="0"/>
      <w:jc w:val="left"/>
    </w:pPr>
    <w:rPr>
      <w:rFonts w:ascii="Times New Roman" w:eastAsiaTheme="minorEastAsia" w:hAnsi="Times New Roman"/>
      <w:sz w:val="28"/>
      <w:szCs w:val="28"/>
      <w:lang w:eastAsia="ru-RU"/>
    </w:rPr>
  </w:style>
  <w:style w:type="character" w:customStyle="1" w:styleId="ac">
    <w:name w:val="Основной текст Знак"/>
    <w:basedOn w:val="a0"/>
    <w:link w:val="ab"/>
    <w:uiPriority w:val="1"/>
    <w:rsid w:val="00D51D31"/>
    <w:rPr>
      <w:rFonts w:ascii="Times New Roman" w:eastAsiaTheme="minorEastAsia" w:hAnsi="Times New Roman"/>
      <w:sz w:val="28"/>
      <w:szCs w:val="28"/>
    </w:rPr>
  </w:style>
  <w:style w:type="paragraph" w:styleId="ad">
    <w:name w:val="Normal (Web)"/>
    <w:basedOn w:val="a"/>
    <w:link w:val="ae"/>
    <w:rsid w:val="00D51D31"/>
    <w:pPr>
      <w:spacing w:before="100" w:beforeAutospacing="1" w:after="100" w:afterAutospacing="1"/>
      <w:jc w:val="left"/>
    </w:pPr>
    <w:rPr>
      <w:rFonts w:ascii="Times New Roman" w:eastAsia="Times New Roman" w:hAnsi="Times New Roman"/>
      <w:sz w:val="24"/>
      <w:szCs w:val="24"/>
      <w:lang w:eastAsia="ru-RU"/>
    </w:rPr>
  </w:style>
  <w:style w:type="character" w:customStyle="1" w:styleId="ae">
    <w:name w:val="Обычный (веб) Знак"/>
    <w:link w:val="ad"/>
    <w:locked/>
    <w:rsid w:val="00D51D31"/>
    <w:rPr>
      <w:rFonts w:ascii="Times New Roman" w:eastAsia="Times New Roman" w:hAnsi="Times New Roman"/>
      <w:sz w:val="24"/>
      <w:szCs w:val="24"/>
    </w:rPr>
  </w:style>
  <w:style w:type="paragraph" w:styleId="af">
    <w:name w:val="List Paragraph"/>
    <w:basedOn w:val="a"/>
    <w:uiPriority w:val="34"/>
    <w:qFormat/>
    <w:rsid w:val="00FF0B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6364"/>
    <w:pPr>
      <w:jc w:val="center"/>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2A5031"/>
    <w:rPr>
      <w:rFonts w:cs="Times New Roman"/>
      <w:b/>
      <w:bCs/>
    </w:rPr>
  </w:style>
  <w:style w:type="character" w:customStyle="1" w:styleId="wmi-callto">
    <w:name w:val="wmi-callto"/>
    <w:uiPriority w:val="99"/>
    <w:rsid w:val="002A5031"/>
    <w:rPr>
      <w:rFonts w:cs="Times New Roman"/>
    </w:rPr>
  </w:style>
  <w:style w:type="table" w:styleId="a4">
    <w:name w:val="Table Grid"/>
    <w:basedOn w:val="a1"/>
    <w:uiPriority w:val="99"/>
    <w:rsid w:val="00F426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762DB"/>
    <w:rPr>
      <w:rFonts w:ascii="Tahoma" w:hAnsi="Tahoma" w:cs="Tahoma"/>
      <w:sz w:val="16"/>
      <w:szCs w:val="16"/>
    </w:rPr>
  </w:style>
  <w:style w:type="character" w:customStyle="1" w:styleId="a6">
    <w:name w:val="Текст выноски Знак"/>
    <w:link w:val="a5"/>
    <w:uiPriority w:val="99"/>
    <w:semiHidden/>
    <w:rsid w:val="00E762DB"/>
    <w:rPr>
      <w:rFonts w:ascii="Tahoma" w:hAnsi="Tahoma" w:cs="Tahoma"/>
      <w:sz w:val="16"/>
      <w:szCs w:val="16"/>
      <w:lang w:eastAsia="en-US"/>
    </w:rPr>
  </w:style>
  <w:style w:type="paragraph" w:styleId="a7">
    <w:name w:val="header"/>
    <w:basedOn w:val="a"/>
    <w:link w:val="a8"/>
    <w:uiPriority w:val="99"/>
    <w:unhideWhenUsed/>
    <w:rsid w:val="00EB0E27"/>
    <w:pPr>
      <w:tabs>
        <w:tab w:val="center" w:pos="4677"/>
        <w:tab w:val="right" w:pos="9355"/>
      </w:tabs>
    </w:pPr>
  </w:style>
  <w:style w:type="character" w:customStyle="1" w:styleId="a8">
    <w:name w:val="Верхний колонтитул Знак"/>
    <w:basedOn w:val="a0"/>
    <w:link w:val="a7"/>
    <w:uiPriority w:val="99"/>
    <w:rsid w:val="00EB0E27"/>
    <w:rPr>
      <w:sz w:val="22"/>
      <w:szCs w:val="22"/>
      <w:lang w:eastAsia="en-US"/>
    </w:rPr>
  </w:style>
  <w:style w:type="paragraph" w:styleId="a9">
    <w:name w:val="footer"/>
    <w:basedOn w:val="a"/>
    <w:link w:val="aa"/>
    <w:uiPriority w:val="99"/>
    <w:unhideWhenUsed/>
    <w:rsid w:val="00EB0E27"/>
    <w:pPr>
      <w:tabs>
        <w:tab w:val="center" w:pos="4677"/>
        <w:tab w:val="right" w:pos="9355"/>
      </w:tabs>
    </w:pPr>
  </w:style>
  <w:style w:type="character" w:customStyle="1" w:styleId="aa">
    <w:name w:val="Нижний колонтитул Знак"/>
    <w:basedOn w:val="a0"/>
    <w:link w:val="a9"/>
    <w:uiPriority w:val="99"/>
    <w:rsid w:val="00EB0E27"/>
    <w:rPr>
      <w:sz w:val="22"/>
      <w:szCs w:val="22"/>
      <w:lang w:eastAsia="en-US"/>
    </w:rPr>
  </w:style>
  <w:style w:type="paragraph" w:styleId="ab">
    <w:name w:val="Body Text"/>
    <w:basedOn w:val="a"/>
    <w:link w:val="ac"/>
    <w:uiPriority w:val="1"/>
    <w:qFormat/>
    <w:rsid w:val="00D51D31"/>
    <w:pPr>
      <w:widowControl w:val="0"/>
      <w:autoSpaceDE w:val="0"/>
      <w:autoSpaceDN w:val="0"/>
      <w:adjustRightInd w:val="0"/>
      <w:jc w:val="left"/>
    </w:pPr>
    <w:rPr>
      <w:rFonts w:ascii="Times New Roman" w:eastAsiaTheme="minorEastAsia" w:hAnsi="Times New Roman"/>
      <w:sz w:val="28"/>
      <w:szCs w:val="28"/>
      <w:lang w:eastAsia="ru-RU"/>
    </w:rPr>
  </w:style>
  <w:style w:type="character" w:customStyle="1" w:styleId="ac">
    <w:name w:val="Основной текст Знак"/>
    <w:basedOn w:val="a0"/>
    <w:link w:val="ab"/>
    <w:uiPriority w:val="1"/>
    <w:rsid w:val="00D51D31"/>
    <w:rPr>
      <w:rFonts w:ascii="Times New Roman" w:eastAsiaTheme="minorEastAsia" w:hAnsi="Times New Roman"/>
      <w:sz w:val="28"/>
      <w:szCs w:val="28"/>
    </w:rPr>
  </w:style>
  <w:style w:type="paragraph" w:styleId="ad">
    <w:name w:val="Normal (Web)"/>
    <w:basedOn w:val="a"/>
    <w:link w:val="ae"/>
    <w:rsid w:val="00D51D31"/>
    <w:pPr>
      <w:spacing w:before="100" w:beforeAutospacing="1" w:after="100" w:afterAutospacing="1"/>
      <w:jc w:val="left"/>
    </w:pPr>
    <w:rPr>
      <w:rFonts w:ascii="Times New Roman" w:eastAsia="Times New Roman" w:hAnsi="Times New Roman"/>
      <w:sz w:val="24"/>
      <w:szCs w:val="24"/>
      <w:lang w:eastAsia="ru-RU"/>
    </w:rPr>
  </w:style>
  <w:style w:type="character" w:customStyle="1" w:styleId="ae">
    <w:name w:val="Обычный (веб) Знак"/>
    <w:link w:val="ad"/>
    <w:locked/>
    <w:rsid w:val="00D51D31"/>
    <w:rPr>
      <w:rFonts w:ascii="Times New Roman" w:eastAsia="Times New Roman" w:hAnsi="Times New Roman"/>
      <w:sz w:val="24"/>
      <w:szCs w:val="24"/>
    </w:rPr>
  </w:style>
  <w:style w:type="paragraph" w:styleId="af">
    <w:name w:val="List Paragraph"/>
    <w:basedOn w:val="a"/>
    <w:uiPriority w:val="34"/>
    <w:qFormat/>
    <w:rsid w:val="00FF0B9D"/>
    <w:pPr>
      <w:ind w:left="720"/>
      <w:contextualSpacing/>
    </w:pPr>
  </w:style>
</w:styles>
</file>

<file path=word/webSettings.xml><?xml version="1.0" encoding="utf-8"?>
<w:webSettings xmlns:r="http://schemas.openxmlformats.org/officeDocument/2006/relationships" xmlns:w="http://schemas.openxmlformats.org/wordprocessingml/2006/main">
  <w:divs>
    <w:div w:id="1353141934">
      <w:marLeft w:val="0"/>
      <w:marRight w:val="0"/>
      <w:marTop w:val="0"/>
      <w:marBottom w:val="0"/>
      <w:divBdr>
        <w:top w:val="none" w:sz="0" w:space="0" w:color="auto"/>
        <w:left w:val="none" w:sz="0" w:space="0" w:color="auto"/>
        <w:bottom w:val="none" w:sz="0" w:space="0" w:color="auto"/>
        <w:right w:val="none" w:sz="0" w:space="0" w:color="auto"/>
      </w:divBdr>
      <w:divsChild>
        <w:div w:id="1353141932">
          <w:marLeft w:val="0"/>
          <w:marRight w:val="0"/>
          <w:marTop w:val="0"/>
          <w:marBottom w:val="0"/>
          <w:divBdr>
            <w:top w:val="none" w:sz="0" w:space="0" w:color="auto"/>
            <w:left w:val="none" w:sz="0" w:space="0" w:color="auto"/>
            <w:bottom w:val="none" w:sz="0" w:space="0" w:color="auto"/>
            <w:right w:val="none" w:sz="0" w:space="0" w:color="auto"/>
          </w:divBdr>
          <w:divsChild>
            <w:div w:id="1353141936">
              <w:marLeft w:val="0"/>
              <w:marRight w:val="0"/>
              <w:marTop w:val="0"/>
              <w:marBottom w:val="0"/>
              <w:divBdr>
                <w:top w:val="none" w:sz="0" w:space="0" w:color="auto"/>
                <w:left w:val="none" w:sz="0" w:space="0" w:color="auto"/>
                <w:bottom w:val="none" w:sz="0" w:space="0" w:color="auto"/>
                <w:right w:val="none" w:sz="0" w:space="0" w:color="auto"/>
              </w:divBdr>
              <w:divsChild>
                <w:div w:id="1353141933">
                  <w:marLeft w:val="0"/>
                  <w:marRight w:val="0"/>
                  <w:marTop w:val="0"/>
                  <w:marBottom w:val="0"/>
                  <w:divBdr>
                    <w:top w:val="none" w:sz="0" w:space="0" w:color="auto"/>
                    <w:left w:val="none" w:sz="0" w:space="0" w:color="auto"/>
                    <w:bottom w:val="none" w:sz="0" w:space="0" w:color="auto"/>
                    <w:right w:val="none" w:sz="0" w:space="0" w:color="auto"/>
                  </w:divBdr>
                  <w:divsChild>
                    <w:div w:id="1353141935">
                      <w:marLeft w:val="0"/>
                      <w:marRight w:val="0"/>
                      <w:marTop w:val="0"/>
                      <w:marBottom w:val="0"/>
                      <w:divBdr>
                        <w:top w:val="none" w:sz="0" w:space="0" w:color="auto"/>
                        <w:left w:val="none" w:sz="0" w:space="0" w:color="auto"/>
                        <w:bottom w:val="none" w:sz="0" w:space="0" w:color="auto"/>
                        <w:right w:val="none" w:sz="0" w:space="0" w:color="auto"/>
                      </w:divBdr>
                    </w:div>
                    <w:div w:id="1353141937">
                      <w:marLeft w:val="0"/>
                      <w:marRight w:val="0"/>
                      <w:marTop w:val="0"/>
                      <w:marBottom w:val="0"/>
                      <w:divBdr>
                        <w:top w:val="none" w:sz="0" w:space="0" w:color="auto"/>
                        <w:left w:val="none" w:sz="0" w:space="0" w:color="auto"/>
                        <w:bottom w:val="none" w:sz="0" w:space="0" w:color="auto"/>
                        <w:right w:val="none" w:sz="0" w:space="0" w:color="auto"/>
                      </w:divBdr>
                    </w:div>
                    <w:div w:id="1353141938">
                      <w:marLeft w:val="0"/>
                      <w:marRight w:val="0"/>
                      <w:marTop w:val="0"/>
                      <w:marBottom w:val="0"/>
                      <w:divBdr>
                        <w:top w:val="none" w:sz="0" w:space="0" w:color="auto"/>
                        <w:left w:val="none" w:sz="0" w:space="0" w:color="auto"/>
                        <w:bottom w:val="none" w:sz="0" w:space="0" w:color="auto"/>
                        <w:right w:val="none" w:sz="0" w:space="0" w:color="auto"/>
                      </w:divBdr>
                    </w:div>
                    <w:div w:id="135314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8FEA13-138E-40FF-9237-76F89AB5B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584</Words>
  <Characters>3331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АКИМАТ</dc:creator>
  <cp:lastModifiedBy>ПК</cp:lastModifiedBy>
  <cp:revision>3</cp:revision>
  <cp:lastPrinted>2019-01-30T11:28:00Z</cp:lastPrinted>
  <dcterms:created xsi:type="dcterms:W3CDTF">2025-04-02T12:26:00Z</dcterms:created>
  <dcterms:modified xsi:type="dcterms:W3CDTF">2026-02-04T11:25:00Z</dcterms:modified>
</cp:coreProperties>
</file>