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0FB45" w14:textId="3AC8AA25" w:rsidR="006466E8" w:rsidRPr="006466E8" w:rsidRDefault="006466E8" w:rsidP="006466E8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 w:val="22"/>
          <w:lang w:eastAsia="ru-RU"/>
        </w:rPr>
      </w:pPr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Спорт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клубының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аумағында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воркаут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алаңын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орнату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бойынша</w:t>
      </w:r>
      <w:proofErr w:type="spellEnd"/>
      <w:r w:rsidRPr="00D76B08">
        <w:rPr>
          <w:rFonts w:eastAsia="Times New Roman" w:cs="Times New Roman"/>
          <w:b/>
          <w:bCs/>
          <w:sz w:val="22"/>
          <w:lang w:val="kk-KZ" w:eastAsia="ru-RU"/>
        </w:rPr>
        <w:t xml:space="preserve"> </w:t>
      </w:r>
      <w:proofErr w:type="spellStart"/>
      <w:r w:rsidRPr="00D76B08">
        <w:rPr>
          <w:rFonts w:eastAsia="Times New Roman" w:cs="Times New Roman"/>
          <w:b/>
          <w:bCs/>
          <w:kern w:val="36"/>
          <w:sz w:val="22"/>
          <w:lang w:eastAsia="ru-RU"/>
        </w:rPr>
        <w:t>техникалық</w:t>
      </w:r>
      <w:proofErr w:type="spellEnd"/>
      <w:r w:rsidRPr="00D76B08">
        <w:rPr>
          <w:rFonts w:eastAsia="Times New Roman" w:cs="Times New Roman"/>
          <w:b/>
          <w:bCs/>
          <w:kern w:val="36"/>
          <w:sz w:val="22"/>
          <w:lang w:eastAsia="ru-RU"/>
        </w:rPr>
        <w:t xml:space="preserve"> </w:t>
      </w:r>
      <w:proofErr w:type="spellStart"/>
      <w:r w:rsidRPr="00D76B08">
        <w:rPr>
          <w:rFonts w:eastAsia="Times New Roman" w:cs="Times New Roman"/>
          <w:b/>
          <w:bCs/>
          <w:kern w:val="36"/>
          <w:sz w:val="22"/>
          <w:lang w:eastAsia="ru-RU"/>
        </w:rPr>
        <w:t>ерекшелік</w:t>
      </w:r>
      <w:proofErr w:type="spellEnd"/>
    </w:p>
    <w:p w14:paraId="41990AF4" w14:textId="6BFCD858" w:rsidR="006466E8" w:rsidRPr="00D76B08" w:rsidRDefault="006466E8" w:rsidP="006466E8">
      <w:pPr>
        <w:spacing w:after="0"/>
        <w:rPr>
          <w:rFonts w:eastAsia="Times New Roman" w:cs="Times New Roman"/>
          <w:sz w:val="22"/>
          <w:lang w:val="kk-KZ" w:eastAsia="ru-RU"/>
        </w:rPr>
      </w:pPr>
      <w:r w:rsidRPr="00D76B08">
        <w:rPr>
          <w:rFonts w:eastAsia="Times New Roman" w:cs="Times New Roman"/>
          <w:b/>
          <w:bCs/>
          <w:sz w:val="22"/>
          <w:lang w:val="kk-KZ" w:eastAsia="ru-RU"/>
        </w:rPr>
        <w:t>Мекен-жай</w:t>
      </w:r>
      <w:r w:rsidRPr="00D76B08">
        <w:rPr>
          <w:rFonts w:eastAsia="Times New Roman" w:cs="Times New Roman"/>
          <w:b/>
          <w:bCs/>
          <w:sz w:val="22"/>
          <w:lang w:eastAsia="ru-RU"/>
        </w:rPr>
        <w:t>:</w:t>
      </w:r>
      <w:r w:rsidRPr="00D76B08">
        <w:rPr>
          <w:rFonts w:eastAsia="Times New Roman" w:cs="Times New Roman"/>
          <w:sz w:val="22"/>
          <w:lang w:val="kk-KZ" w:eastAsia="ru-RU"/>
        </w:rPr>
        <w:t xml:space="preserve"> Атырау облысы, Атырау қаласы, Ж.Молдағалиев көшесі, 2 үй</w:t>
      </w:r>
    </w:p>
    <w:p w14:paraId="4F36AB52" w14:textId="537A9F89" w:rsidR="006466E8" w:rsidRPr="00D76B08" w:rsidRDefault="006466E8" w:rsidP="006466E8">
      <w:pPr>
        <w:spacing w:after="0"/>
        <w:rPr>
          <w:rFonts w:eastAsia="Times New Roman" w:cs="Times New Roman"/>
          <w:sz w:val="22"/>
          <w:lang w:val="kk-KZ" w:eastAsia="ru-RU"/>
        </w:rPr>
      </w:pPr>
      <w:r w:rsidRPr="00D76B08">
        <w:rPr>
          <w:rFonts w:eastAsia="Times New Roman" w:cs="Times New Roman"/>
          <w:b/>
          <w:bCs/>
          <w:sz w:val="22"/>
          <w:lang w:val="kk-KZ" w:eastAsia="ru-RU"/>
        </w:rPr>
        <w:t>Орындау мерзімі:</w:t>
      </w:r>
      <w:r w:rsidRPr="00D76B08">
        <w:rPr>
          <w:rFonts w:eastAsia="Times New Roman" w:cs="Times New Roman"/>
          <w:sz w:val="22"/>
          <w:lang w:val="kk-KZ" w:eastAsia="ru-RU"/>
        </w:rPr>
        <w:t xml:space="preserve"> Шарт күшіне енген күннен бастап 20 күнтізбелік күн</w:t>
      </w:r>
      <w:r w:rsidR="006B7CF2" w:rsidRPr="00D76B08">
        <w:rPr>
          <w:rFonts w:eastAsia="Times New Roman" w:cs="Times New Roman"/>
          <w:sz w:val="22"/>
          <w:lang w:val="kk-KZ" w:eastAsia="ru-RU"/>
        </w:rPr>
        <w:t xml:space="preserve"> (жұмыс көрсетілген смета</w:t>
      </w:r>
      <w:r w:rsidR="00A82DE4">
        <w:rPr>
          <w:rFonts w:eastAsia="Times New Roman" w:cs="Times New Roman"/>
          <w:sz w:val="22"/>
          <w:lang w:val="kk-KZ" w:eastAsia="ru-RU"/>
        </w:rPr>
        <w:t xml:space="preserve"> және суреттер</w:t>
      </w:r>
      <w:r w:rsidR="006B7CF2" w:rsidRPr="00D76B08">
        <w:rPr>
          <w:rFonts w:eastAsia="Times New Roman" w:cs="Times New Roman"/>
          <w:sz w:val="22"/>
          <w:lang w:val="kk-KZ" w:eastAsia="ru-RU"/>
        </w:rPr>
        <w:t xml:space="preserve"> бойынша қабылданады)</w:t>
      </w:r>
    </w:p>
    <w:p w14:paraId="46640632" w14:textId="5588D6CE" w:rsidR="008324F0" w:rsidRPr="006466E8" w:rsidRDefault="008324F0" w:rsidP="006466E8">
      <w:pPr>
        <w:spacing w:after="0"/>
        <w:rPr>
          <w:rFonts w:eastAsia="Times New Roman" w:cs="Times New Roman"/>
          <w:b/>
          <w:bCs/>
          <w:sz w:val="22"/>
          <w:lang w:val="kk-KZ" w:eastAsia="ru-RU"/>
        </w:rPr>
      </w:pPr>
      <w:r w:rsidRPr="00D76B08">
        <w:rPr>
          <w:rFonts w:eastAsia="Times New Roman" w:cs="Times New Roman"/>
          <w:b/>
          <w:bCs/>
          <w:sz w:val="22"/>
          <w:highlight w:val="yellow"/>
          <w:lang w:val="kk-KZ" w:eastAsia="ru-RU"/>
        </w:rPr>
        <w:t>Төлем жұмыс 100% толық орындалғаннан кейін</w:t>
      </w:r>
      <w:r w:rsidRPr="00D76B08">
        <w:rPr>
          <w:rFonts w:eastAsia="Times New Roman" w:cs="Times New Roman"/>
          <w:b/>
          <w:bCs/>
          <w:sz w:val="22"/>
          <w:lang w:val="kk-KZ" w:eastAsia="ru-RU"/>
        </w:rPr>
        <w:t xml:space="preserve"> </w:t>
      </w:r>
    </w:p>
    <w:p w14:paraId="27460656" w14:textId="77777777" w:rsidR="006466E8" w:rsidRPr="006466E8" w:rsidRDefault="006466E8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val="kk-KZ" w:eastAsia="ru-RU"/>
        </w:rPr>
      </w:pPr>
      <w:r w:rsidRPr="006466E8">
        <w:rPr>
          <w:rFonts w:eastAsia="Times New Roman" w:cs="Times New Roman"/>
          <w:b/>
          <w:bCs/>
          <w:sz w:val="22"/>
          <w:lang w:val="kk-KZ" w:eastAsia="ru-RU"/>
        </w:rPr>
        <w:t>1. Сатып алу нысанасы</w:t>
      </w:r>
    </w:p>
    <w:p w14:paraId="446DE6F6" w14:textId="05AEC647" w:rsidR="006466E8" w:rsidRPr="006466E8" w:rsidRDefault="006466E8" w:rsidP="00E44E24">
      <w:pPr>
        <w:spacing w:before="100" w:beforeAutospacing="1" w:after="100" w:afterAutospacing="1"/>
        <w:ind w:firstLine="708"/>
        <w:jc w:val="both"/>
        <w:rPr>
          <w:rFonts w:eastAsia="Times New Roman" w:cs="Times New Roman"/>
          <w:sz w:val="22"/>
          <w:lang w:val="kk-KZ" w:eastAsia="ru-RU"/>
        </w:rPr>
      </w:pPr>
      <w:r w:rsidRPr="006466E8">
        <w:rPr>
          <w:rFonts w:eastAsia="Times New Roman" w:cs="Times New Roman"/>
          <w:sz w:val="22"/>
          <w:lang w:val="kk-KZ" w:eastAsia="ru-RU"/>
        </w:rPr>
        <w:t xml:space="preserve">Спорт клубының аумағында жалпы өлшемі </w:t>
      </w:r>
      <w:r w:rsidR="00FE4F2E">
        <w:rPr>
          <w:rFonts w:eastAsia="Times New Roman" w:cs="Times New Roman"/>
          <w:sz w:val="22"/>
          <w:lang w:val="kk-KZ" w:eastAsia="ru-RU"/>
        </w:rPr>
        <w:t>6</w:t>
      </w:r>
      <w:r w:rsidRPr="00D76B08">
        <w:rPr>
          <w:rFonts w:eastAsia="Times New Roman" w:cs="Times New Roman"/>
          <w:sz w:val="22"/>
          <w:lang w:val="kk-KZ" w:eastAsia="ru-RU"/>
        </w:rPr>
        <w:t>*</w:t>
      </w:r>
      <w:r w:rsidRPr="006466E8">
        <w:rPr>
          <w:rFonts w:eastAsia="Times New Roman" w:cs="Times New Roman"/>
          <w:sz w:val="22"/>
          <w:lang w:val="kk-KZ" w:eastAsia="ru-RU"/>
        </w:rPr>
        <w:t xml:space="preserve">15 метр, жалпы ауданы </w:t>
      </w:r>
      <w:r w:rsidR="00FE4F2E">
        <w:rPr>
          <w:rFonts w:eastAsia="Times New Roman" w:cs="Times New Roman"/>
          <w:sz w:val="22"/>
          <w:lang w:val="kk-KZ" w:eastAsia="ru-RU"/>
        </w:rPr>
        <w:t>90</w:t>
      </w:r>
      <w:r w:rsidRPr="006466E8">
        <w:rPr>
          <w:rFonts w:eastAsia="Times New Roman" w:cs="Times New Roman"/>
          <w:sz w:val="22"/>
          <w:lang w:val="kk-KZ" w:eastAsia="ru-RU"/>
        </w:rPr>
        <w:t xml:space="preserve"> м² болатын воркаут алаңын орнату, оның ішінде аумақты тазалау, жер жұмыстарын жүргізу, бетон негіздерін дайындау, спорттық жабдықтарды монтаждау, қауіпсіздік жабынын төсеу және құрылыс қалдықтарын жинап әкету жұмыстары</w:t>
      </w:r>
      <w:r w:rsidR="00E44E24" w:rsidRPr="00D76B08">
        <w:rPr>
          <w:rFonts w:eastAsia="Times New Roman" w:cs="Times New Roman"/>
          <w:sz w:val="22"/>
          <w:lang w:val="kk-KZ" w:eastAsia="ru-RU"/>
        </w:rPr>
        <w:t xml:space="preserve"> кіреді.</w:t>
      </w:r>
    </w:p>
    <w:p w14:paraId="47423D6A" w14:textId="77777777" w:rsidR="006466E8" w:rsidRPr="007519BE" w:rsidRDefault="006466E8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val="kk-KZ" w:eastAsia="ru-RU"/>
        </w:rPr>
      </w:pPr>
      <w:r w:rsidRPr="007519BE">
        <w:rPr>
          <w:rFonts w:eastAsia="Times New Roman" w:cs="Times New Roman"/>
          <w:b/>
          <w:bCs/>
          <w:sz w:val="22"/>
          <w:lang w:val="kk-KZ" w:eastAsia="ru-RU"/>
        </w:rPr>
        <w:t>2. Жұмыстың мақсаты</w:t>
      </w:r>
    </w:p>
    <w:p w14:paraId="533AE160" w14:textId="77777777" w:rsidR="006466E8" w:rsidRPr="007519BE" w:rsidRDefault="006466E8" w:rsidP="00E44E24">
      <w:pPr>
        <w:spacing w:before="100" w:beforeAutospacing="1" w:after="100" w:afterAutospacing="1"/>
        <w:ind w:firstLine="708"/>
        <w:jc w:val="both"/>
        <w:rPr>
          <w:rFonts w:eastAsia="Times New Roman" w:cs="Times New Roman"/>
          <w:sz w:val="22"/>
          <w:lang w:val="kk-KZ" w:eastAsia="ru-RU"/>
        </w:rPr>
      </w:pPr>
      <w:r w:rsidRPr="007519BE">
        <w:rPr>
          <w:rFonts w:eastAsia="Times New Roman" w:cs="Times New Roman"/>
          <w:sz w:val="22"/>
          <w:lang w:val="kk-KZ" w:eastAsia="ru-RU"/>
        </w:rPr>
        <w:t>Спорт клубының келушілеріне арналған ашық немесе жабық аумақта дене шынықтыру және күштік жаттығулар жасауға қолайлы, берік әрі қауіпсіз воркаут алаңын ұйымдастыру.</w:t>
      </w:r>
    </w:p>
    <w:p w14:paraId="14E4FFDC" w14:textId="77777777" w:rsidR="006466E8" w:rsidRPr="007519BE" w:rsidRDefault="006466E8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val="kk-KZ" w:eastAsia="ru-RU"/>
        </w:rPr>
      </w:pPr>
      <w:r w:rsidRPr="007519BE">
        <w:rPr>
          <w:rFonts w:eastAsia="Times New Roman" w:cs="Times New Roman"/>
          <w:b/>
          <w:bCs/>
          <w:sz w:val="22"/>
          <w:lang w:val="kk-KZ" w:eastAsia="ru-RU"/>
        </w:rPr>
        <w:t>3. Жұмыстың құрамы мен орындалу тәртібі</w:t>
      </w:r>
    </w:p>
    <w:p w14:paraId="3038688D" w14:textId="608733FC" w:rsidR="006466E8" w:rsidRPr="007519BE" w:rsidRDefault="006466E8" w:rsidP="00E44E24">
      <w:pPr>
        <w:spacing w:before="100" w:beforeAutospacing="1" w:after="100" w:afterAutospacing="1"/>
        <w:ind w:firstLine="360"/>
        <w:outlineLvl w:val="2"/>
        <w:rPr>
          <w:rFonts w:eastAsia="Times New Roman" w:cs="Times New Roman"/>
          <w:b/>
          <w:bCs/>
          <w:sz w:val="22"/>
          <w:lang w:val="kk-KZ" w:eastAsia="ru-RU"/>
        </w:rPr>
      </w:pPr>
      <w:r w:rsidRPr="007519BE">
        <w:rPr>
          <w:rFonts w:eastAsia="Times New Roman" w:cs="Times New Roman"/>
          <w:b/>
          <w:bCs/>
          <w:sz w:val="22"/>
          <w:lang w:val="kk-KZ" w:eastAsia="ru-RU"/>
        </w:rPr>
        <w:t xml:space="preserve">3.1. </w:t>
      </w:r>
      <w:r w:rsidR="00E44E24" w:rsidRPr="00D76B08">
        <w:rPr>
          <w:rFonts w:eastAsia="Times New Roman" w:cs="Times New Roman"/>
          <w:b/>
          <w:bCs/>
          <w:sz w:val="22"/>
          <w:lang w:val="kk-KZ" w:eastAsia="ru-RU"/>
        </w:rPr>
        <w:t>Воркаут орнатылатын а</w:t>
      </w:r>
      <w:r w:rsidRPr="007519BE">
        <w:rPr>
          <w:rFonts w:eastAsia="Times New Roman" w:cs="Times New Roman"/>
          <w:b/>
          <w:bCs/>
          <w:sz w:val="22"/>
          <w:lang w:val="kk-KZ" w:eastAsia="ru-RU"/>
        </w:rPr>
        <w:t>умақты дайындау және тазалау</w:t>
      </w:r>
    </w:p>
    <w:p w14:paraId="7F0FA397" w14:textId="226D3388" w:rsidR="006466E8" w:rsidRPr="007519BE" w:rsidRDefault="006466E8" w:rsidP="006466E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2"/>
          <w:lang w:val="kk-KZ" w:eastAsia="ru-RU"/>
        </w:rPr>
      </w:pPr>
      <w:r w:rsidRPr="007519BE">
        <w:rPr>
          <w:rFonts w:eastAsia="Times New Roman" w:cs="Times New Roman"/>
          <w:sz w:val="22"/>
          <w:lang w:val="kk-KZ" w:eastAsia="ru-RU"/>
        </w:rPr>
        <w:t xml:space="preserve">Воркаут алаңын орнатуға бөлінген </w:t>
      </w:r>
      <w:r w:rsidR="00FE4F2E">
        <w:rPr>
          <w:rFonts w:eastAsia="Times New Roman" w:cs="Times New Roman"/>
          <w:sz w:val="22"/>
          <w:lang w:val="kk-KZ" w:eastAsia="ru-RU"/>
        </w:rPr>
        <w:t>6</w:t>
      </w:r>
      <w:r w:rsidR="00E44E24" w:rsidRPr="00D76B08">
        <w:rPr>
          <w:rFonts w:eastAsia="Times New Roman" w:cs="Times New Roman"/>
          <w:sz w:val="22"/>
          <w:lang w:val="kk-KZ" w:eastAsia="ru-RU"/>
        </w:rPr>
        <w:t>*</w:t>
      </w:r>
      <w:r w:rsidRPr="007519BE">
        <w:rPr>
          <w:rFonts w:eastAsia="Times New Roman" w:cs="Times New Roman"/>
          <w:sz w:val="22"/>
          <w:lang w:val="kk-KZ" w:eastAsia="ru-RU"/>
        </w:rPr>
        <w:t>15 м көлеміндегі аумақты жұмысқа дайындау.</w:t>
      </w:r>
    </w:p>
    <w:p w14:paraId="1603C4CE" w14:textId="77777777" w:rsidR="006466E8" w:rsidRPr="007519BE" w:rsidRDefault="006466E8" w:rsidP="006466E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2"/>
          <w:lang w:val="kk-KZ" w:eastAsia="ru-RU"/>
        </w:rPr>
      </w:pPr>
      <w:r w:rsidRPr="007519BE">
        <w:rPr>
          <w:rFonts w:eastAsia="Times New Roman" w:cs="Times New Roman"/>
          <w:sz w:val="22"/>
          <w:lang w:val="kk-KZ" w:eastAsia="ru-RU"/>
        </w:rPr>
        <w:t>Орнату аумағындағы қоқыстарды, бөгде заттарды, қажетсіз өсімдіктерді және құрылыс қалдықтарын тазалау.</w:t>
      </w:r>
    </w:p>
    <w:p w14:paraId="29A1CA82" w14:textId="77777777" w:rsidR="006466E8" w:rsidRPr="007519BE" w:rsidRDefault="006466E8" w:rsidP="006466E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2"/>
          <w:lang w:val="kk-KZ" w:eastAsia="ru-RU"/>
        </w:rPr>
      </w:pPr>
      <w:r w:rsidRPr="007519BE">
        <w:rPr>
          <w:rFonts w:eastAsia="Times New Roman" w:cs="Times New Roman"/>
          <w:sz w:val="22"/>
          <w:lang w:val="kk-KZ" w:eastAsia="ru-RU"/>
        </w:rPr>
        <w:t>Қажет болған жағдайда жер бетін тегістеу және монтаж жұмыстарына дайындау.</w:t>
      </w:r>
    </w:p>
    <w:p w14:paraId="3EE2B57E" w14:textId="77777777" w:rsidR="006466E8" w:rsidRPr="007519BE" w:rsidRDefault="006466E8" w:rsidP="006466E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2"/>
          <w:lang w:val="kk-KZ" w:eastAsia="ru-RU"/>
        </w:rPr>
      </w:pPr>
      <w:r w:rsidRPr="007519BE">
        <w:rPr>
          <w:rFonts w:eastAsia="Times New Roman" w:cs="Times New Roman"/>
          <w:sz w:val="22"/>
          <w:lang w:val="kk-KZ" w:eastAsia="ru-RU"/>
        </w:rPr>
        <w:t>Жұмыс басталғанға дейін аумақты тазалау және қауіпсіз жұмыс жүргізуге қажетті жағдайларды қамтамасыз ету.</w:t>
      </w:r>
    </w:p>
    <w:p w14:paraId="1A597B91" w14:textId="77777777" w:rsidR="006466E8" w:rsidRPr="007519BE" w:rsidRDefault="006466E8" w:rsidP="00E44E24">
      <w:pPr>
        <w:spacing w:before="100" w:beforeAutospacing="1" w:after="100" w:afterAutospacing="1"/>
        <w:ind w:firstLine="360"/>
        <w:outlineLvl w:val="2"/>
        <w:rPr>
          <w:rFonts w:eastAsia="Times New Roman" w:cs="Times New Roman"/>
          <w:b/>
          <w:bCs/>
          <w:sz w:val="22"/>
          <w:lang w:val="kk-KZ" w:eastAsia="ru-RU"/>
        </w:rPr>
      </w:pPr>
      <w:r w:rsidRPr="007519BE">
        <w:rPr>
          <w:rFonts w:eastAsia="Times New Roman" w:cs="Times New Roman"/>
          <w:b/>
          <w:bCs/>
          <w:sz w:val="22"/>
          <w:lang w:val="kk-KZ" w:eastAsia="ru-RU"/>
        </w:rPr>
        <w:t>3.2. Жер жұмыстарын жүргізу және бетон негіздерін дайындау</w:t>
      </w:r>
    </w:p>
    <w:p w14:paraId="3ACC0114" w14:textId="35E5E932" w:rsidR="00DC159C" w:rsidRPr="007519BE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  <w:lang w:val="kk-KZ"/>
        </w:rPr>
      </w:pPr>
      <w:r w:rsidRPr="007519BE">
        <w:rPr>
          <w:rFonts w:cs="Times New Roman"/>
          <w:sz w:val="22"/>
          <w:lang w:val="kk-KZ"/>
        </w:rPr>
        <w:t>Асфальтбетон жабындарын бұзу. Отбойлық балғалардың көмегімен бөлшектеу.</w:t>
      </w:r>
    </w:p>
    <w:p w14:paraId="3F524278" w14:textId="32371BC4" w:rsidR="00DC159C" w:rsidRPr="007519BE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  <w:lang w:val="kk-KZ"/>
        </w:rPr>
      </w:pPr>
      <w:r w:rsidRPr="007519BE">
        <w:rPr>
          <w:rFonts w:cs="Times New Roman"/>
          <w:sz w:val="22"/>
          <w:lang w:val="kk-KZ"/>
        </w:rPr>
        <w:t xml:space="preserve">Қиыршықтасты төсем қабаттарын орнату және тығыздау. Қабаттың қалыңдығы </w:t>
      </w:r>
      <w:r w:rsidRPr="00D76B08">
        <w:rPr>
          <w:rFonts w:cs="Times New Roman"/>
          <w:sz w:val="22"/>
          <w:lang w:val="kk-KZ"/>
        </w:rPr>
        <w:t>-</w:t>
      </w:r>
      <w:r w:rsidRPr="007519BE">
        <w:rPr>
          <w:rFonts w:cs="Times New Roman"/>
          <w:sz w:val="22"/>
          <w:lang w:val="kk-KZ"/>
        </w:rPr>
        <w:t>6 см, тығыздау трамбовкалар арқылы орындалады.</w:t>
      </w:r>
    </w:p>
    <w:p w14:paraId="51CCC624" w14:textId="66CD1E5F" w:rsidR="00DC159C" w:rsidRPr="00D76B08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r w:rsidRPr="007519BE">
        <w:rPr>
          <w:rFonts w:cs="Times New Roman"/>
          <w:sz w:val="22"/>
          <w:lang w:val="kk-KZ"/>
        </w:rPr>
        <w:t xml:space="preserve">Құрылыс жұмыстарына арналған тығыз тау жыныстарынан алынған қиыршықтас. </w:t>
      </w:r>
      <w:r w:rsidRPr="00D76B08">
        <w:rPr>
          <w:rFonts w:cs="Times New Roman"/>
          <w:sz w:val="22"/>
        </w:rPr>
        <w:t xml:space="preserve">М1000 </w:t>
      </w:r>
      <w:proofErr w:type="spellStart"/>
      <w:r w:rsidRPr="00D76B08">
        <w:rPr>
          <w:rFonts w:cs="Times New Roman"/>
          <w:sz w:val="22"/>
        </w:rPr>
        <w:t>маркасы</w:t>
      </w:r>
      <w:proofErr w:type="spellEnd"/>
      <w:r w:rsidRPr="00D76B08">
        <w:rPr>
          <w:rFonts w:cs="Times New Roman"/>
          <w:sz w:val="22"/>
        </w:rPr>
        <w:t xml:space="preserve">, СТ РК 1284-2004 </w:t>
      </w:r>
      <w:proofErr w:type="spellStart"/>
      <w:r w:rsidRPr="00D76B08">
        <w:rPr>
          <w:rFonts w:cs="Times New Roman"/>
          <w:sz w:val="22"/>
        </w:rPr>
        <w:t>стандартына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сәйкес</w:t>
      </w:r>
      <w:proofErr w:type="spellEnd"/>
      <w:r w:rsidRPr="00D76B08">
        <w:rPr>
          <w:rFonts w:cs="Times New Roman"/>
          <w:sz w:val="22"/>
        </w:rPr>
        <w:t xml:space="preserve">, </w:t>
      </w:r>
      <w:proofErr w:type="spellStart"/>
      <w:r w:rsidRPr="00D76B08">
        <w:rPr>
          <w:rFonts w:cs="Times New Roman"/>
          <w:sz w:val="22"/>
        </w:rPr>
        <w:t>фракциясы</w:t>
      </w:r>
      <w:proofErr w:type="spellEnd"/>
      <w:r w:rsidRPr="00D76B08">
        <w:rPr>
          <w:rFonts w:cs="Times New Roman"/>
          <w:sz w:val="22"/>
        </w:rPr>
        <w:t xml:space="preserve"> 20–40 мм.</w:t>
      </w:r>
    </w:p>
    <w:p w14:paraId="37DA3709" w14:textId="5D8E9C73" w:rsidR="00DC159C" w:rsidRPr="00D76B08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proofErr w:type="spellStart"/>
      <w:r w:rsidRPr="00D76B08">
        <w:rPr>
          <w:rFonts w:cs="Times New Roman"/>
          <w:sz w:val="22"/>
        </w:rPr>
        <w:t>Цементті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тұтастырғыш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қабаттарды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орнату</w:t>
      </w:r>
      <w:proofErr w:type="spellEnd"/>
      <w:r w:rsidRPr="00D76B08">
        <w:rPr>
          <w:rFonts w:cs="Times New Roman"/>
          <w:sz w:val="22"/>
        </w:rPr>
        <w:t xml:space="preserve">. </w:t>
      </w:r>
      <w:proofErr w:type="spellStart"/>
      <w:r w:rsidRPr="00D76B08">
        <w:rPr>
          <w:rFonts w:cs="Times New Roman"/>
          <w:sz w:val="22"/>
        </w:rPr>
        <w:t>Негізгі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қалыңдығы</w:t>
      </w:r>
      <w:proofErr w:type="spellEnd"/>
      <w:r w:rsidRPr="00D76B08">
        <w:rPr>
          <w:rFonts w:cs="Times New Roman"/>
          <w:sz w:val="22"/>
        </w:rPr>
        <w:t xml:space="preserve"> – 20 мм, </w:t>
      </w:r>
      <w:proofErr w:type="spellStart"/>
      <w:r w:rsidRPr="00D76B08">
        <w:rPr>
          <w:rFonts w:cs="Times New Roman"/>
          <w:sz w:val="22"/>
        </w:rPr>
        <w:t>жобалық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жалпы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қалыңдығы</w:t>
      </w:r>
      <w:proofErr w:type="spellEnd"/>
      <w:r w:rsidRPr="00D76B08">
        <w:rPr>
          <w:rFonts w:cs="Times New Roman"/>
          <w:sz w:val="22"/>
        </w:rPr>
        <w:t xml:space="preserve"> – 80 мм.</w:t>
      </w:r>
    </w:p>
    <w:p w14:paraId="497E1395" w14:textId="09629E2F" w:rsidR="00DC159C" w:rsidRPr="00D76B08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proofErr w:type="spellStart"/>
      <w:r w:rsidRPr="00D76B08">
        <w:rPr>
          <w:rFonts w:cs="Times New Roman"/>
          <w:sz w:val="22"/>
        </w:rPr>
        <w:t>Цементті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тұтастырғыш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қабаттардың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қалыңдығын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өзгертуге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арналған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қосымша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жұмыс</w:t>
      </w:r>
      <w:proofErr w:type="spellEnd"/>
      <w:r w:rsidRPr="00D76B08">
        <w:rPr>
          <w:rFonts w:cs="Times New Roman"/>
          <w:sz w:val="22"/>
        </w:rPr>
        <w:t xml:space="preserve">. 1111-0103-0101 </w:t>
      </w:r>
      <w:proofErr w:type="spellStart"/>
      <w:r w:rsidRPr="00D76B08">
        <w:rPr>
          <w:rFonts w:cs="Times New Roman"/>
          <w:sz w:val="22"/>
        </w:rPr>
        <w:t>нормасына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әрбір</w:t>
      </w:r>
      <w:proofErr w:type="spellEnd"/>
      <w:r w:rsidRPr="00D76B08">
        <w:rPr>
          <w:rFonts w:cs="Times New Roman"/>
          <w:sz w:val="22"/>
        </w:rPr>
        <w:t xml:space="preserve"> 5 мм </w:t>
      </w:r>
      <w:proofErr w:type="spellStart"/>
      <w:r w:rsidRPr="00D76B08">
        <w:rPr>
          <w:rFonts w:cs="Times New Roman"/>
          <w:sz w:val="22"/>
        </w:rPr>
        <w:t>қалыңдық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өзгерісі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үшін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қосымша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есептеледі</w:t>
      </w:r>
      <w:proofErr w:type="spellEnd"/>
      <w:r w:rsidRPr="00D76B08">
        <w:rPr>
          <w:rFonts w:cs="Times New Roman"/>
          <w:sz w:val="22"/>
        </w:rPr>
        <w:t>.</w:t>
      </w:r>
    </w:p>
    <w:p w14:paraId="04C227A1" w14:textId="4F6CA404" w:rsidR="00DC159C" w:rsidRPr="00D76B08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proofErr w:type="spellStart"/>
      <w:r w:rsidRPr="00D76B08">
        <w:rPr>
          <w:rFonts w:cs="Times New Roman"/>
          <w:sz w:val="22"/>
        </w:rPr>
        <w:lastRenderedPageBreak/>
        <w:t>Дәнекерленген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арматуралық</w:t>
      </w:r>
      <w:proofErr w:type="spellEnd"/>
      <w:r w:rsidRPr="00D76B08">
        <w:rPr>
          <w:rFonts w:cs="Times New Roman"/>
          <w:sz w:val="22"/>
        </w:rPr>
        <w:t xml:space="preserve"> тор. </w:t>
      </w:r>
      <w:proofErr w:type="spellStart"/>
      <w:r w:rsidRPr="00D76B08">
        <w:rPr>
          <w:rFonts w:cs="Times New Roman"/>
          <w:sz w:val="22"/>
        </w:rPr>
        <w:t>Диаметрі</w:t>
      </w:r>
      <w:proofErr w:type="spellEnd"/>
      <w:r w:rsidRPr="00D76B08">
        <w:rPr>
          <w:rFonts w:cs="Times New Roman"/>
          <w:sz w:val="22"/>
        </w:rPr>
        <w:t xml:space="preserve"> 8 мм, А-III (А400) </w:t>
      </w:r>
      <w:proofErr w:type="spellStart"/>
      <w:r w:rsidRPr="00D76B08">
        <w:rPr>
          <w:rFonts w:cs="Times New Roman"/>
          <w:sz w:val="22"/>
        </w:rPr>
        <w:t>класты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арматуралық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болаттан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жасалған</w:t>
      </w:r>
      <w:proofErr w:type="spellEnd"/>
      <w:r w:rsidRPr="00D76B08">
        <w:rPr>
          <w:rFonts w:cs="Times New Roman"/>
          <w:sz w:val="22"/>
        </w:rPr>
        <w:t xml:space="preserve">, ГОСТ 23279-2012 </w:t>
      </w:r>
      <w:proofErr w:type="spellStart"/>
      <w:r w:rsidRPr="00D76B08">
        <w:rPr>
          <w:rFonts w:cs="Times New Roman"/>
          <w:sz w:val="22"/>
        </w:rPr>
        <w:t>талаптарына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сәйкес</w:t>
      </w:r>
      <w:proofErr w:type="spellEnd"/>
      <w:r w:rsidRPr="00D76B08">
        <w:rPr>
          <w:rFonts w:cs="Times New Roman"/>
          <w:sz w:val="22"/>
        </w:rPr>
        <w:t>.</w:t>
      </w:r>
    </w:p>
    <w:p w14:paraId="2776FF91" w14:textId="3312E93C" w:rsidR="00DC159C" w:rsidRPr="00D76B08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r w:rsidRPr="00D76B08">
        <w:rPr>
          <w:rFonts w:cs="Times New Roman"/>
          <w:sz w:val="22"/>
        </w:rPr>
        <w:t xml:space="preserve">Бетон </w:t>
      </w:r>
      <w:proofErr w:type="spellStart"/>
      <w:r w:rsidRPr="00D76B08">
        <w:rPr>
          <w:rFonts w:cs="Times New Roman"/>
          <w:sz w:val="22"/>
        </w:rPr>
        <w:t>жиектастарын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орнату</w:t>
      </w:r>
      <w:proofErr w:type="spellEnd"/>
      <w:r w:rsidRPr="00D76B08">
        <w:rPr>
          <w:rFonts w:cs="Times New Roman"/>
          <w:sz w:val="22"/>
        </w:rPr>
        <w:t xml:space="preserve">. </w:t>
      </w:r>
      <w:proofErr w:type="spellStart"/>
      <w:r w:rsidRPr="00D76B08">
        <w:rPr>
          <w:rFonts w:cs="Times New Roman"/>
          <w:sz w:val="22"/>
        </w:rPr>
        <w:t>Цементті-бетонды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жабын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кезінде</w:t>
      </w:r>
      <w:proofErr w:type="spellEnd"/>
      <w:r w:rsidRPr="00D76B08">
        <w:rPr>
          <w:rFonts w:cs="Times New Roman"/>
          <w:sz w:val="22"/>
        </w:rPr>
        <w:t xml:space="preserve"> бетон </w:t>
      </w:r>
      <w:proofErr w:type="spellStart"/>
      <w:r w:rsidRPr="00D76B08">
        <w:rPr>
          <w:rFonts w:cs="Times New Roman"/>
          <w:sz w:val="22"/>
        </w:rPr>
        <w:t>борттық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тастарды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орнату</w:t>
      </w:r>
      <w:proofErr w:type="spellEnd"/>
      <w:r w:rsidRPr="00D76B08">
        <w:rPr>
          <w:rFonts w:cs="Times New Roman"/>
          <w:sz w:val="22"/>
        </w:rPr>
        <w:t>.</w:t>
      </w:r>
    </w:p>
    <w:p w14:paraId="1B371A5F" w14:textId="152FE367" w:rsidR="00DC159C" w:rsidRDefault="00DC159C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r w:rsidRPr="00D76B08">
        <w:rPr>
          <w:rFonts w:cs="Times New Roman"/>
          <w:sz w:val="22"/>
        </w:rPr>
        <w:t xml:space="preserve">Бетон </w:t>
      </w:r>
      <w:proofErr w:type="spellStart"/>
      <w:r w:rsidRPr="00D76B08">
        <w:rPr>
          <w:rFonts w:cs="Times New Roman"/>
          <w:sz w:val="22"/>
        </w:rPr>
        <w:t>және</w:t>
      </w:r>
      <w:proofErr w:type="spellEnd"/>
      <w:r w:rsidRPr="00D76B08">
        <w:rPr>
          <w:rFonts w:cs="Times New Roman"/>
          <w:sz w:val="22"/>
        </w:rPr>
        <w:t xml:space="preserve"> металлоцемент </w:t>
      </w:r>
      <w:proofErr w:type="spellStart"/>
      <w:r w:rsidRPr="00D76B08">
        <w:rPr>
          <w:rFonts w:cs="Times New Roman"/>
          <w:sz w:val="22"/>
        </w:rPr>
        <w:t>жабындарын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тегістеу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және</w:t>
      </w:r>
      <w:proofErr w:type="spellEnd"/>
      <w:r w:rsidRPr="00D76B08">
        <w:rPr>
          <w:rFonts w:cs="Times New Roman"/>
          <w:sz w:val="22"/>
        </w:rPr>
        <w:t xml:space="preserve"> </w:t>
      </w:r>
      <w:proofErr w:type="spellStart"/>
      <w:r w:rsidRPr="00D76B08">
        <w:rPr>
          <w:rFonts w:cs="Times New Roman"/>
          <w:sz w:val="22"/>
        </w:rPr>
        <w:t>ажарлау</w:t>
      </w:r>
      <w:proofErr w:type="spellEnd"/>
      <w:r w:rsidRPr="00D76B08">
        <w:rPr>
          <w:rFonts w:cs="Times New Roman"/>
          <w:sz w:val="22"/>
        </w:rPr>
        <w:t xml:space="preserve"> (</w:t>
      </w:r>
      <w:proofErr w:type="spellStart"/>
      <w:r w:rsidRPr="00D76B08">
        <w:rPr>
          <w:rFonts w:cs="Times New Roman"/>
          <w:sz w:val="22"/>
        </w:rPr>
        <w:t>шлифовкалау</w:t>
      </w:r>
      <w:proofErr w:type="spellEnd"/>
      <w:r w:rsidRPr="00D76B08">
        <w:rPr>
          <w:rFonts w:cs="Times New Roman"/>
          <w:sz w:val="22"/>
        </w:rPr>
        <w:t>).</w:t>
      </w:r>
    </w:p>
    <w:p w14:paraId="048ADFFE" w14:textId="268F83A6" w:rsidR="00DC159C" w:rsidRPr="00FC6C11" w:rsidRDefault="00FC6C11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r>
        <w:rPr>
          <w:rFonts w:cs="Times New Roman"/>
          <w:sz w:val="22"/>
          <w:lang w:val="kk-KZ"/>
        </w:rPr>
        <w:t>Әрбір тіректің түбі бетон құймалары арқылы бітелуі қажет.</w:t>
      </w:r>
    </w:p>
    <w:p w14:paraId="6ABA30EC" w14:textId="7BAF8F9E" w:rsidR="00FC6C11" w:rsidRPr="00FC6C11" w:rsidRDefault="00FC6C11" w:rsidP="00DC159C">
      <w:pPr>
        <w:pStyle w:val="a5"/>
        <w:numPr>
          <w:ilvl w:val="0"/>
          <w:numId w:val="10"/>
        </w:numPr>
        <w:spacing w:after="0"/>
        <w:rPr>
          <w:rFonts w:cs="Times New Roman"/>
          <w:sz w:val="22"/>
        </w:rPr>
      </w:pPr>
      <w:r>
        <w:rPr>
          <w:rFonts w:cs="Times New Roman"/>
          <w:sz w:val="22"/>
          <w:lang w:val="kk-KZ"/>
        </w:rPr>
        <w:t>Әрбір металл кірек боялған болуы керек.</w:t>
      </w:r>
    </w:p>
    <w:p w14:paraId="00013BBD" w14:textId="00975989" w:rsidR="006466E8" w:rsidRPr="006466E8" w:rsidRDefault="006466E8" w:rsidP="001C0F34">
      <w:pPr>
        <w:spacing w:before="100" w:beforeAutospacing="1" w:after="100" w:afterAutospacing="1"/>
        <w:ind w:firstLine="360"/>
        <w:outlineLvl w:val="2"/>
        <w:rPr>
          <w:rFonts w:eastAsia="Times New Roman" w:cs="Times New Roman"/>
          <w:b/>
          <w:bCs/>
          <w:sz w:val="22"/>
          <w:lang w:eastAsia="ru-RU"/>
        </w:rPr>
      </w:pPr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3.3.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Воркаут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жабдықтарын</w:t>
      </w:r>
      <w:proofErr w:type="spellEnd"/>
      <w:r w:rsidR="001C0F34" w:rsidRPr="00D76B08">
        <w:rPr>
          <w:rFonts w:eastAsia="Times New Roman" w:cs="Times New Roman"/>
          <w:b/>
          <w:bCs/>
          <w:sz w:val="22"/>
          <w:lang w:val="kk-KZ" w:eastAsia="ru-RU"/>
        </w:rPr>
        <w:t xml:space="preserve"> жасау,</w:t>
      </w:r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жеткізу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монтаждау</w:t>
      </w:r>
      <w:proofErr w:type="spellEnd"/>
    </w:p>
    <w:p w14:paraId="4A5D63E7" w14:textId="475B94AC" w:rsidR="006466E8" w:rsidRPr="006466E8" w:rsidRDefault="006466E8" w:rsidP="006466E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Воркаут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алаңына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арналған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спорттық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</w:t>
      </w:r>
      <w:proofErr w:type="spellEnd"/>
      <w:r w:rsidR="001C0F34" w:rsidRPr="00D76B08">
        <w:rPr>
          <w:rFonts w:eastAsia="Times New Roman" w:cs="Times New Roman"/>
          <w:sz w:val="22"/>
          <w:lang w:val="kk-KZ" w:eastAsia="ru-RU"/>
        </w:rPr>
        <w:t xml:space="preserve"> жасау,</w:t>
      </w:r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жеткізу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толық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монтаждау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7BCE6F21" w14:textId="77777777" w:rsidR="006466E8" w:rsidRPr="006466E8" w:rsidRDefault="006466E8" w:rsidP="006466E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құрамы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мен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орналасуы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спорт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клубымен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алдын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ала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келісілуі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398A475D" w14:textId="77777777" w:rsidR="006466E8" w:rsidRPr="006466E8" w:rsidRDefault="006466E8" w:rsidP="006466E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ашық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ауада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пайдалануға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жарамды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коррозияға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төзімді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механикалық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жүктемелерге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шыдамды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материалдардан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жасалуы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08E096BA" w14:textId="77777777" w:rsidR="006466E8" w:rsidRPr="006466E8" w:rsidRDefault="006466E8" w:rsidP="006466E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r w:rsidRPr="006466E8">
        <w:rPr>
          <w:rFonts w:eastAsia="Times New Roman" w:cs="Times New Roman"/>
          <w:sz w:val="22"/>
          <w:lang w:eastAsia="ru-RU"/>
        </w:rPr>
        <w:t xml:space="preserve">Металл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конструкциялар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коррозияға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қарсы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қорғаныш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жабынмен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қапталуы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2B030C2D" w14:textId="77777777" w:rsidR="006466E8" w:rsidRPr="006466E8" w:rsidRDefault="006466E8" w:rsidP="006466E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Барлық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тірек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бағаналары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көлденең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сырықтар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бекіткіштер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мен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қосылыстар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берік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орнатылып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қауіпсіз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пайдалануды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қамтамасыз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етуі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2EF6F370" w14:textId="77777777" w:rsidR="006466E8" w:rsidRPr="006466E8" w:rsidRDefault="006466E8" w:rsidP="006466E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Монтаждау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өндірушінің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нұсқаулығына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сәйкес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жүргізілуі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1671DCA3" w14:textId="3286921D" w:rsidR="006466E8" w:rsidRPr="006466E8" w:rsidRDefault="006466E8" w:rsidP="006466E8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2"/>
          <w:lang w:eastAsia="ru-RU"/>
        </w:rPr>
      </w:pPr>
      <w:r w:rsidRPr="006466E8">
        <w:rPr>
          <w:rFonts w:eastAsia="Times New Roman" w:cs="Times New Roman"/>
          <w:b/>
          <w:bCs/>
          <w:sz w:val="22"/>
          <w:lang w:eastAsia="ru-RU"/>
        </w:rPr>
        <w:t>3.</w:t>
      </w:r>
      <w:r w:rsidR="008324F0" w:rsidRPr="00D76B08">
        <w:rPr>
          <w:rFonts w:eastAsia="Times New Roman" w:cs="Times New Roman"/>
          <w:b/>
          <w:bCs/>
          <w:sz w:val="22"/>
          <w:lang w:val="kk-KZ" w:eastAsia="ru-RU"/>
        </w:rPr>
        <w:t>4</w:t>
      </w:r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.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Қалдықтарды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жинау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аумақты</w:t>
      </w:r>
      <w:proofErr w:type="spellEnd"/>
      <w:r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b/>
          <w:bCs/>
          <w:sz w:val="22"/>
          <w:lang w:eastAsia="ru-RU"/>
        </w:rPr>
        <w:t>тазалау</w:t>
      </w:r>
      <w:proofErr w:type="spellEnd"/>
    </w:p>
    <w:p w14:paraId="292A135C" w14:textId="77777777" w:rsidR="006466E8" w:rsidRPr="006466E8" w:rsidRDefault="006466E8" w:rsidP="006466E8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Жұмыс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басталғанға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дейін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аумақтағы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қоқыстар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мен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бөгде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заттарды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жинау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4E358876" w14:textId="77777777" w:rsidR="006466E8" w:rsidRPr="006466E8" w:rsidRDefault="006466E8" w:rsidP="006466E8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Жер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қазу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бетон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құю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монтаждау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төсеу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барысында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пайда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болған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қалдықтарды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жинау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76C1011D" w14:textId="77777777" w:rsidR="006466E8" w:rsidRPr="006466E8" w:rsidRDefault="006466E8" w:rsidP="006466E8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Құрылыс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монтаж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қалдықтарын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белгіленген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орындарға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шығару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әкету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6554A51A" w14:textId="77777777" w:rsidR="006466E8" w:rsidRPr="006466E8" w:rsidRDefault="006466E8" w:rsidP="006466E8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толық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аяқталғаннан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кейін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воркаут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алаңын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іргелес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аумағын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тазалау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7B4EC21D" w14:textId="77777777" w:rsidR="006466E8" w:rsidRPr="006466E8" w:rsidRDefault="006466E8" w:rsidP="006466E8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Құрылыс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қалдықтарын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бетон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қалдықтарын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қаптамаларды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басқа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да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қоқыстарды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аумақта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қалдырмау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1779D36A" w14:textId="16B8D2CB" w:rsidR="006466E8" w:rsidRPr="00D76B08" w:rsidRDefault="006466E8" w:rsidP="006466E8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Орнатылған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алаңды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пайдалануға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дайын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таза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қауіпсіз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күйде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тапсыру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56C37A82" w14:textId="74CF094F" w:rsidR="006466E8" w:rsidRPr="006466E8" w:rsidRDefault="00DC159C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eastAsia="ru-RU"/>
        </w:rPr>
      </w:pPr>
      <w:r w:rsidRPr="00D76B08">
        <w:rPr>
          <w:rFonts w:eastAsia="Times New Roman" w:cs="Times New Roman"/>
          <w:b/>
          <w:bCs/>
          <w:sz w:val="22"/>
          <w:lang w:val="kk-KZ" w:eastAsia="ru-RU"/>
        </w:rPr>
        <w:t>4</w:t>
      </w:r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. Сапа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және</w:t>
      </w:r>
      <w:proofErr w:type="spellEnd"/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қауіпсіздік</w:t>
      </w:r>
      <w:proofErr w:type="spellEnd"/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талаптары</w:t>
      </w:r>
      <w:proofErr w:type="spellEnd"/>
    </w:p>
    <w:p w14:paraId="243FA365" w14:textId="77777777" w:rsidR="006466E8" w:rsidRPr="006466E8" w:rsidRDefault="006466E8" w:rsidP="006466E8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Барлық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қолданыстағы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Қазақстан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Республикасының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құрылыс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еңбек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қауіпсіздігі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спорттық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пайдалану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талаптарына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сәйкес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орындалуы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386C2F2F" w14:textId="77777777" w:rsidR="006466E8" w:rsidRPr="006466E8" w:rsidRDefault="006466E8" w:rsidP="006466E8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Қолданылатын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материалдар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жаңа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сапалы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болуы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295B0195" w14:textId="77777777" w:rsidR="006466E8" w:rsidRPr="006466E8" w:rsidRDefault="006466E8" w:rsidP="006466E8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r w:rsidRPr="006466E8">
        <w:rPr>
          <w:rFonts w:eastAsia="Times New Roman" w:cs="Times New Roman"/>
          <w:sz w:val="22"/>
          <w:lang w:eastAsia="ru-RU"/>
        </w:rPr>
        <w:t xml:space="preserve">Бетон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негіздері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спорттық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есептік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жүктемесіне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сәйкес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орындалуы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23586D00" w14:textId="77777777" w:rsidR="006466E8" w:rsidRPr="006466E8" w:rsidRDefault="006466E8" w:rsidP="006466E8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Спорттық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өткір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қырлар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ашық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бекіткіштер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жарақат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алу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қаупін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тудыратын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ақаулар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болмауы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125A5180" w14:textId="0009F6A9" w:rsidR="006466E8" w:rsidRPr="006466E8" w:rsidRDefault="00DC159C" w:rsidP="006466E8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r w:rsidRPr="00D76B08">
        <w:rPr>
          <w:rFonts w:eastAsia="Times New Roman" w:cs="Times New Roman"/>
          <w:sz w:val="22"/>
          <w:lang w:val="kk-KZ" w:eastAsia="ru-RU"/>
        </w:rPr>
        <w:t>Беткі</w:t>
      </w:r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жабын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біркелкі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төселіп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спортпен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айналысуға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қауіпсіз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болуы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>.</w:t>
      </w:r>
    </w:p>
    <w:p w14:paraId="2DF54D54" w14:textId="77777777" w:rsidR="006466E8" w:rsidRPr="006466E8" w:rsidRDefault="006466E8" w:rsidP="006466E8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Жұмыс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барысында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спорт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клубының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қолданыстағы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ғимаратына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инженерлік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желілеріне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іргелес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аумаққа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зақым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келтірілмеуі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36A46157" w14:textId="0891F95A" w:rsidR="006466E8" w:rsidRPr="006466E8" w:rsidRDefault="00DC159C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eastAsia="ru-RU"/>
        </w:rPr>
      </w:pPr>
      <w:r w:rsidRPr="00D76B08">
        <w:rPr>
          <w:rFonts w:eastAsia="Times New Roman" w:cs="Times New Roman"/>
          <w:b/>
          <w:bCs/>
          <w:sz w:val="22"/>
          <w:lang w:val="kk-KZ" w:eastAsia="ru-RU"/>
        </w:rPr>
        <w:t>5</w:t>
      </w:r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.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Жұмыстарды</w:t>
      </w:r>
      <w:proofErr w:type="spellEnd"/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қабылдау</w:t>
      </w:r>
      <w:proofErr w:type="spellEnd"/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тәртібі</w:t>
      </w:r>
      <w:proofErr w:type="spellEnd"/>
    </w:p>
    <w:p w14:paraId="5B370791" w14:textId="77777777" w:rsidR="006466E8" w:rsidRPr="006466E8" w:rsidRDefault="006466E8" w:rsidP="00DC159C">
      <w:pPr>
        <w:spacing w:before="100" w:beforeAutospacing="1" w:after="100" w:afterAutospacing="1"/>
        <w:ind w:firstLine="708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lastRenderedPageBreak/>
        <w:t>Жұмыстар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толық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аяқталғаннан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кейін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тапсырыс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беруші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жұмыстардың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сапасын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орнатылған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толықтығын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бетон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негіздерінің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тұрақтылығын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жабынның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сапасын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аумақтың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тазалығын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тексереді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692A3205" w14:textId="77777777" w:rsidR="006466E8" w:rsidRPr="006466E8" w:rsidRDefault="006466E8" w:rsidP="006466E8">
      <w:p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Мердігер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>:</w:t>
      </w:r>
    </w:p>
    <w:p w14:paraId="12CDDCAF" w14:textId="77777777" w:rsidR="006466E8" w:rsidRPr="006466E8" w:rsidRDefault="006466E8" w:rsidP="006466E8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орнатылған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толық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жинақталған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пайдалануға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дайын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күйде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>;</w:t>
      </w:r>
    </w:p>
    <w:p w14:paraId="7E97EA81" w14:textId="77777777" w:rsidR="006466E8" w:rsidRPr="006466E8" w:rsidRDefault="006466E8" w:rsidP="006466E8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қауіпсіздік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талаптары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сақталған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>;</w:t>
      </w:r>
    </w:p>
    <w:p w14:paraId="77697494" w14:textId="13E044FB" w:rsidR="00DC159C" w:rsidRPr="006466E8" w:rsidRDefault="00DC159C" w:rsidP="00DC159C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r w:rsidRPr="00D76B08">
        <w:rPr>
          <w:rFonts w:eastAsia="Times New Roman" w:cs="Times New Roman"/>
          <w:sz w:val="22"/>
          <w:lang w:val="kk-KZ" w:eastAsia="ru-RU"/>
        </w:rPr>
        <w:t>беткі</w:t>
      </w:r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жабын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толық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sz w:val="22"/>
          <w:lang w:eastAsia="ru-RU"/>
        </w:rPr>
        <w:t>төселген</w:t>
      </w:r>
      <w:proofErr w:type="spellEnd"/>
      <w:r w:rsidR="006466E8" w:rsidRPr="006466E8">
        <w:rPr>
          <w:rFonts w:eastAsia="Times New Roman" w:cs="Times New Roman"/>
          <w:sz w:val="22"/>
          <w:lang w:eastAsia="ru-RU"/>
        </w:rPr>
        <w:t>;</w:t>
      </w:r>
    </w:p>
    <w:p w14:paraId="6615F1AE" w14:textId="77777777" w:rsidR="006466E8" w:rsidRPr="006466E8" w:rsidRDefault="006466E8" w:rsidP="006466E8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құрылыс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қалдықтары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жиналып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аумақ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тазартылған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күйде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тапсыруы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72E57FF7" w14:textId="77777777" w:rsidR="006466E8" w:rsidRPr="006466E8" w:rsidRDefault="006466E8" w:rsidP="006466E8">
      <w:pPr>
        <w:spacing w:before="100" w:beforeAutospacing="1" w:after="100" w:afterAutospacing="1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қабылдау-тапсыру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актісі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негізінде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қабылданады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696B2C2D" w14:textId="5E73EF1B" w:rsidR="006466E8" w:rsidRPr="006466E8" w:rsidRDefault="00DC159C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eastAsia="ru-RU"/>
        </w:rPr>
      </w:pPr>
      <w:r w:rsidRPr="00D76B08">
        <w:rPr>
          <w:rFonts w:eastAsia="Times New Roman" w:cs="Times New Roman"/>
          <w:b/>
          <w:bCs/>
          <w:sz w:val="22"/>
          <w:lang w:val="kk-KZ" w:eastAsia="ru-RU"/>
        </w:rPr>
        <w:t>6</w:t>
      </w:r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.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Мердігердің</w:t>
      </w:r>
      <w:proofErr w:type="spellEnd"/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міндеттері</w:t>
      </w:r>
      <w:proofErr w:type="spellEnd"/>
    </w:p>
    <w:p w14:paraId="4F8AA784" w14:textId="77777777" w:rsidR="006466E8" w:rsidRPr="006466E8" w:rsidRDefault="006466E8" w:rsidP="00DC159C">
      <w:pPr>
        <w:spacing w:before="100" w:beforeAutospacing="1" w:after="100" w:afterAutospacing="1"/>
        <w:ind w:firstLine="708"/>
        <w:jc w:val="both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Мердігер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барлық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қажетті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материалдарды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спорттық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құрал-саймандарды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техниканы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күшін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жеткізу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,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монтаждау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қалдықтарды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әкету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шығындарын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өз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есебінен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қамтамасыз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етуі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.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Барлық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келісілген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мерзімде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және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тиісті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сапада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орындалуы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қажет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154965BF" w14:textId="71EE1866" w:rsidR="006466E8" w:rsidRPr="006466E8" w:rsidRDefault="008324F0" w:rsidP="006466E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22"/>
          <w:lang w:eastAsia="ru-RU"/>
        </w:rPr>
      </w:pPr>
      <w:r w:rsidRPr="00D76B08">
        <w:rPr>
          <w:rFonts w:eastAsia="Times New Roman" w:cs="Times New Roman"/>
          <w:b/>
          <w:bCs/>
          <w:sz w:val="22"/>
          <w:lang w:val="kk-KZ" w:eastAsia="ru-RU"/>
        </w:rPr>
        <w:t>7</w:t>
      </w:r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.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Кепілдік</w:t>
      </w:r>
      <w:proofErr w:type="spellEnd"/>
      <w:r w:rsidR="006466E8" w:rsidRPr="006466E8">
        <w:rPr>
          <w:rFonts w:eastAsia="Times New Roman" w:cs="Times New Roman"/>
          <w:b/>
          <w:bCs/>
          <w:sz w:val="22"/>
          <w:lang w:eastAsia="ru-RU"/>
        </w:rPr>
        <w:t xml:space="preserve"> </w:t>
      </w:r>
      <w:proofErr w:type="spellStart"/>
      <w:r w:rsidR="006466E8" w:rsidRPr="006466E8">
        <w:rPr>
          <w:rFonts w:eastAsia="Times New Roman" w:cs="Times New Roman"/>
          <w:b/>
          <w:bCs/>
          <w:sz w:val="22"/>
          <w:lang w:eastAsia="ru-RU"/>
        </w:rPr>
        <w:t>міндеттемелері</w:t>
      </w:r>
      <w:proofErr w:type="spellEnd"/>
    </w:p>
    <w:p w14:paraId="3BD10E5A" w14:textId="32B48573" w:rsidR="006466E8" w:rsidRDefault="006466E8" w:rsidP="00DC159C">
      <w:pPr>
        <w:spacing w:before="100" w:beforeAutospacing="1" w:after="100" w:afterAutospacing="1"/>
        <w:ind w:firstLine="708"/>
        <w:rPr>
          <w:rFonts w:eastAsia="Times New Roman" w:cs="Times New Roman"/>
          <w:sz w:val="22"/>
          <w:lang w:eastAsia="ru-RU"/>
        </w:rPr>
      </w:pPr>
      <w:proofErr w:type="spellStart"/>
      <w:r w:rsidRPr="006466E8">
        <w:rPr>
          <w:rFonts w:eastAsia="Times New Roman" w:cs="Times New Roman"/>
          <w:sz w:val="22"/>
          <w:lang w:eastAsia="ru-RU"/>
        </w:rPr>
        <w:t>Орнатылған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спорттық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жабдықтар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мен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орындалған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монтаж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жұмыстарына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кемінде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12 ай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кепілдік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берілуі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тиіс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.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Кепілдік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кезеңінде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мердігердің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кінәсінен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туындаған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ақаулар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мердігер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есебінен</w:t>
      </w:r>
      <w:proofErr w:type="spellEnd"/>
      <w:r w:rsidRPr="006466E8">
        <w:rPr>
          <w:rFonts w:eastAsia="Times New Roman" w:cs="Times New Roman"/>
          <w:sz w:val="22"/>
          <w:lang w:eastAsia="ru-RU"/>
        </w:rPr>
        <w:t xml:space="preserve"> </w:t>
      </w:r>
      <w:proofErr w:type="spellStart"/>
      <w:r w:rsidRPr="006466E8">
        <w:rPr>
          <w:rFonts w:eastAsia="Times New Roman" w:cs="Times New Roman"/>
          <w:sz w:val="22"/>
          <w:lang w:eastAsia="ru-RU"/>
        </w:rPr>
        <w:t>жойылады</w:t>
      </w:r>
      <w:proofErr w:type="spellEnd"/>
      <w:r w:rsidRPr="006466E8">
        <w:rPr>
          <w:rFonts w:eastAsia="Times New Roman" w:cs="Times New Roman"/>
          <w:sz w:val="22"/>
          <w:lang w:eastAsia="ru-RU"/>
        </w:rPr>
        <w:t>.</w:t>
      </w:r>
    </w:p>
    <w:p w14:paraId="38FBBCAA" w14:textId="257CF9D6" w:rsidR="00831094" w:rsidRPr="00831094" w:rsidRDefault="00831094" w:rsidP="00831094">
      <w:pPr>
        <w:pStyle w:val="x1yc453h"/>
        <w:rPr>
          <w:b/>
          <w:bCs/>
          <w:sz w:val="22"/>
          <w:szCs w:val="22"/>
        </w:rPr>
      </w:pPr>
      <w:r w:rsidRPr="00831094">
        <w:rPr>
          <w:b/>
          <w:bCs/>
          <w:sz w:val="22"/>
          <w:szCs w:val="22"/>
          <w:lang w:val="kk-KZ"/>
        </w:rPr>
        <w:t>8</w:t>
      </w:r>
      <w:r w:rsidRPr="00831094">
        <w:rPr>
          <w:b/>
          <w:bCs/>
          <w:sz w:val="22"/>
          <w:szCs w:val="22"/>
        </w:rPr>
        <w:t xml:space="preserve">. </w:t>
      </w:r>
      <w:proofErr w:type="spellStart"/>
      <w:r w:rsidRPr="00831094">
        <w:rPr>
          <w:b/>
          <w:bCs/>
          <w:sz w:val="22"/>
          <w:szCs w:val="22"/>
        </w:rPr>
        <w:t>Құрылыс</w:t>
      </w:r>
      <w:proofErr w:type="spellEnd"/>
      <w:r w:rsidRPr="00831094">
        <w:rPr>
          <w:b/>
          <w:bCs/>
          <w:sz w:val="22"/>
          <w:szCs w:val="22"/>
        </w:rPr>
        <w:t xml:space="preserve"> </w:t>
      </w:r>
      <w:proofErr w:type="spellStart"/>
      <w:r w:rsidRPr="00831094">
        <w:rPr>
          <w:b/>
          <w:bCs/>
          <w:sz w:val="22"/>
          <w:szCs w:val="22"/>
        </w:rPr>
        <w:t>аяқталғаннан</w:t>
      </w:r>
      <w:proofErr w:type="spellEnd"/>
      <w:r w:rsidRPr="00831094">
        <w:rPr>
          <w:b/>
          <w:bCs/>
          <w:sz w:val="22"/>
          <w:szCs w:val="22"/>
        </w:rPr>
        <w:t xml:space="preserve"> </w:t>
      </w:r>
      <w:proofErr w:type="spellStart"/>
      <w:r w:rsidRPr="00831094">
        <w:rPr>
          <w:b/>
          <w:bCs/>
          <w:sz w:val="22"/>
          <w:szCs w:val="22"/>
        </w:rPr>
        <w:t>кейінгі</w:t>
      </w:r>
      <w:proofErr w:type="spellEnd"/>
      <w:r w:rsidRPr="00831094">
        <w:rPr>
          <w:b/>
          <w:bCs/>
          <w:sz w:val="22"/>
          <w:szCs w:val="22"/>
        </w:rPr>
        <w:t xml:space="preserve"> </w:t>
      </w:r>
      <w:proofErr w:type="spellStart"/>
      <w:r w:rsidRPr="00831094">
        <w:rPr>
          <w:b/>
          <w:bCs/>
          <w:sz w:val="22"/>
          <w:szCs w:val="22"/>
        </w:rPr>
        <w:t>жұмыстар</w:t>
      </w:r>
      <w:proofErr w:type="spellEnd"/>
    </w:p>
    <w:p w14:paraId="2C818D2A" w14:textId="77777777" w:rsidR="00831094" w:rsidRPr="00831094" w:rsidRDefault="00831094" w:rsidP="00831094">
      <w:pPr>
        <w:pStyle w:val="x1yc453h"/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Нысанды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толық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аяқтау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үшін</w:t>
      </w:r>
      <w:proofErr w:type="spellEnd"/>
      <w:r w:rsidRPr="00831094">
        <w:rPr>
          <w:sz w:val="22"/>
          <w:szCs w:val="22"/>
        </w:rPr>
        <w:t>:</w:t>
      </w:r>
    </w:p>
    <w:p w14:paraId="01116212" w14:textId="77777777" w:rsidR="00831094" w:rsidRPr="00831094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құрылыс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қалдықтарын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жинау</w:t>
      </w:r>
      <w:proofErr w:type="spellEnd"/>
      <w:r w:rsidRPr="00831094">
        <w:rPr>
          <w:sz w:val="22"/>
          <w:szCs w:val="22"/>
        </w:rPr>
        <w:t>;</w:t>
      </w:r>
    </w:p>
    <w:p w14:paraId="12EC0FE7" w14:textId="77777777" w:rsidR="00831094" w:rsidRPr="00831094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қалдықтарды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тиеу</w:t>
      </w:r>
      <w:proofErr w:type="spellEnd"/>
      <w:r w:rsidRPr="00831094">
        <w:rPr>
          <w:sz w:val="22"/>
          <w:szCs w:val="22"/>
        </w:rPr>
        <w:t>;</w:t>
      </w:r>
    </w:p>
    <w:p w14:paraId="052ACFB7" w14:textId="77777777" w:rsidR="00831094" w:rsidRPr="00831094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қалдықтарды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шығару</w:t>
      </w:r>
      <w:proofErr w:type="spellEnd"/>
      <w:r w:rsidRPr="00831094">
        <w:rPr>
          <w:sz w:val="22"/>
          <w:szCs w:val="22"/>
        </w:rPr>
        <w:t>;</w:t>
      </w:r>
    </w:p>
    <w:p w14:paraId="566F4056" w14:textId="77777777" w:rsidR="00831094" w:rsidRPr="00831094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спорттық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құралдардың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айналасын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тазалау</w:t>
      </w:r>
      <w:proofErr w:type="spellEnd"/>
      <w:r w:rsidRPr="00831094">
        <w:rPr>
          <w:sz w:val="22"/>
          <w:szCs w:val="22"/>
        </w:rPr>
        <w:t>;</w:t>
      </w:r>
    </w:p>
    <w:p w14:paraId="050402D1" w14:textId="77777777" w:rsidR="00831094" w:rsidRPr="00831094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спорттық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жабынның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бетін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тазалау</w:t>
      </w:r>
      <w:proofErr w:type="spellEnd"/>
      <w:r w:rsidRPr="00831094">
        <w:rPr>
          <w:sz w:val="22"/>
          <w:szCs w:val="22"/>
        </w:rPr>
        <w:t>;</w:t>
      </w:r>
    </w:p>
    <w:p w14:paraId="05ECC660" w14:textId="77777777" w:rsidR="00831094" w:rsidRPr="00831094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орнатылған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құралдарды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соңғы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рет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тексеру</w:t>
      </w:r>
      <w:proofErr w:type="spellEnd"/>
      <w:r w:rsidRPr="00831094">
        <w:rPr>
          <w:sz w:val="22"/>
          <w:szCs w:val="22"/>
        </w:rPr>
        <w:t>;</w:t>
      </w:r>
    </w:p>
    <w:p w14:paraId="52704B0B" w14:textId="5D59DB2F" w:rsidR="00831094" w:rsidRPr="008F733E" w:rsidRDefault="00831094" w:rsidP="00831094">
      <w:pPr>
        <w:pStyle w:val="x1yc453h"/>
        <w:numPr>
          <w:ilvl w:val="0"/>
          <w:numId w:val="11"/>
        </w:numPr>
        <w:rPr>
          <w:sz w:val="22"/>
          <w:szCs w:val="22"/>
        </w:rPr>
      </w:pPr>
      <w:proofErr w:type="spellStart"/>
      <w:r w:rsidRPr="00831094">
        <w:rPr>
          <w:sz w:val="22"/>
          <w:szCs w:val="22"/>
        </w:rPr>
        <w:t>алаңды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пайдалануға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дайын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күйге</w:t>
      </w:r>
      <w:proofErr w:type="spellEnd"/>
      <w:r w:rsidRPr="00831094">
        <w:rPr>
          <w:sz w:val="22"/>
          <w:szCs w:val="22"/>
        </w:rPr>
        <w:t xml:space="preserve"> </w:t>
      </w:r>
      <w:proofErr w:type="spellStart"/>
      <w:r w:rsidRPr="00831094">
        <w:rPr>
          <w:sz w:val="22"/>
          <w:szCs w:val="22"/>
        </w:rPr>
        <w:t>келтіру</w:t>
      </w:r>
      <w:proofErr w:type="spellEnd"/>
      <w:r>
        <w:rPr>
          <w:sz w:val="22"/>
          <w:szCs w:val="22"/>
          <w:lang w:val="kk-KZ"/>
        </w:rPr>
        <w:t xml:space="preserve"> </w:t>
      </w:r>
      <w:proofErr w:type="spellStart"/>
      <w:r w:rsidRPr="00831094">
        <w:rPr>
          <w:sz w:val="22"/>
          <w:szCs w:val="18"/>
        </w:rPr>
        <w:t>жұмыстары</w:t>
      </w:r>
      <w:proofErr w:type="spellEnd"/>
    </w:p>
    <w:p w14:paraId="5B3A8213" w14:textId="77777777" w:rsidR="008F733E" w:rsidRPr="00831094" w:rsidRDefault="008F733E" w:rsidP="00FC6C11">
      <w:pPr>
        <w:pStyle w:val="x1yc453h"/>
        <w:ind w:left="720"/>
        <w:rPr>
          <w:sz w:val="22"/>
          <w:szCs w:val="22"/>
        </w:rPr>
      </w:pPr>
    </w:p>
    <w:p w14:paraId="1006253F" w14:textId="35800677" w:rsidR="00A82DE4" w:rsidRDefault="00A82DE4" w:rsidP="008F733E">
      <w:pPr>
        <w:spacing w:before="100" w:beforeAutospacing="1" w:after="100" w:afterAutospacing="1"/>
        <w:ind w:firstLine="708"/>
        <w:jc w:val="center"/>
        <w:rPr>
          <w:rFonts w:eastAsia="Times New Roman" w:cs="Times New Roman"/>
          <w:b/>
          <w:bCs/>
          <w:sz w:val="24"/>
          <w:szCs w:val="24"/>
          <w:lang w:val="kk-KZ" w:eastAsia="ru-RU"/>
        </w:rPr>
      </w:pPr>
      <w:r w:rsidRPr="008F733E">
        <w:rPr>
          <w:rFonts w:eastAsia="Times New Roman" w:cs="Times New Roman"/>
          <w:b/>
          <w:bCs/>
          <w:sz w:val="24"/>
          <w:szCs w:val="24"/>
          <w:lang w:val="kk-KZ" w:eastAsia="ru-RU"/>
        </w:rPr>
        <w:lastRenderedPageBreak/>
        <w:t>Воркаут орнату бойынша суреттер қосымша берілді.</w:t>
      </w:r>
    </w:p>
    <w:p w14:paraId="27E890F3" w14:textId="3E3D817B" w:rsidR="007519BE" w:rsidRDefault="007519BE" w:rsidP="008F733E">
      <w:pPr>
        <w:spacing w:before="100" w:beforeAutospacing="1" w:after="100" w:afterAutospacing="1"/>
        <w:ind w:firstLine="708"/>
        <w:jc w:val="center"/>
        <w:rPr>
          <w:rFonts w:eastAsia="Times New Roman" w:cs="Times New Roman"/>
          <w:b/>
          <w:bCs/>
          <w:sz w:val="24"/>
          <w:szCs w:val="24"/>
          <w:lang w:val="kk-KZ" w:eastAsia="ru-RU"/>
        </w:rPr>
      </w:pPr>
      <w:r w:rsidRPr="007519BE">
        <w:rPr>
          <w:rFonts w:eastAsia="Times New Roman" w:cs="Times New Roman"/>
          <w:b/>
          <w:bCs/>
          <w:noProof/>
          <w:sz w:val="24"/>
          <w:szCs w:val="24"/>
          <w:lang w:val="kk-KZ" w:eastAsia="ru-RU"/>
        </w:rPr>
        <w:drawing>
          <wp:inline distT="0" distB="0" distL="0" distR="0" wp14:anchorId="1E099B08" wp14:editId="2FDEAD25">
            <wp:extent cx="5899749" cy="3373117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2123" cy="339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E7252" w14:textId="504F3E3E" w:rsidR="008F733E" w:rsidRPr="00430E7A" w:rsidRDefault="00430E7A" w:rsidP="00430E7A">
      <w:pPr>
        <w:spacing w:after="0"/>
        <w:rPr>
          <w:sz w:val="24"/>
          <w:szCs w:val="20"/>
        </w:rPr>
      </w:pPr>
      <w:r w:rsidRPr="00430E7A">
        <w:rPr>
          <w:rFonts w:eastAsia="Times New Roman" w:cs="Times New Roman"/>
          <w:b/>
          <w:bCs/>
          <w:sz w:val="22"/>
          <w:lang w:val="kk-KZ" w:eastAsia="ru-RU"/>
        </w:rPr>
        <w:t>1.Спортивной к</w:t>
      </w:r>
      <w:r w:rsidR="00FC6C11" w:rsidRPr="00430E7A">
        <w:rPr>
          <w:rFonts w:eastAsia="Times New Roman" w:cs="Times New Roman"/>
          <w:b/>
          <w:bCs/>
          <w:sz w:val="22"/>
          <w:lang w:val="kk-KZ" w:eastAsia="ru-RU"/>
        </w:rPr>
        <w:t>омплекс</w:t>
      </w:r>
      <w:r w:rsidRPr="00430E7A">
        <w:rPr>
          <w:rFonts w:eastAsia="Times New Roman" w:cs="Times New Roman"/>
          <w:b/>
          <w:bCs/>
          <w:sz w:val="22"/>
          <w:lang w:val="kk-KZ" w:eastAsia="ru-RU"/>
        </w:rPr>
        <w:t>-1</w:t>
      </w:r>
      <w:r w:rsidR="00FC6C11" w:rsidRPr="00430E7A">
        <w:rPr>
          <w:rFonts w:eastAsia="Times New Roman" w:cs="Times New Roman"/>
          <w:b/>
          <w:bCs/>
          <w:sz w:val="22"/>
          <w:lang w:val="kk-KZ" w:eastAsia="ru-RU"/>
        </w:rPr>
        <w:t xml:space="preserve"> </w:t>
      </w:r>
    </w:p>
    <w:p w14:paraId="6B848EE6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Габариты комплекса: 3300х1700мм.;</w:t>
      </w:r>
    </w:p>
    <w:p w14:paraId="576B08F6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Вес 170кг., объем 0,9м.3.;</w:t>
      </w:r>
    </w:p>
    <w:p w14:paraId="4043A580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Стойки Ø89мм., толщина стенки от 3мм.;</w:t>
      </w:r>
    </w:p>
    <w:p w14:paraId="7E30FB0F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Навесные элементы Ø33мм., толщина стенки 2,8мм.;</w:t>
      </w:r>
    </w:p>
    <w:p w14:paraId="381C6D4E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Боксерская груша;</w:t>
      </w:r>
    </w:p>
    <w:p w14:paraId="359A10BE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Цельносварные хомуты для крепления навесных элементов - 10шт.;</w:t>
      </w:r>
    </w:p>
    <w:p w14:paraId="728126D5" w14:textId="77777777" w:rsidR="008F733E" w:rsidRPr="008F733E" w:rsidRDefault="008F733E" w:rsidP="00430E7A">
      <w:pPr>
        <w:pStyle w:val="a5"/>
        <w:numPr>
          <w:ilvl w:val="0"/>
          <w:numId w:val="12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Покраска: полимерная порошковая;</w:t>
      </w:r>
    </w:p>
    <w:p w14:paraId="5FBBA31A" w14:textId="77777777" w:rsidR="008F733E" w:rsidRDefault="008F733E" w:rsidP="00430E7A">
      <w:pPr>
        <w:spacing w:after="0"/>
      </w:pPr>
    </w:p>
    <w:p w14:paraId="3C6D01AD" w14:textId="77777777" w:rsidR="008F733E" w:rsidRDefault="008F733E" w:rsidP="00430E7A">
      <w:pPr>
        <w:spacing w:after="0"/>
      </w:pPr>
    </w:p>
    <w:p w14:paraId="3CE60C89" w14:textId="0041830B" w:rsidR="008F733E" w:rsidRDefault="008F733E" w:rsidP="00430E7A">
      <w:pPr>
        <w:spacing w:after="0"/>
      </w:pPr>
    </w:p>
    <w:p w14:paraId="1B7E18F8" w14:textId="19E65CBA" w:rsidR="00FC6C11" w:rsidRPr="00430E7A" w:rsidRDefault="00430E7A" w:rsidP="00430E7A">
      <w:pPr>
        <w:spacing w:after="0"/>
        <w:rPr>
          <w:b/>
          <w:bCs/>
          <w:sz w:val="24"/>
          <w:szCs w:val="20"/>
          <w:lang w:val="kk-KZ"/>
        </w:rPr>
      </w:pPr>
      <w:r w:rsidRPr="00546523">
        <w:rPr>
          <w:b/>
          <w:bCs/>
          <w:sz w:val="22"/>
          <w:szCs w:val="18"/>
          <w:lang w:val="kk-KZ"/>
        </w:rPr>
        <w:lastRenderedPageBreak/>
        <w:t xml:space="preserve">2. Тренажер </w:t>
      </w:r>
      <w:r>
        <w:rPr>
          <w:b/>
          <w:bCs/>
          <w:sz w:val="22"/>
          <w:szCs w:val="18"/>
          <w:lang w:val="kk-KZ"/>
        </w:rPr>
        <w:t>с</w:t>
      </w:r>
      <w:r w:rsidRPr="00430E7A">
        <w:rPr>
          <w:b/>
          <w:bCs/>
          <w:sz w:val="22"/>
          <w:szCs w:val="18"/>
          <w:lang w:val="kk-KZ"/>
        </w:rPr>
        <w:t>камья для брусса</w:t>
      </w:r>
    </w:p>
    <w:p w14:paraId="118D995F" w14:textId="77777777" w:rsidR="00430E7A" w:rsidRPr="00430E7A" w:rsidRDefault="00430E7A" w:rsidP="00430E7A">
      <w:pPr>
        <w:spacing w:after="0"/>
        <w:rPr>
          <w:lang w:val="kk-KZ"/>
        </w:rPr>
      </w:pPr>
    </w:p>
    <w:p w14:paraId="607BB092" w14:textId="3080C54C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Габариты комплекса: 1800х700мм.;</w:t>
      </w:r>
    </w:p>
    <w:p w14:paraId="0431B1DA" w14:textId="77777777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Вес 55кг., объем 0,3м.3.;</w:t>
      </w:r>
    </w:p>
    <w:p w14:paraId="01809F63" w14:textId="77777777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Стойки Ø89мм., толщина стенки от 3мм.;</w:t>
      </w:r>
    </w:p>
    <w:p w14:paraId="3E6F4C5E" w14:textId="77777777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Навесные элементы Ø33мм., толщина стенки 2,8мм.;</w:t>
      </w:r>
    </w:p>
    <w:p w14:paraId="4ED17CDA" w14:textId="77777777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Деревянный брус на лавку для пресса: 4 шт. размером по 90*45*1800мм.;</w:t>
      </w:r>
    </w:p>
    <w:p w14:paraId="55AFA02B" w14:textId="77777777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Цельносварные хомуты для крепления навесных элементов - 4шт.;</w:t>
      </w:r>
    </w:p>
    <w:p w14:paraId="4DA07DD1" w14:textId="77777777" w:rsidR="008F733E" w:rsidRPr="008F733E" w:rsidRDefault="008F733E" w:rsidP="00430E7A">
      <w:pPr>
        <w:pStyle w:val="a5"/>
        <w:numPr>
          <w:ilvl w:val="0"/>
          <w:numId w:val="13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Покраска: полимерная порошковая;</w:t>
      </w:r>
    </w:p>
    <w:p w14:paraId="21079FDB" w14:textId="77777777" w:rsidR="008F733E" w:rsidRPr="00430E7A" w:rsidRDefault="008F733E" w:rsidP="008F733E">
      <w:pPr>
        <w:pStyle w:val="a5"/>
        <w:spacing w:after="0"/>
        <w:ind w:left="1429"/>
        <w:jc w:val="both"/>
        <w:rPr>
          <w:b/>
          <w:bCs/>
          <w:sz w:val="24"/>
          <w:szCs w:val="20"/>
        </w:rPr>
      </w:pPr>
    </w:p>
    <w:p w14:paraId="3C8C61BC" w14:textId="0B13ACC4" w:rsidR="008F733E" w:rsidRPr="00430E7A" w:rsidRDefault="00430E7A" w:rsidP="00430E7A">
      <w:pPr>
        <w:spacing w:after="0"/>
        <w:rPr>
          <w:b/>
          <w:bCs/>
          <w:sz w:val="24"/>
          <w:szCs w:val="24"/>
          <w:lang w:val="kk-KZ"/>
        </w:rPr>
      </w:pPr>
      <w:r>
        <w:rPr>
          <w:b/>
          <w:bCs/>
          <w:noProof/>
          <w:sz w:val="24"/>
          <w:szCs w:val="24"/>
          <w:lang w:val="kk-KZ"/>
        </w:rPr>
        <w:t xml:space="preserve">3. </w:t>
      </w:r>
      <w:r w:rsidRPr="00430E7A">
        <w:rPr>
          <w:b/>
          <w:bCs/>
          <w:noProof/>
          <w:sz w:val="22"/>
          <w:lang w:val="kk-KZ"/>
        </w:rPr>
        <w:t>Спортивной комплекс-2</w:t>
      </w:r>
    </w:p>
    <w:p w14:paraId="708E4694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Габариты комплекса: 5000х3900мм.;</w:t>
      </w:r>
    </w:p>
    <w:p w14:paraId="1D36A171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Вес 450кг., объем 1,7м.3.;</w:t>
      </w:r>
    </w:p>
    <w:p w14:paraId="53DC2153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Стойки Ø89мм., толщина стенки от 3мм.;</w:t>
      </w:r>
    </w:p>
    <w:p w14:paraId="3EF74C9D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Навесные элементы Ø33мм., толщина стенки 2,8мм.;</w:t>
      </w:r>
    </w:p>
    <w:p w14:paraId="3042E63F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Перекладина для брусьев Ø42мм., толщина стенки 2,8мм.;</w:t>
      </w:r>
    </w:p>
    <w:p w14:paraId="1187D61B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Влагостойкая фанера на лавку для пресса: размером 430*1800мм.;</w:t>
      </w:r>
    </w:p>
    <w:p w14:paraId="232D8DC5" w14:textId="77777777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Цельносварные хомуты для крепления навесных элементов - 32шт.;</w:t>
      </w:r>
    </w:p>
    <w:p w14:paraId="25A48EBE" w14:textId="073180F6" w:rsidR="008F733E" w:rsidRPr="00430E7A" w:rsidRDefault="008F733E" w:rsidP="00430E7A">
      <w:pPr>
        <w:pStyle w:val="a5"/>
        <w:numPr>
          <w:ilvl w:val="2"/>
          <w:numId w:val="14"/>
        </w:numPr>
        <w:spacing w:after="0"/>
        <w:rPr>
          <w:sz w:val="22"/>
        </w:rPr>
      </w:pPr>
      <w:r w:rsidRPr="00430E7A">
        <w:rPr>
          <w:sz w:val="22"/>
        </w:rPr>
        <w:t>Покраска: полимерная порошковая;</w:t>
      </w:r>
    </w:p>
    <w:p w14:paraId="3504D023" w14:textId="77777777" w:rsidR="008F733E" w:rsidRDefault="008F733E" w:rsidP="00430E7A">
      <w:pPr>
        <w:pStyle w:val="a5"/>
        <w:spacing w:after="0"/>
        <w:ind w:left="2869"/>
        <w:rPr>
          <w:sz w:val="24"/>
          <w:szCs w:val="24"/>
        </w:rPr>
      </w:pPr>
    </w:p>
    <w:p w14:paraId="14B1A2A3" w14:textId="77777777" w:rsidR="008F733E" w:rsidRDefault="008F733E" w:rsidP="008F733E">
      <w:pPr>
        <w:pStyle w:val="a5"/>
        <w:spacing w:after="0"/>
        <w:ind w:left="2869"/>
        <w:rPr>
          <w:sz w:val="24"/>
          <w:szCs w:val="24"/>
        </w:rPr>
      </w:pPr>
    </w:p>
    <w:p w14:paraId="7DB90B79" w14:textId="77777777" w:rsidR="008F733E" w:rsidRDefault="008F733E" w:rsidP="008F733E">
      <w:pPr>
        <w:spacing w:after="0"/>
        <w:jc w:val="center"/>
        <w:rPr>
          <w:sz w:val="24"/>
          <w:szCs w:val="24"/>
        </w:rPr>
      </w:pPr>
    </w:p>
    <w:p w14:paraId="3EFA0D01" w14:textId="4D6B8F53" w:rsidR="008F733E" w:rsidRDefault="008F733E" w:rsidP="008F733E">
      <w:pPr>
        <w:spacing w:after="0"/>
        <w:jc w:val="center"/>
        <w:rPr>
          <w:sz w:val="24"/>
          <w:szCs w:val="24"/>
        </w:rPr>
      </w:pPr>
    </w:p>
    <w:p w14:paraId="19D1B682" w14:textId="3BA84217" w:rsidR="008F733E" w:rsidRPr="00430E7A" w:rsidRDefault="008F733E" w:rsidP="00430E7A">
      <w:pPr>
        <w:spacing w:after="0"/>
        <w:rPr>
          <w:b/>
          <w:bCs/>
          <w:sz w:val="20"/>
          <w:szCs w:val="20"/>
        </w:rPr>
      </w:pPr>
      <w:r w:rsidRPr="00430E7A">
        <w:rPr>
          <w:b/>
          <w:bCs/>
          <w:sz w:val="22"/>
          <w:szCs w:val="18"/>
          <w:lang w:val="kk-KZ"/>
        </w:rPr>
        <w:t>4.</w:t>
      </w:r>
      <w:r w:rsidR="00430E7A">
        <w:rPr>
          <w:b/>
          <w:bCs/>
          <w:sz w:val="22"/>
          <w:szCs w:val="18"/>
          <w:lang w:val="kk-KZ"/>
        </w:rPr>
        <w:t>Тренажер</w:t>
      </w:r>
      <w:r w:rsidRPr="00430E7A">
        <w:rPr>
          <w:b/>
          <w:bCs/>
          <w:sz w:val="22"/>
          <w:szCs w:val="18"/>
          <w:lang w:val="kk-KZ"/>
        </w:rPr>
        <w:t xml:space="preserve"> </w:t>
      </w:r>
      <w:r w:rsidRPr="00430E7A">
        <w:rPr>
          <w:b/>
          <w:bCs/>
          <w:sz w:val="22"/>
          <w:szCs w:val="18"/>
        </w:rPr>
        <w:t>"Жим ногами"</w:t>
      </w:r>
    </w:p>
    <w:p w14:paraId="1D535638" w14:textId="77777777" w:rsidR="008F733E" w:rsidRDefault="008F733E" w:rsidP="00430E7A">
      <w:pPr>
        <w:spacing w:after="0"/>
        <w:rPr>
          <w:sz w:val="24"/>
          <w:szCs w:val="24"/>
        </w:rPr>
      </w:pPr>
    </w:p>
    <w:p w14:paraId="211F76A4" w14:textId="77777777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Габариты комплекса: 1007х450мм.;</w:t>
      </w:r>
    </w:p>
    <w:p w14:paraId="4F173251" w14:textId="5258AC0D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Площадь 0,5м2.;</w:t>
      </w:r>
    </w:p>
    <w:p w14:paraId="47F224DE" w14:textId="77777777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Вес 45кг., объем 0,6м3.;</w:t>
      </w:r>
    </w:p>
    <w:p w14:paraId="2F7D3184" w14:textId="2ECD5AD8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Стойки 100х100мм., толщина стенки от 3мм.;</w:t>
      </w:r>
    </w:p>
    <w:p w14:paraId="70E158C3" w14:textId="1722EE6F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Элементы Ø33мм и Ø42мм, толщина стенки 2,8мм;</w:t>
      </w:r>
    </w:p>
    <w:p w14:paraId="10171971" w14:textId="77777777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Сиденье и упоры - пластик или фанера;</w:t>
      </w:r>
    </w:p>
    <w:p w14:paraId="6137CD67" w14:textId="3221C342" w:rsidR="008F733E" w:rsidRPr="008F733E" w:rsidRDefault="008F733E" w:rsidP="00430E7A">
      <w:pPr>
        <w:pStyle w:val="a5"/>
        <w:numPr>
          <w:ilvl w:val="2"/>
          <w:numId w:val="15"/>
        </w:numPr>
        <w:spacing w:after="0"/>
        <w:rPr>
          <w:sz w:val="22"/>
          <w:szCs w:val="18"/>
        </w:rPr>
      </w:pPr>
      <w:r w:rsidRPr="008F733E">
        <w:rPr>
          <w:sz w:val="22"/>
          <w:szCs w:val="18"/>
        </w:rPr>
        <w:t>Покраска: полимерная порошковая;</w:t>
      </w:r>
    </w:p>
    <w:p w14:paraId="557E1CA9" w14:textId="052CB30E" w:rsidR="008F733E" w:rsidRPr="00430E7A" w:rsidRDefault="008F733E" w:rsidP="00430E7A">
      <w:pPr>
        <w:pStyle w:val="a5"/>
        <w:numPr>
          <w:ilvl w:val="2"/>
          <w:numId w:val="15"/>
        </w:numPr>
        <w:spacing w:after="0"/>
        <w:rPr>
          <w:sz w:val="20"/>
          <w:szCs w:val="20"/>
        </w:rPr>
      </w:pPr>
      <w:r w:rsidRPr="008F733E">
        <w:rPr>
          <w:sz w:val="22"/>
          <w:szCs w:val="18"/>
        </w:rPr>
        <w:t>Установка через закладные;</w:t>
      </w:r>
    </w:p>
    <w:p w14:paraId="621E51AA" w14:textId="40FC3DF4" w:rsidR="008F733E" w:rsidRDefault="008F733E" w:rsidP="00430E7A">
      <w:pPr>
        <w:pStyle w:val="a5"/>
        <w:spacing w:after="0"/>
        <w:ind w:left="2160"/>
      </w:pPr>
    </w:p>
    <w:p w14:paraId="402FD188" w14:textId="70932DD2" w:rsidR="008F733E" w:rsidRPr="00430E7A" w:rsidRDefault="008F733E" w:rsidP="00430E7A">
      <w:pPr>
        <w:spacing w:after="0"/>
        <w:rPr>
          <w:b/>
          <w:bCs/>
          <w:sz w:val="22"/>
          <w:szCs w:val="18"/>
        </w:rPr>
      </w:pPr>
      <w:r w:rsidRPr="00430E7A">
        <w:rPr>
          <w:b/>
          <w:bCs/>
          <w:sz w:val="22"/>
          <w:szCs w:val="18"/>
          <w:lang w:val="kk-KZ"/>
        </w:rPr>
        <w:t xml:space="preserve">5. </w:t>
      </w:r>
      <w:r w:rsidR="00430E7A">
        <w:rPr>
          <w:b/>
          <w:bCs/>
          <w:sz w:val="22"/>
          <w:szCs w:val="18"/>
          <w:lang w:val="kk-KZ"/>
        </w:rPr>
        <w:t xml:space="preserve">Тренажер </w:t>
      </w:r>
      <w:r w:rsidRPr="00430E7A">
        <w:rPr>
          <w:b/>
          <w:bCs/>
          <w:sz w:val="22"/>
          <w:szCs w:val="18"/>
        </w:rPr>
        <w:t>"Воздушный ход"</w:t>
      </w:r>
    </w:p>
    <w:p w14:paraId="05D4354C" w14:textId="77777777" w:rsidR="008F733E" w:rsidRPr="00430E7A" w:rsidRDefault="008F733E" w:rsidP="00430E7A">
      <w:pPr>
        <w:spacing w:after="0"/>
        <w:rPr>
          <w:i/>
          <w:iCs/>
          <w:sz w:val="22"/>
          <w:szCs w:val="18"/>
        </w:rPr>
      </w:pPr>
    </w:p>
    <w:p w14:paraId="390D546A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Габариты комплекса: 1150х500мм.;</w:t>
      </w:r>
    </w:p>
    <w:p w14:paraId="4F6C3C00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Площадь 0,58м2.;</w:t>
      </w:r>
    </w:p>
    <w:p w14:paraId="0646AF82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Вес 65кг., объем 0,6м3.;</w:t>
      </w:r>
    </w:p>
    <w:p w14:paraId="60C7CA18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Стойки 100х100мм., толщина стенки от 3мм.;</w:t>
      </w:r>
    </w:p>
    <w:p w14:paraId="6BA0D993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Элементы Ø33мм и Ø42мм, толщина стенки 2,8мм;</w:t>
      </w:r>
    </w:p>
    <w:p w14:paraId="14C7DAF6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Сиденье и упоры - пластик или фанера;</w:t>
      </w:r>
    </w:p>
    <w:p w14:paraId="5227BAE6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Покраска: полимерная порошковая;</w:t>
      </w:r>
    </w:p>
    <w:p w14:paraId="5939F7D9" w14:textId="77777777" w:rsidR="008F733E" w:rsidRPr="008F733E" w:rsidRDefault="008F733E" w:rsidP="00430E7A">
      <w:pPr>
        <w:pStyle w:val="a5"/>
        <w:numPr>
          <w:ilvl w:val="0"/>
          <w:numId w:val="16"/>
        </w:numPr>
        <w:rPr>
          <w:sz w:val="22"/>
          <w:szCs w:val="18"/>
        </w:rPr>
      </w:pPr>
      <w:r w:rsidRPr="008F733E">
        <w:rPr>
          <w:sz w:val="22"/>
          <w:szCs w:val="18"/>
        </w:rPr>
        <w:t>Установка через закладные;</w:t>
      </w:r>
    </w:p>
    <w:p w14:paraId="1FE6280F" w14:textId="1EDDE2ED" w:rsidR="008F733E" w:rsidRDefault="008F733E" w:rsidP="008F733E">
      <w:pPr>
        <w:jc w:val="center"/>
        <w:rPr>
          <w:sz w:val="24"/>
          <w:szCs w:val="20"/>
        </w:rPr>
      </w:pPr>
    </w:p>
    <w:p w14:paraId="5EC77288" w14:textId="3A80F689" w:rsidR="008F733E" w:rsidRPr="00430E7A" w:rsidRDefault="008F733E" w:rsidP="00430E7A">
      <w:pPr>
        <w:rPr>
          <w:b/>
          <w:bCs/>
          <w:sz w:val="22"/>
          <w:szCs w:val="18"/>
        </w:rPr>
      </w:pPr>
      <w:r w:rsidRPr="00430E7A">
        <w:rPr>
          <w:b/>
          <w:bCs/>
          <w:sz w:val="22"/>
          <w:szCs w:val="18"/>
          <w:lang w:val="kk-KZ"/>
        </w:rPr>
        <w:t xml:space="preserve">6. </w:t>
      </w:r>
      <w:r w:rsidR="00430E7A" w:rsidRPr="00430E7A">
        <w:rPr>
          <w:b/>
          <w:bCs/>
          <w:sz w:val="22"/>
          <w:szCs w:val="18"/>
          <w:lang w:val="kk-KZ"/>
        </w:rPr>
        <w:t xml:space="preserve">Тренажер </w:t>
      </w:r>
      <w:r w:rsidRPr="00430E7A">
        <w:rPr>
          <w:b/>
          <w:bCs/>
          <w:sz w:val="22"/>
          <w:szCs w:val="18"/>
        </w:rPr>
        <w:t>"Велотренажер"</w:t>
      </w:r>
    </w:p>
    <w:p w14:paraId="7A961BED" w14:textId="77777777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Габариты комплекса: 580х760мм.;</w:t>
      </w:r>
    </w:p>
    <w:p w14:paraId="6BBA42E3" w14:textId="77777777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Площадь 0,44 м2.;</w:t>
      </w:r>
    </w:p>
    <w:p w14:paraId="63A4FEF7" w14:textId="77777777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Вес 44кг., объем 0,65м.3.;</w:t>
      </w:r>
    </w:p>
    <w:p w14:paraId="4BD6375A" w14:textId="14A33150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Стойки 100х100мм., толщина стенки от 3мм.;</w:t>
      </w:r>
    </w:p>
    <w:p w14:paraId="74164791" w14:textId="77777777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Элементы Ø33мм</w:t>
      </w:r>
      <w:proofErr w:type="gramStart"/>
      <w:r w:rsidRPr="008F733E">
        <w:rPr>
          <w:sz w:val="22"/>
          <w:szCs w:val="18"/>
        </w:rPr>
        <w:t>.</w:t>
      </w:r>
      <w:proofErr w:type="gramEnd"/>
      <w:r w:rsidRPr="008F733E">
        <w:rPr>
          <w:sz w:val="22"/>
          <w:szCs w:val="18"/>
        </w:rPr>
        <w:t xml:space="preserve"> и Ø42, толщина стенки 2,8мм.;</w:t>
      </w:r>
    </w:p>
    <w:p w14:paraId="15C477A5" w14:textId="53A779B7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Сиденье и упоры - пластик;</w:t>
      </w:r>
    </w:p>
    <w:p w14:paraId="2D2EB30F" w14:textId="5AF54F66" w:rsidR="008F733E" w:rsidRP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Покраска: полимерная порошковая;</w:t>
      </w:r>
    </w:p>
    <w:p w14:paraId="7398102D" w14:textId="2481C5D7" w:rsidR="008F733E" w:rsidRDefault="008F733E" w:rsidP="00430E7A">
      <w:pPr>
        <w:pStyle w:val="a5"/>
        <w:numPr>
          <w:ilvl w:val="2"/>
          <w:numId w:val="17"/>
        </w:numPr>
        <w:rPr>
          <w:sz w:val="22"/>
          <w:szCs w:val="18"/>
        </w:rPr>
      </w:pPr>
      <w:r w:rsidRPr="008F733E">
        <w:rPr>
          <w:sz w:val="22"/>
          <w:szCs w:val="18"/>
        </w:rPr>
        <w:t>Установка, через закладные.</w:t>
      </w:r>
    </w:p>
    <w:p w14:paraId="218F9B4E" w14:textId="6E2B882D" w:rsidR="008F733E" w:rsidRDefault="008F733E" w:rsidP="008F733E">
      <w:pPr>
        <w:pStyle w:val="a5"/>
        <w:rPr>
          <w:sz w:val="22"/>
          <w:szCs w:val="18"/>
        </w:rPr>
      </w:pPr>
    </w:p>
    <w:p w14:paraId="71763009" w14:textId="17ACAE0C" w:rsidR="0051583D" w:rsidRPr="00430E7A" w:rsidRDefault="0051583D" w:rsidP="0051583D">
      <w:pPr>
        <w:pStyle w:val="1"/>
        <w:jc w:val="center"/>
        <w:rPr>
          <w:b w:val="0"/>
          <w:bCs w:val="0"/>
          <w:sz w:val="22"/>
          <w:szCs w:val="22"/>
        </w:rPr>
      </w:pPr>
      <w:r w:rsidRPr="00430E7A">
        <w:rPr>
          <w:sz w:val="22"/>
          <w:szCs w:val="22"/>
          <w:lang w:val="kk-KZ"/>
        </w:rPr>
        <w:t>Т</w:t>
      </w:r>
      <w:proofErr w:type="spellStart"/>
      <w:r w:rsidRPr="00430E7A">
        <w:rPr>
          <w:sz w:val="22"/>
          <w:szCs w:val="22"/>
        </w:rPr>
        <w:t>ехническая</w:t>
      </w:r>
      <w:proofErr w:type="spellEnd"/>
      <w:r w:rsidRPr="00430E7A">
        <w:rPr>
          <w:sz w:val="22"/>
          <w:szCs w:val="22"/>
        </w:rPr>
        <w:t xml:space="preserve"> спецификация</w:t>
      </w:r>
      <w:r w:rsidRPr="00430E7A">
        <w:rPr>
          <w:sz w:val="22"/>
          <w:szCs w:val="22"/>
          <w:lang w:val="kk-KZ"/>
        </w:rPr>
        <w:t xml:space="preserve"> </w:t>
      </w:r>
      <w:r w:rsidRPr="00430E7A">
        <w:rPr>
          <w:b w:val="0"/>
          <w:bCs w:val="0"/>
          <w:sz w:val="22"/>
          <w:szCs w:val="22"/>
          <w:lang w:val="kk-KZ"/>
        </w:rPr>
        <w:t>н</w:t>
      </w:r>
      <w:r w:rsidRPr="00430E7A">
        <w:rPr>
          <w:rStyle w:val="a4"/>
          <w:b/>
          <w:bCs/>
          <w:sz w:val="22"/>
          <w:szCs w:val="22"/>
        </w:rPr>
        <w:t xml:space="preserve">а установку </w:t>
      </w:r>
      <w:proofErr w:type="spellStart"/>
      <w:r w:rsidRPr="00430E7A">
        <w:rPr>
          <w:rStyle w:val="a4"/>
          <w:b/>
          <w:bCs/>
          <w:sz w:val="22"/>
          <w:szCs w:val="22"/>
        </w:rPr>
        <w:t>воркаут</w:t>
      </w:r>
      <w:proofErr w:type="spellEnd"/>
      <w:r w:rsidRPr="00430E7A">
        <w:rPr>
          <w:rStyle w:val="a4"/>
          <w:b/>
          <w:bCs/>
          <w:sz w:val="22"/>
          <w:szCs w:val="22"/>
        </w:rPr>
        <w:t>-площадки на территории спортивного клуба</w:t>
      </w:r>
    </w:p>
    <w:p w14:paraId="5E1DB04B" w14:textId="77777777" w:rsidR="0051583D" w:rsidRPr="0051583D" w:rsidRDefault="0051583D" w:rsidP="0051583D">
      <w:pPr>
        <w:pStyle w:val="a3"/>
        <w:spacing w:before="0" w:beforeAutospacing="0" w:after="0" w:afterAutospacing="0"/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Адрес:</w:t>
      </w:r>
      <w:r w:rsidRPr="0051583D">
        <w:rPr>
          <w:sz w:val="22"/>
          <w:szCs w:val="22"/>
        </w:rPr>
        <w:t xml:space="preserve"> Атырауская область, город Атырау, улица Ж. </w:t>
      </w:r>
      <w:proofErr w:type="spellStart"/>
      <w:r w:rsidRPr="0051583D">
        <w:rPr>
          <w:sz w:val="22"/>
          <w:szCs w:val="22"/>
        </w:rPr>
        <w:t>Молдагалиева</w:t>
      </w:r>
      <w:proofErr w:type="spellEnd"/>
      <w:r w:rsidRPr="0051583D">
        <w:rPr>
          <w:sz w:val="22"/>
          <w:szCs w:val="22"/>
        </w:rPr>
        <w:t>, дом 2.</w:t>
      </w:r>
    </w:p>
    <w:p w14:paraId="34012429" w14:textId="700C4FFF" w:rsidR="0051583D" w:rsidRPr="0051583D" w:rsidRDefault="0051583D" w:rsidP="0051583D">
      <w:pPr>
        <w:pStyle w:val="a3"/>
        <w:spacing w:before="0" w:beforeAutospacing="0" w:after="0" w:afterAutospacing="0"/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Срок выполнения работ:</w:t>
      </w:r>
      <w:r w:rsidRPr="0051583D">
        <w:rPr>
          <w:sz w:val="22"/>
          <w:szCs w:val="22"/>
        </w:rPr>
        <w:t xml:space="preserve"> 20 календарных дней с даты вступления договора в силу </w:t>
      </w:r>
      <w:r>
        <w:rPr>
          <w:sz w:val="22"/>
          <w:szCs w:val="22"/>
        </w:rPr>
        <w:t>(</w:t>
      </w:r>
      <w:r w:rsidRPr="0051583D">
        <w:rPr>
          <w:sz w:val="22"/>
          <w:szCs w:val="22"/>
        </w:rPr>
        <w:t>Работы принимаются в соответствии с утверждённой сметой и предоставленными изображениями</w:t>
      </w:r>
      <w:r>
        <w:rPr>
          <w:sz w:val="22"/>
          <w:szCs w:val="22"/>
        </w:rPr>
        <w:t>)</w:t>
      </w:r>
    </w:p>
    <w:p w14:paraId="2AD4F67D" w14:textId="2365DE87" w:rsidR="0051583D" w:rsidRDefault="0051583D" w:rsidP="0051583D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  <w:r w:rsidRPr="0051583D">
        <w:rPr>
          <w:rStyle w:val="a4"/>
          <w:sz w:val="22"/>
          <w:szCs w:val="22"/>
          <w:highlight w:val="yellow"/>
        </w:rPr>
        <w:t>Условия оплаты:</w:t>
      </w:r>
      <w:r w:rsidRPr="0051583D">
        <w:rPr>
          <w:sz w:val="22"/>
          <w:szCs w:val="22"/>
          <w:highlight w:val="yellow"/>
        </w:rPr>
        <w:t xml:space="preserve"> </w:t>
      </w:r>
      <w:r w:rsidRPr="0051583D">
        <w:rPr>
          <w:b/>
          <w:bCs/>
          <w:sz w:val="22"/>
          <w:szCs w:val="22"/>
          <w:highlight w:val="yellow"/>
        </w:rPr>
        <w:t>100% оплата после полного выполнения работ</w:t>
      </w:r>
      <w:r w:rsidRPr="0051583D">
        <w:rPr>
          <w:b/>
          <w:bCs/>
          <w:sz w:val="22"/>
          <w:szCs w:val="22"/>
        </w:rPr>
        <w:t>.</w:t>
      </w:r>
    </w:p>
    <w:p w14:paraId="1616A24F" w14:textId="77777777" w:rsidR="0051583D" w:rsidRPr="0051583D" w:rsidRDefault="0051583D" w:rsidP="0051583D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</w:p>
    <w:p w14:paraId="4700D8B9" w14:textId="77777777" w:rsidR="0051583D" w:rsidRPr="0051583D" w:rsidRDefault="0051583D" w:rsidP="0051583D">
      <w:pPr>
        <w:pStyle w:val="2"/>
        <w:rPr>
          <w:sz w:val="22"/>
          <w:szCs w:val="22"/>
        </w:rPr>
      </w:pPr>
      <w:r w:rsidRPr="0051583D">
        <w:rPr>
          <w:sz w:val="22"/>
          <w:szCs w:val="22"/>
        </w:rPr>
        <w:t>1. Предмет закупки</w:t>
      </w:r>
    </w:p>
    <w:p w14:paraId="06871DB5" w14:textId="030FA76E" w:rsidR="0051583D" w:rsidRPr="0051583D" w:rsidRDefault="0051583D" w:rsidP="0051583D">
      <w:pPr>
        <w:pStyle w:val="a3"/>
        <w:ind w:firstLine="708"/>
        <w:rPr>
          <w:sz w:val="22"/>
          <w:szCs w:val="22"/>
        </w:rPr>
      </w:pPr>
      <w:r w:rsidRPr="0051583D">
        <w:rPr>
          <w:sz w:val="22"/>
          <w:szCs w:val="22"/>
        </w:rPr>
        <w:t xml:space="preserve">Установка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 xml:space="preserve">-площадки на территории спортивного клуба общей площадью </w:t>
      </w:r>
      <w:r w:rsidR="00430E7A">
        <w:rPr>
          <w:sz w:val="22"/>
          <w:szCs w:val="22"/>
          <w:lang w:val="kk-KZ"/>
        </w:rPr>
        <w:t>90</w:t>
      </w:r>
      <w:r w:rsidRPr="0051583D">
        <w:rPr>
          <w:sz w:val="22"/>
          <w:szCs w:val="22"/>
        </w:rPr>
        <w:t xml:space="preserve"> м² и размерами </w:t>
      </w:r>
      <w:r w:rsidR="00430E7A">
        <w:rPr>
          <w:sz w:val="22"/>
          <w:szCs w:val="22"/>
          <w:lang w:val="kk-KZ"/>
        </w:rPr>
        <w:t>6</w:t>
      </w:r>
      <w:r>
        <w:rPr>
          <w:sz w:val="22"/>
          <w:szCs w:val="22"/>
        </w:rPr>
        <w:t>*</w:t>
      </w:r>
      <w:r w:rsidRPr="0051583D">
        <w:rPr>
          <w:sz w:val="22"/>
          <w:szCs w:val="22"/>
        </w:rPr>
        <w:t>15 м, включая очистку территории, выполнение земляных работ, устройство бетонных оснований, изготовление, доставку и монтаж спортивного оборудования, устройство безопасного покрытия, а также сбор и вывоз строительного мусора.</w:t>
      </w:r>
    </w:p>
    <w:p w14:paraId="088B5CD5" w14:textId="77777777" w:rsidR="0051583D" w:rsidRPr="0051583D" w:rsidRDefault="0051583D" w:rsidP="0051583D">
      <w:pPr>
        <w:pStyle w:val="2"/>
        <w:rPr>
          <w:sz w:val="22"/>
          <w:szCs w:val="22"/>
        </w:rPr>
      </w:pPr>
      <w:r w:rsidRPr="0051583D">
        <w:rPr>
          <w:sz w:val="22"/>
          <w:szCs w:val="22"/>
        </w:rPr>
        <w:lastRenderedPageBreak/>
        <w:t>2. Цель работ</w:t>
      </w:r>
    </w:p>
    <w:p w14:paraId="65751412" w14:textId="77777777" w:rsidR="0051583D" w:rsidRPr="0051583D" w:rsidRDefault="0051583D" w:rsidP="0051583D">
      <w:pPr>
        <w:pStyle w:val="a3"/>
        <w:ind w:firstLine="708"/>
        <w:rPr>
          <w:sz w:val="22"/>
          <w:szCs w:val="22"/>
        </w:rPr>
      </w:pPr>
      <w:r w:rsidRPr="0051583D">
        <w:rPr>
          <w:sz w:val="22"/>
          <w:szCs w:val="22"/>
        </w:rPr>
        <w:t xml:space="preserve">Создание на территории спортивного клуба удобной, прочной и безопасной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>-площадки для занятий физической культурой и силовыми упражнениями посетителями клуба.</w:t>
      </w:r>
    </w:p>
    <w:p w14:paraId="578FD552" w14:textId="77777777" w:rsidR="0051583D" w:rsidRPr="0051583D" w:rsidRDefault="0051583D" w:rsidP="0051583D">
      <w:pPr>
        <w:pStyle w:val="2"/>
        <w:rPr>
          <w:sz w:val="22"/>
          <w:szCs w:val="22"/>
        </w:rPr>
      </w:pPr>
      <w:r w:rsidRPr="0051583D">
        <w:rPr>
          <w:sz w:val="22"/>
          <w:szCs w:val="22"/>
        </w:rPr>
        <w:t>3. Состав и порядок выполнения работ</w:t>
      </w:r>
    </w:p>
    <w:p w14:paraId="43F7A260" w14:textId="77777777" w:rsidR="0051583D" w:rsidRPr="0051583D" w:rsidRDefault="0051583D" w:rsidP="0051583D">
      <w:pPr>
        <w:pStyle w:val="3"/>
        <w:ind w:firstLine="360"/>
        <w:rPr>
          <w:sz w:val="22"/>
          <w:szCs w:val="22"/>
        </w:rPr>
      </w:pPr>
      <w:r w:rsidRPr="0051583D">
        <w:rPr>
          <w:sz w:val="22"/>
          <w:szCs w:val="22"/>
        </w:rPr>
        <w:t xml:space="preserve">3.1. Подготовка и очистка территории для установки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>-площадки</w:t>
      </w:r>
    </w:p>
    <w:p w14:paraId="0E1D12D2" w14:textId="57807549" w:rsidR="0051583D" w:rsidRPr="0051583D" w:rsidRDefault="0051583D" w:rsidP="0051583D">
      <w:pPr>
        <w:pStyle w:val="a3"/>
        <w:numPr>
          <w:ilvl w:val="0"/>
          <w:numId w:val="18"/>
        </w:numPr>
        <w:rPr>
          <w:sz w:val="22"/>
          <w:szCs w:val="22"/>
        </w:rPr>
      </w:pPr>
      <w:r w:rsidRPr="0051583D">
        <w:rPr>
          <w:sz w:val="22"/>
          <w:szCs w:val="22"/>
        </w:rPr>
        <w:t xml:space="preserve">Подготовка территории размером </w:t>
      </w:r>
      <w:r w:rsidR="00430E7A">
        <w:rPr>
          <w:sz w:val="22"/>
          <w:szCs w:val="22"/>
          <w:lang w:val="kk-KZ"/>
        </w:rPr>
        <w:t>6</w:t>
      </w:r>
      <w:r>
        <w:rPr>
          <w:sz w:val="22"/>
          <w:szCs w:val="22"/>
        </w:rPr>
        <w:t>*</w:t>
      </w:r>
      <w:r w:rsidRPr="0051583D">
        <w:rPr>
          <w:sz w:val="22"/>
          <w:szCs w:val="22"/>
        </w:rPr>
        <w:t xml:space="preserve">15 м для установки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>-площадки.</w:t>
      </w:r>
    </w:p>
    <w:p w14:paraId="0C67C2E1" w14:textId="77777777" w:rsidR="0051583D" w:rsidRPr="0051583D" w:rsidRDefault="0051583D" w:rsidP="0051583D">
      <w:pPr>
        <w:pStyle w:val="a3"/>
        <w:numPr>
          <w:ilvl w:val="0"/>
          <w:numId w:val="18"/>
        </w:numPr>
        <w:rPr>
          <w:sz w:val="22"/>
          <w:szCs w:val="22"/>
        </w:rPr>
      </w:pPr>
      <w:r w:rsidRPr="0051583D">
        <w:rPr>
          <w:sz w:val="22"/>
          <w:szCs w:val="22"/>
        </w:rPr>
        <w:t>Очистка территории от мусора, посторонних предметов, нежелательной растительности и строительных отходов.</w:t>
      </w:r>
    </w:p>
    <w:p w14:paraId="03ABFB3F" w14:textId="77777777" w:rsidR="0051583D" w:rsidRPr="0051583D" w:rsidRDefault="0051583D" w:rsidP="0051583D">
      <w:pPr>
        <w:pStyle w:val="a3"/>
        <w:numPr>
          <w:ilvl w:val="0"/>
          <w:numId w:val="18"/>
        </w:numPr>
        <w:rPr>
          <w:sz w:val="22"/>
          <w:szCs w:val="22"/>
        </w:rPr>
      </w:pPr>
      <w:r w:rsidRPr="0051583D">
        <w:rPr>
          <w:sz w:val="22"/>
          <w:szCs w:val="22"/>
        </w:rPr>
        <w:t>При необходимости выравнивание поверхности и подготовка основания к выполнению монтажных работ.</w:t>
      </w:r>
    </w:p>
    <w:p w14:paraId="77D25AA1" w14:textId="77777777" w:rsidR="0051583D" w:rsidRPr="0051583D" w:rsidRDefault="0051583D" w:rsidP="0051583D">
      <w:pPr>
        <w:pStyle w:val="a3"/>
        <w:numPr>
          <w:ilvl w:val="0"/>
          <w:numId w:val="18"/>
        </w:numPr>
        <w:rPr>
          <w:sz w:val="22"/>
          <w:szCs w:val="22"/>
        </w:rPr>
      </w:pPr>
      <w:r w:rsidRPr="0051583D">
        <w:rPr>
          <w:sz w:val="22"/>
          <w:szCs w:val="22"/>
        </w:rPr>
        <w:t>Обеспечение необходимых условий для безопасного проведения работ.</w:t>
      </w:r>
    </w:p>
    <w:p w14:paraId="5BEBBBE9" w14:textId="77777777" w:rsidR="0051583D" w:rsidRPr="0051583D" w:rsidRDefault="0051583D" w:rsidP="0051583D">
      <w:pPr>
        <w:pStyle w:val="3"/>
        <w:ind w:firstLine="360"/>
        <w:rPr>
          <w:sz w:val="22"/>
          <w:szCs w:val="22"/>
        </w:rPr>
      </w:pPr>
      <w:r w:rsidRPr="0051583D">
        <w:rPr>
          <w:sz w:val="22"/>
          <w:szCs w:val="22"/>
        </w:rPr>
        <w:t>3.2. Земляные работы и устройство основания</w:t>
      </w:r>
    </w:p>
    <w:p w14:paraId="7D94C95C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Разборка асфальтобетонных покрытий</w:t>
      </w:r>
      <w:r w:rsidRPr="0051583D">
        <w:rPr>
          <w:sz w:val="22"/>
          <w:szCs w:val="22"/>
        </w:rPr>
        <w:t xml:space="preserve"> с помощью отбойных молотков.</w:t>
      </w:r>
    </w:p>
    <w:p w14:paraId="4FFDC7F4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Устройство щебёночного подстилающего слоя</w:t>
      </w:r>
      <w:r w:rsidRPr="0051583D">
        <w:rPr>
          <w:sz w:val="22"/>
          <w:szCs w:val="22"/>
        </w:rPr>
        <w:t xml:space="preserve"> толщиной 6 см с уплотнением трамбовками.</w:t>
      </w:r>
    </w:p>
    <w:p w14:paraId="55ECCD75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Щебень из плотных горных пород</w:t>
      </w:r>
      <w:r w:rsidRPr="0051583D">
        <w:rPr>
          <w:sz w:val="22"/>
          <w:szCs w:val="22"/>
        </w:rPr>
        <w:t xml:space="preserve"> для строительных работ, марка М1000, фракция 20–40 мм, в соответствии с СТ РК 1284-2004.</w:t>
      </w:r>
    </w:p>
    <w:p w14:paraId="7892D7F8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Устройство цементных стяжек</w:t>
      </w:r>
      <w:r w:rsidRPr="0051583D">
        <w:rPr>
          <w:sz w:val="22"/>
          <w:szCs w:val="22"/>
        </w:rPr>
        <w:t xml:space="preserve"> с проектной общей толщиной 80 мм. Базовая норма предусматривает толщину 20 мм.</w:t>
      </w:r>
    </w:p>
    <w:p w14:paraId="34743676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sz w:val="22"/>
          <w:szCs w:val="22"/>
        </w:rPr>
        <w:t>Дополнительный учёт работ по изменению толщины цементной стяжки: на каждые дополнительные 5 мм к норме 1111-0103-0101.</w:t>
      </w:r>
    </w:p>
    <w:p w14:paraId="695A1FF6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Укладка сварной арматурной сетки</w:t>
      </w:r>
      <w:r w:rsidRPr="0051583D">
        <w:rPr>
          <w:sz w:val="22"/>
          <w:szCs w:val="22"/>
        </w:rPr>
        <w:t xml:space="preserve"> из арматурной стали класса А-III (А400), диаметром 8 мм, в соответствии с ГОСТ 23279-2012.</w:t>
      </w:r>
    </w:p>
    <w:p w14:paraId="41890B11" w14:textId="77777777" w:rsidR="0051583D" w:rsidRP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Установка бетонных бортовых камней</w:t>
      </w:r>
      <w:r w:rsidRPr="0051583D">
        <w:rPr>
          <w:sz w:val="22"/>
          <w:szCs w:val="22"/>
        </w:rPr>
        <w:t xml:space="preserve"> при устройстве цементно-бетонного покрытия.</w:t>
      </w:r>
    </w:p>
    <w:p w14:paraId="417A57D4" w14:textId="02F0278C" w:rsidR="0051583D" w:rsidRDefault="0051583D" w:rsidP="0051583D">
      <w:pPr>
        <w:pStyle w:val="a3"/>
        <w:numPr>
          <w:ilvl w:val="0"/>
          <w:numId w:val="19"/>
        </w:numPr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>Шлифовка бетонных и металлоцементных покрытий</w:t>
      </w:r>
      <w:r w:rsidRPr="0051583D">
        <w:rPr>
          <w:sz w:val="22"/>
          <w:szCs w:val="22"/>
        </w:rPr>
        <w:t xml:space="preserve"> для обеспечения необходимой ровности поверхности.</w:t>
      </w:r>
    </w:p>
    <w:p w14:paraId="529F0235" w14:textId="55217B64" w:rsidR="00FC6C11" w:rsidRPr="00FC6C11" w:rsidRDefault="00FC6C11" w:rsidP="00FC6C11">
      <w:pPr>
        <w:pStyle w:val="a3"/>
        <w:numPr>
          <w:ilvl w:val="0"/>
          <w:numId w:val="19"/>
        </w:numPr>
        <w:rPr>
          <w:sz w:val="22"/>
          <w:szCs w:val="22"/>
        </w:rPr>
      </w:pPr>
      <w:r w:rsidRPr="00FC6C11">
        <w:rPr>
          <w:sz w:val="22"/>
          <w:szCs w:val="22"/>
        </w:rPr>
        <w:t>Дно каждой опоры должно быть забито бетонными отливками.</w:t>
      </w:r>
    </w:p>
    <w:p w14:paraId="5229E506" w14:textId="02A027BF" w:rsidR="00FC6C11" w:rsidRPr="0051583D" w:rsidRDefault="00FC6C11" w:rsidP="00FC6C11">
      <w:pPr>
        <w:pStyle w:val="a3"/>
        <w:numPr>
          <w:ilvl w:val="0"/>
          <w:numId w:val="19"/>
        </w:numPr>
        <w:rPr>
          <w:sz w:val="22"/>
          <w:szCs w:val="22"/>
        </w:rPr>
      </w:pPr>
      <w:r w:rsidRPr="00FC6C11">
        <w:rPr>
          <w:sz w:val="22"/>
          <w:szCs w:val="22"/>
        </w:rPr>
        <w:t>Каждая металлическая опора должна быть окрашена.</w:t>
      </w:r>
    </w:p>
    <w:p w14:paraId="0D8832E4" w14:textId="77777777" w:rsidR="0051583D" w:rsidRPr="0051583D" w:rsidRDefault="0051583D" w:rsidP="0051583D">
      <w:pPr>
        <w:pStyle w:val="3"/>
        <w:ind w:firstLine="360"/>
        <w:rPr>
          <w:sz w:val="22"/>
          <w:szCs w:val="22"/>
        </w:rPr>
      </w:pPr>
      <w:r w:rsidRPr="0051583D">
        <w:rPr>
          <w:sz w:val="22"/>
          <w:szCs w:val="22"/>
        </w:rPr>
        <w:t xml:space="preserve">3.3. Изготовление, доставка и монтаж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>-оборудования</w:t>
      </w:r>
    </w:p>
    <w:p w14:paraId="3D150442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t xml:space="preserve">Изготовление, доставка и полный монтаж спортивного оборудования для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>-площадки.</w:t>
      </w:r>
    </w:p>
    <w:p w14:paraId="6A5130FD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t>Состав оборудования и его расположение предварительно согласовываются со спортивным клубом.</w:t>
      </w:r>
    </w:p>
    <w:p w14:paraId="47D15205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t>Оборудование должно быть изготовлено из материалов, устойчивых к коррозии и механическим нагрузкам, и пригодных для эксплуатации на открытом воздухе.</w:t>
      </w:r>
    </w:p>
    <w:p w14:paraId="44446A2D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t>Металлические конструкции должны иметь антикоррозионное защитное покрытие.</w:t>
      </w:r>
    </w:p>
    <w:p w14:paraId="0FAA0A74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t>Все опорные стойки, перекладины, крепёжные элементы и соединения должны быть надёжно установлены и обеспечивать безопасную эксплуатацию.</w:t>
      </w:r>
    </w:p>
    <w:p w14:paraId="095FD045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lastRenderedPageBreak/>
        <w:t>Монтаж оборудования должен выполняться в соответствии с инструкциями производителя.</w:t>
      </w:r>
    </w:p>
    <w:p w14:paraId="3BC5AF86" w14:textId="77777777" w:rsidR="0051583D" w:rsidRPr="0051583D" w:rsidRDefault="0051583D" w:rsidP="0051583D">
      <w:pPr>
        <w:pStyle w:val="a3"/>
        <w:numPr>
          <w:ilvl w:val="0"/>
          <w:numId w:val="20"/>
        </w:numPr>
        <w:rPr>
          <w:sz w:val="22"/>
          <w:szCs w:val="22"/>
        </w:rPr>
      </w:pPr>
      <w:r w:rsidRPr="0051583D">
        <w:rPr>
          <w:sz w:val="22"/>
          <w:szCs w:val="22"/>
        </w:rPr>
        <w:t>Опорные конструкции оборудования должны быть надёжно закреплены в бетонном основании с учётом проектных требований.</w:t>
      </w:r>
    </w:p>
    <w:p w14:paraId="29EB73F5" w14:textId="77777777" w:rsidR="0051583D" w:rsidRPr="0051583D" w:rsidRDefault="0051583D" w:rsidP="0051583D">
      <w:pPr>
        <w:pStyle w:val="3"/>
        <w:ind w:firstLine="360"/>
        <w:rPr>
          <w:sz w:val="22"/>
          <w:szCs w:val="22"/>
        </w:rPr>
      </w:pPr>
      <w:r w:rsidRPr="0051583D">
        <w:rPr>
          <w:sz w:val="22"/>
          <w:szCs w:val="22"/>
        </w:rPr>
        <w:t>3.4. Сбор строительного мусора и очистка территории</w:t>
      </w:r>
    </w:p>
    <w:p w14:paraId="48CC5465" w14:textId="77777777" w:rsidR="0051583D" w:rsidRPr="0051583D" w:rsidRDefault="0051583D" w:rsidP="0051583D">
      <w:pPr>
        <w:pStyle w:val="a3"/>
        <w:numPr>
          <w:ilvl w:val="0"/>
          <w:numId w:val="21"/>
        </w:numPr>
        <w:rPr>
          <w:sz w:val="22"/>
          <w:szCs w:val="22"/>
        </w:rPr>
      </w:pPr>
      <w:r w:rsidRPr="0051583D">
        <w:rPr>
          <w:sz w:val="22"/>
          <w:szCs w:val="22"/>
        </w:rPr>
        <w:t>Сбор мусора и посторонних предметов на территории до начала работ.</w:t>
      </w:r>
    </w:p>
    <w:p w14:paraId="61CE9116" w14:textId="77777777" w:rsidR="0051583D" w:rsidRPr="0051583D" w:rsidRDefault="0051583D" w:rsidP="0051583D">
      <w:pPr>
        <w:pStyle w:val="a3"/>
        <w:numPr>
          <w:ilvl w:val="0"/>
          <w:numId w:val="21"/>
        </w:numPr>
        <w:rPr>
          <w:sz w:val="22"/>
          <w:szCs w:val="22"/>
        </w:rPr>
      </w:pPr>
      <w:r w:rsidRPr="0051583D">
        <w:rPr>
          <w:sz w:val="22"/>
          <w:szCs w:val="22"/>
        </w:rPr>
        <w:t>Сбор отходов, образующихся при земляных работах, заливке бетона, монтаже оборудования и устройстве покрытия.</w:t>
      </w:r>
    </w:p>
    <w:p w14:paraId="4CA0F67F" w14:textId="77777777" w:rsidR="0051583D" w:rsidRPr="0051583D" w:rsidRDefault="0051583D" w:rsidP="0051583D">
      <w:pPr>
        <w:pStyle w:val="a3"/>
        <w:numPr>
          <w:ilvl w:val="0"/>
          <w:numId w:val="21"/>
        </w:numPr>
        <w:rPr>
          <w:sz w:val="22"/>
          <w:szCs w:val="22"/>
        </w:rPr>
      </w:pPr>
      <w:r w:rsidRPr="0051583D">
        <w:rPr>
          <w:sz w:val="22"/>
          <w:szCs w:val="22"/>
        </w:rPr>
        <w:t>Погрузка, транспортировка и вывоз строительных и монтажных отходов в установленные места.</w:t>
      </w:r>
    </w:p>
    <w:p w14:paraId="561D497E" w14:textId="77777777" w:rsidR="0051583D" w:rsidRPr="0051583D" w:rsidRDefault="0051583D" w:rsidP="0051583D">
      <w:pPr>
        <w:pStyle w:val="a3"/>
        <w:numPr>
          <w:ilvl w:val="0"/>
          <w:numId w:val="21"/>
        </w:numPr>
        <w:rPr>
          <w:sz w:val="22"/>
          <w:szCs w:val="22"/>
        </w:rPr>
      </w:pPr>
      <w:r w:rsidRPr="0051583D">
        <w:rPr>
          <w:sz w:val="22"/>
          <w:szCs w:val="22"/>
        </w:rPr>
        <w:t xml:space="preserve">Полная очистка </w:t>
      </w:r>
      <w:proofErr w:type="spellStart"/>
      <w:r w:rsidRPr="0051583D">
        <w:rPr>
          <w:sz w:val="22"/>
          <w:szCs w:val="22"/>
        </w:rPr>
        <w:t>воркаут</w:t>
      </w:r>
      <w:proofErr w:type="spellEnd"/>
      <w:r w:rsidRPr="0051583D">
        <w:rPr>
          <w:sz w:val="22"/>
          <w:szCs w:val="22"/>
        </w:rPr>
        <w:t>-площадки и прилегающей рабочей территории после завершения работ.</w:t>
      </w:r>
    </w:p>
    <w:p w14:paraId="3C993B11" w14:textId="77777777" w:rsidR="0051583D" w:rsidRPr="0051583D" w:rsidRDefault="0051583D" w:rsidP="0051583D">
      <w:pPr>
        <w:pStyle w:val="a3"/>
        <w:numPr>
          <w:ilvl w:val="0"/>
          <w:numId w:val="21"/>
        </w:numPr>
        <w:rPr>
          <w:sz w:val="22"/>
          <w:szCs w:val="22"/>
        </w:rPr>
      </w:pPr>
      <w:r w:rsidRPr="0051583D">
        <w:rPr>
          <w:sz w:val="22"/>
          <w:szCs w:val="22"/>
        </w:rPr>
        <w:t>Недопущение оставления на территории строительного мусора, остатков бетона, упаковочных материалов и других отходов.</w:t>
      </w:r>
    </w:p>
    <w:p w14:paraId="5D7BE247" w14:textId="77777777" w:rsidR="0051583D" w:rsidRPr="0051583D" w:rsidRDefault="0051583D" w:rsidP="0051583D">
      <w:pPr>
        <w:pStyle w:val="a3"/>
        <w:numPr>
          <w:ilvl w:val="0"/>
          <w:numId w:val="21"/>
        </w:numPr>
        <w:rPr>
          <w:sz w:val="22"/>
          <w:szCs w:val="22"/>
        </w:rPr>
      </w:pPr>
      <w:r w:rsidRPr="0051583D">
        <w:rPr>
          <w:sz w:val="22"/>
          <w:szCs w:val="22"/>
        </w:rPr>
        <w:t>Передача площадки в чистом, безопасном и готовом к эксплуатации состоянии.</w:t>
      </w:r>
    </w:p>
    <w:p w14:paraId="74A4953B" w14:textId="77777777" w:rsidR="0051583D" w:rsidRPr="0051583D" w:rsidRDefault="0051583D" w:rsidP="0051583D">
      <w:pPr>
        <w:pStyle w:val="2"/>
        <w:rPr>
          <w:sz w:val="22"/>
          <w:szCs w:val="22"/>
        </w:rPr>
      </w:pPr>
      <w:r w:rsidRPr="0051583D">
        <w:rPr>
          <w:sz w:val="22"/>
          <w:szCs w:val="22"/>
        </w:rPr>
        <w:t>4. Требования к качеству и безопасности</w:t>
      </w:r>
    </w:p>
    <w:p w14:paraId="68FDF7A9" w14:textId="77777777" w:rsidR="0051583D" w:rsidRPr="0051583D" w:rsidRDefault="0051583D" w:rsidP="0051583D">
      <w:pPr>
        <w:pStyle w:val="a3"/>
        <w:numPr>
          <w:ilvl w:val="0"/>
          <w:numId w:val="22"/>
        </w:numPr>
        <w:rPr>
          <w:sz w:val="22"/>
          <w:szCs w:val="22"/>
        </w:rPr>
      </w:pPr>
      <w:r w:rsidRPr="0051583D">
        <w:rPr>
          <w:sz w:val="22"/>
          <w:szCs w:val="22"/>
        </w:rPr>
        <w:t>Все работы должны выполняться в соответствии с действующими требованиями законодательства Республики Казахстан, строительными нормами и правилами охраны труда и безопасности спортивного оборудования.</w:t>
      </w:r>
    </w:p>
    <w:p w14:paraId="7212F8B7" w14:textId="77777777" w:rsidR="0051583D" w:rsidRPr="0051583D" w:rsidRDefault="0051583D" w:rsidP="0051583D">
      <w:pPr>
        <w:pStyle w:val="a3"/>
        <w:numPr>
          <w:ilvl w:val="0"/>
          <w:numId w:val="22"/>
        </w:numPr>
        <w:rPr>
          <w:sz w:val="22"/>
          <w:szCs w:val="22"/>
        </w:rPr>
      </w:pPr>
      <w:r w:rsidRPr="0051583D">
        <w:rPr>
          <w:sz w:val="22"/>
          <w:szCs w:val="22"/>
        </w:rPr>
        <w:t>Все применяемые материалы должны быть новыми и надлежащего качества.</w:t>
      </w:r>
    </w:p>
    <w:p w14:paraId="5CDC7B04" w14:textId="77777777" w:rsidR="0051583D" w:rsidRPr="0051583D" w:rsidRDefault="0051583D" w:rsidP="0051583D">
      <w:pPr>
        <w:pStyle w:val="a3"/>
        <w:numPr>
          <w:ilvl w:val="0"/>
          <w:numId w:val="22"/>
        </w:numPr>
        <w:rPr>
          <w:sz w:val="22"/>
          <w:szCs w:val="22"/>
        </w:rPr>
      </w:pPr>
      <w:r w:rsidRPr="0051583D">
        <w:rPr>
          <w:sz w:val="22"/>
          <w:szCs w:val="22"/>
        </w:rPr>
        <w:t>Бетонные основания должны соответствовать расчётным нагрузкам от спортивного оборудования.</w:t>
      </w:r>
    </w:p>
    <w:p w14:paraId="11683015" w14:textId="77777777" w:rsidR="0051583D" w:rsidRPr="0051583D" w:rsidRDefault="0051583D" w:rsidP="0051583D">
      <w:pPr>
        <w:pStyle w:val="a3"/>
        <w:numPr>
          <w:ilvl w:val="0"/>
          <w:numId w:val="22"/>
        </w:numPr>
        <w:rPr>
          <w:sz w:val="22"/>
          <w:szCs w:val="22"/>
        </w:rPr>
      </w:pPr>
      <w:r w:rsidRPr="0051583D">
        <w:rPr>
          <w:sz w:val="22"/>
          <w:szCs w:val="22"/>
        </w:rPr>
        <w:t>На спортивном оборудовании не допускаются острые кромки, выступающие крепёжные элементы и дефекты, способные привести к травмам.</w:t>
      </w:r>
    </w:p>
    <w:p w14:paraId="6509511F" w14:textId="77777777" w:rsidR="0051583D" w:rsidRPr="0051583D" w:rsidRDefault="0051583D" w:rsidP="0051583D">
      <w:pPr>
        <w:pStyle w:val="a3"/>
        <w:numPr>
          <w:ilvl w:val="0"/>
          <w:numId w:val="22"/>
        </w:numPr>
        <w:rPr>
          <w:sz w:val="22"/>
          <w:szCs w:val="22"/>
        </w:rPr>
      </w:pPr>
      <w:r w:rsidRPr="0051583D">
        <w:rPr>
          <w:sz w:val="22"/>
          <w:szCs w:val="22"/>
        </w:rPr>
        <w:t>Поверхностное покрытие должно быть уложено равномерно и обеспечивать безопасное использование площадки.</w:t>
      </w:r>
    </w:p>
    <w:p w14:paraId="3179F4A5" w14:textId="77777777" w:rsidR="0051583D" w:rsidRPr="0051583D" w:rsidRDefault="0051583D" w:rsidP="0051583D">
      <w:pPr>
        <w:pStyle w:val="a3"/>
        <w:numPr>
          <w:ilvl w:val="0"/>
          <w:numId w:val="22"/>
        </w:numPr>
        <w:rPr>
          <w:sz w:val="22"/>
          <w:szCs w:val="22"/>
        </w:rPr>
      </w:pPr>
      <w:r w:rsidRPr="0051583D">
        <w:rPr>
          <w:sz w:val="22"/>
          <w:szCs w:val="22"/>
        </w:rPr>
        <w:t>В процессе выполнения работ не допускается повреждение существующего здания спортивного клуба, инженерных коммуникаций и прилегающей территории.</w:t>
      </w:r>
    </w:p>
    <w:p w14:paraId="2EAB2460" w14:textId="77777777" w:rsidR="0051583D" w:rsidRPr="0051583D" w:rsidRDefault="0051583D" w:rsidP="0051583D">
      <w:pPr>
        <w:pStyle w:val="2"/>
        <w:ind w:firstLine="360"/>
        <w:rPr>
          <w:sz w:val="22"/>
          <w:szCs w:val="22"/>
        </w:rPr>
      </w:pPr>
      <w:r w:rsidRPr="0051583D">
        <w:rPr>
          <w:sz w:val="22"/>
          <w:szCs w:val="22"/>
        </w:rPr>
        <w:t>5. Порядок приёмки работ</w:t>
      </w:r>
    </w:p>
    <w:p w14:paraId="769F46D2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После полного завершения работ заказчик проверяет качество выполненных работ, комплектность установленного оборудования, устойчивость бетонных оснований, качество покрытия и чистоту территории.</w:t>
      </w:r>
    </w:p>
    <w:p w14:paraId="576CDF39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Подрядчик обязан сдать объект:</w:t>
      </w:r>
    </w:p>
    <w:p w14:paraId="06BC6E25" w14:textId="77777777" w:rsidR="0051583D" w:rsidRPr="0051583D" w:rsidRDefault="0051583D" w:rsidP="0051583D">
      <w:pPr>
        <w:pStyle w:val="a3"/>
        <w:numPr>
          <w:ilvl w:val="0"/>
          <w:numId w:val="23"/>
        </w:numPr>
        <w:rPr>
          <w:sz w:val="22"/>
          <w:szCs w:val="22"/>
        </w:rPr>
      </w:pPr>
      <w:r w:rsidRPr="0051583D">
        <w:rPr>
          <w:sz w:val="22"/>
          <w:szCs w:val="22"/>
        </w:rPr>
        <w:t>с полностью собранным и готовым к эксплуатации оборудованием;</w:t>
      </w:r>
    </w:p>
    <w:p w14:paraId="05DA2C28" w14:textId="77777777" w:rsidR="0051583D" w:rsidRPr="0051583D" w:rsidRDefault="0051583D" w:rsidP="0051583D">
      <w:pPr>
        <w:pStyle w:val="a3"/>
        <w:numPr>
          <w:ilvl w:val="0"/>
          <w:numId w:val="23"/>
        </w:numPr>
        <w:rPr>
          <w:sz w:val="22"/>
          <w:szCs w:val="22"/>
        </w:rPr>
      </w:pPr>
      <w:r w:rsidRPr="0051583D">
        <w:rPr>
          <w:sz w:val="22"/>
          <w:szCs w:val="22"/>
        </w:rPr>
        <w:t>с соблюдением требований безопасности;</w:t>
      </w:r>
    </w:p>
    <w:p w14:paraId="1DDC9C2D" w14:textId="77777777" w:rsidR="0051583D" w:rsidRPr="0051583D" w:rsidRDefault="0051583D" w:rsidP="0051583D">
      <w:pPr>
        <w:pStyle w:val="a3"/>
        <w:numPr>
          <w:ilvl w:val="0"/>
          <w:numId w:val="23"/>
        </w:numPr>
        <w:rPr>
          <w:sz w:val="22"/>
          <w:szCs w:val="22"/>
        </w:rPr>
      </w:pPr>
      <w:r w:rsidRPr="0051583D">
        <w:rPr>
          <w:sz w:val="22"/>
          <w:szCs w:val="22"/>
        </w:rPr>
        <w:t>с полностью уложенным поверхностным покрытием;</w:t>
      </w:r>
    </w:p>
    <w:p w14:paraId="3360332E" w14:textId="77777777" w:rsidR="0051583D" w:rsidRPr="0051583D" w:rsidRDefault="0051583D" w:rsidP="0051583D">
      <w:pPr>
        <w:pStyle w:val="a3"/>
        <w:numPr>
          <w:ilvl w:val="0"/>
          <w:numId w:val="23"/>
        </w:numPr>
        <w:rPr>
          <w:sz w:val="22"/>
          <w:szCs w:val="22"/>
        </w:rPr>
      </w:pPr>
      <w:r w:rsidRPr="0051583D">
        <w:rPr>
          <w:sz w:val="22"/>
          <w:szCs w:val="22"/>
        </w:rPr>
        <w:t>с собранными и вывезенными строительными отходами;</w:t>
      </w:r>
    </w:p>
    <w:p w14:paraId="0C983478" w14:textId="77777777" w:rsidR="0051583D" w:rsidRPr="0051583D" w:rsidRDefault="0051583D" w:rsidP="0051583D">
      <w:pPr>
        <w:pStyle w:val="a3"/>
        <w:numPr>
          <w:ilvl w:val="0"/>
          <w:numId w:val="23"/>
        </w:numPr>
        <w:rPr>
          <w:sz w:val="22"/>
          <w:szCs w:val="22"/>
        </w:rPr>
      </w:pPr>
      <w:r w:rsidRPr="0051583D">
        <w:rPr>
          <w:sz w:val="22"/>
          <w:szCs w:val="22"/>
        </w:rPr>
        <w:t>в чистом и готовом к использованию состоянии.</w:t>
      </w:r>
    </w:p>
    <w:p w14:paraId="4621A161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lastRenderedPageBreak/>
        <w:t>Приёмка работ осуществляется на основании акта выполненных работ.</w:t>
      </w:r>
    </w:p>
    <w:p w14:paraId="1338F283" w14:textId="77777777" w:rsidR="0051583D" w:rsidRPr="0051583D" w:rsidRDefault="0051583D" w:rsidP="0051583D">
      <w:pPr>
        <w:pStyle w:val="2"/>
        <w:ind w:firstLine="708"/>
        <w:rPr>
          <w:sz w:val="22"/>
          <w:szCs w:val="22"/>
        </w:rPr>
      </w:pPr>
      <w:r w:rsidRPr="0051583D">
        <w:rPr>
          <w:sz w:val="22"/>
          <w:szCs w:val="22"/>
        </w:rPr>
        <w:t>6. Обязанности подрядчика</w:t>
      </w:r>
    </w:p>
    <w:p w14:paraId="0ABC5120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Подрядчик обязан за свой счёт обеспечить все необходимые материалы, спортивное оборудование, инструменты, технику, рабочую силу, доставку, монтаж, погрузку и вывоз строительных отходов.</w:t>
      </w:r>
    </w:p>
    <w:p w14:paraId="758101AD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Все работы должны быть выполнены в установленные сроки и с надлежащим качеством.</w:t>
      </w:r>
    </w:p>
    <w:p w14:paraId="712A4DDE" w14:textId="77777777" w:rsidR="0051583D" w:rsidRPr="0051583D" w:rsidRDefault="0051583D" w:rsidP="0051583D">
      <w:pPr>
        <w:pStyle w:val="2"/>
        <w:ind w:firstLine="708"/>
        <w:rPr>
          <w:sz w:val="22"/>
          <w:szCs w:val="22"/>
        </w:rPr>
      </w:pPr>
      <w:r w:rsidRPr="0051583D">
        <w:rPr>
          <w:sz w:val="22"/>
          <w:szCs w:val="22"/>
        </w:rPr>
        <w:t>7. Гарантийные обязательства</w:t>
      </w:r>
    </w:p>
    <w:p w14:paraId="7EFA3FF2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На установленное спортивное оборудование и выполненные монтажные работы предоставляется гарантия сроком не менее 12 месяцев.</w:t>
      </w:r>
    </w:p>
    <w:p w14:paraId="61742252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В течение гарантийного срока дефекты, возникшие по вине подрядчика, должны устраняться за счёт подрядчика.</w:t>
      </w:r>
    </w:p>
    <w:p w14:paraId="3F5583EC" w14:textId="77777777" w:rsidR="0051583D" w:rsidRPr="0051583D" w:rsidRDefault="0051583D" w:rsidP="0051583D">
      <w:pPr>
        <w:pStyle w:val="2"/>
        <w:ind w:firstLine="708"/>
        <w:rPr>
          <w:sz w:val="22"/>
          <w:szCs w:val="22"/>
        </w:rPr>
      </w:pPr>
      <w:r w:rsidRPr="0051583D">
        <w:rPr>
          <w:sz w:val="22"/>
          <w:szCs w:val="22"/>
        </w:rPr>
        <w:t>8. Работы после завершения строительства</w:t>
      </w:r>
    </w:p>
    <w:p w14:paraId="4EB2D04C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sz w:val="22"/>
          <w:szCs w:val="22"/>
        </w:rPr>
        <w:t>Для полного завершения объекта необходимо выполнить следующие работы:</w:t>
      </w:r>
    </w:p>
    <w:p w14:paraId="3CEDCC1A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сбор строительного мусора;</w:t>
      </w:r>
    </w:p>
    <w:p w14:paraId="09BBC8C8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погрузка отходов;</w:t>
      </w:r>
    </w:p>
    <w:p w14:paraId="04125124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вывоз строительного мусора;</w:t>
      </w:r>
    </w:p>
    <w:p w14:paraId="4DBF7332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очистка территории вокруг спортивного оборудования;</w:t>
      </w:r>
    </w:p>
    <w:p w14:paraId="44B329F1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очистка поверхности спортивного покрытия;</w:t>
      </w:r>
    </w:p>
    <w:p w14:paraId="285CE828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заключительная проверка установленного оборудования;</w:t>
      </w:r>
    </w:p>
    <w:p w14:paraId="0F4305B3" w14:textId="77777777" w:rsidR="0051583D" w:rsidRPr="0051583D" w:rsidRDefault="0051583D" w:rsidP="0051583D">
      <w:pPr>
        <w:pStyle w:val="a3"/>
        <w:numPr>
          <w:ilvl w:val="0"/>
          <w:numId w:val="24"/>
        </w:numPr>
        <w:rPr>
          <w:sz w:val="22"/>
          <w:szCs w:val="22"/>
        </w:rPr>
      </w:pPr>
      <w:r w:rsidRPr="0051583D">
        <w:rPr>
          <w:sz w:val="22"/>
          <w:szCs w:val="22"/>
        </w:rPr>
        <w:t>приведение площадки в полностью готовое к эксплуатации состояние.</w:t>
      </w:r>
    </w:p>
    <w:p w14:paraId="193E5C3A" w14:textId="77777777" w:rsidR="0051583D" w:rsidRPr="0051583D" w:rsidRDefault="0051583D" w:rsidP="0051583D">
      <w:pPr>
        <w:pStyle w:val="a3"/>
        <w:rPr>
          <w:sz w:val="22"/>
          <w:szCs w:val="22"/>
        </w:rPr>
      </w:pPr>
      <w:r w:rsidRPr="0051583D">
        <w:rPr>
          <w:rStyle w:val="a4"/>
          <w:sz w:val="22"/>
          <w:szCs w:val="22"/>
        </w:rPr>
        <w:t xml:space="preserve">Фотографии и изображения, демонстрирующие требования к установке </w:t>
      </w:r>
      <w:proofErr w:type="spellStart"/>
      <w:r w:rsidRPr="0051583D">
        <w:rPr>
          <w:rStyle w:val="a4"/>
          <w:sz w:val="22"/>
          <w:szCs w:val="22"/>
        </w:rPr>
        <w:t>воркаут</w:t>
      </w:r>
      <w:proofErr w:type="spellEnd"/>
      <w:r w:rsidRPr="0051583D">
        <w:rPr>
          <w:rStyle w:val="a4"/>
          <w:sz w:val="22"/>
          <w:szCs w:val="22"/>
        </w:rPr>
        <w:t>-площадки, предоставляются в качестве приложения к технической спецификации и используются при выполнении и приёмке работ.</w:t>
      </w:r>
    </w:p>
    <w:p w14:paraId="17140AAE" w14:textId="77777777" w:rsidR="0051583D" w:rsidRDefault="0051583D" w:rsidP="008F733E">
      <w:pPr>
        <w:pStyle w:val="a5"/>
        <w:rPr>
          <w:sz w:val="22"/>
          <w:szCs w:val="18"/>
        </w:rPr>
      </w:pPr>
    </w:p>
    <w:p w14:paraId="66652927" w14:textId="51E8A3AB" w:rsidR="008F733E" w:rsidRDefault="008F733E" w:rsidP="008F733E">
      <w:pPr>
        <w:pStyle w:val="a5"/>
        <w:rPr>
          <w:sz w:val="22"/>
          <w:szCs w:val="18"/>
        </w:rPr>
      </w:pPr>
    </w:p>
    <w:p w14:paraId="64DBC38A" w14:textId="77777777" w:rsidR="008F733E" w:rsidRPr="008F733E" w:rsidRDefault="008F733E" w:rsidP="008F733E">
      <w:pPr>
        <w:pStyle w:val="a5"/>
        <w:rPr>
          <w:sz w:val="22"/>
          <w:szCs w:val="18"/>
        </w:rPr>
      </w:pPr>
    </w:p>
    <w:p w14:paraId="44999652" w14:textId="77777777" w:rsidR="008F733E" w:rsidRPr="006466E8" w:rsidRDefault="008F733E" w:rsidP="00DC159C">
      <w:pPr>
        <w:spacing w:before="100" w:beforeAutospacing="1" w:after="100" w:afterAutospacing="1"/>
        <w:ind w:firstLine="708"/>
        <w:rPr>
          <w:rFonts w:eastAsia="Times New Roman" w:cs="Times New Roman"/>
          <w:sz w:val="22"/>
          <w:lang w:val="kk-KZ" w:eastAsia="ru-RU"/>
        </w:rPr>
      </w:pPr>
    </w:p>
    <w:p w14:paraId="7C0AB907" w14:textId="77777777" w:rsidR="00F12C76" w:rsidRPr="00D76B08" w:rsidRDefault="00F12C76" w:rsidP="006C0B77">
      <w:pPr>
        <w:spacing w:after="0"/>
        <w:ind w:firstLine="709"/>
        <w:jc w:val="both"/>
        <w:rPr>
          <w:rFonts w:cs="Times New Roman"/>
          <w:sz w:val="22"/>
        </w:rPr>
      </w:pPr>
    </w:p>
    <w:sectPr w:rsidR="00F12C76" w:rsidRPr="00D76B08" w:rsidSect="006466E8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7804"/>
    <w:multiLevelType w:val="multilevel"/>
    <w:tmpl w:val="6238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 w:hint="default"/>
        <w:b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F6DE3"/>
    <w:multiLevelType w:val="hybridMultilevel"/>
    <w:tmpl w:val="EBC2349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484503"/>
    <w:multiLevelType w:val="multilevel"/>
    <w:tmpl w:val="6D7A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1C438C"/>
    <w:multiLevelType w:val="hybridMultilevel"/>
    <w:tmpl w:val="4A16B1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D0AB5"/>
    <w:multiLevelType w:val="hybridMultilevel"/>
    <w:tmpl w:val="05B661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4FA61CB"/>
    <w:multiLevelType w:val="multilevel"/>
    <w:tmpl w:val="EEAC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156B"/>
    <w:multiLevelType w:val="multilevel"/>
    <w:tmpl w:val="C7F0D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85F73"/>
    <w:multiLevelType w:val="hybridMultilevel"/>
    <w:tmpl w:val="3A22995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F9A125A">
      <w:numFmt w:val="bullet"/>
      <w:lvlText w:val="•"/>
      <w:lvlJc w:val="left"/>
      <w:pPr>
        <w:ind w:left="2869" w:hanging="360"/>
      </w:pPr>
      <w:rPr>
        <w:rFonts w:ascii="Times New Roman" w:eastAsiaTheme="minorHAnsi" w:hAnsi="Times New Roman" w:cs="Times New Roman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BA44AE"/>
    <w:multiLevelType w:val="multilevel"/>
    <w:tmpl w:val="F0FC9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53843"/>
    <w:multiLevelType w:val="multilevel"/>
    <w:tmpl w:val="5F12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03773C"/>
    <w:multiLevelType w:val="multilevel"/>
    <w:tmpl w:val="0ED8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3C6C14"/>
    <w:multiLevelType w:val="hybridMultilevel"/>
    <w:tmpl w:val="2E641E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16D9F"/>
    <w:multiLevelType w:val="multilevel"/>
    <w:tmpl w:val="987C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B6120"/>
    <w:multiLevelType w:val="multilevel"/>
    <w:tmpl w:val="A790C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B45C5C"/>
    <w:multiLevelType w:val="hybridMultilevel"/>
    <w:tmpl w:val="1ABA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2F59C4"/>
    <w:multiLevelType w:val="hybridMultilevel"/>
    <w:tmpl w:val="C804D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27A16"/>
    <w:multiLevelType w:val="multilevel"/>
    <w:tmpl w:val="E1EA7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9E1B27"/>
    <w:multiLevelType w:val="hybridMultilevel"/>
    <w:tmpl w:val="C680C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C12369"/>
    <w:multiLevelType w:val="multilevel"/>
    <w:tmpl w:val="3E26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722FA6"/>
    <w:multiLevelType w:val="hybridMultilevel"/>
    <w:tmpl w:val="73AC2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A518B"/>
    <w:multiLevelType w:val="multilevel"/>
    <w:tmpl w:val="07908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47574D"/>
    <w:multiLevelType w:val="multilevel"/>
    <w:tmpl w:val="EF0AE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D7419C"/>
    <w:multiLevelType w:val="multilevel"/>
    <w:tmpl w:val="8CEE1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B84E65"/>
    <w:multiLevelType w:val="multilevel"/>
    <w:tmpl w:val="9C9E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1"/>
  </w:num>
  <w:num w:numId="3">
    <w:abstractNumId w:val="9"/>
  </w:num>
  <w:num w:numId="4">
    <w:abstractNumId w:val="5"/>
  </w:num>
  <w:num w:numId="5">
    <w:abstractNumId w:val="0"/>
  </w:num>
  <w:num w:numId="6">
    <w:abstractNumId w:val="8"/>
  </w:num>
  <w:num w:numId="7">
    <w:abstractNumId w:val="23"/>
  </w:num>
  <w:num w:numId="8">
    <w:abstractNumId w:val="14"/>
  </w:num>
  <w:num w:numId="9">
    <w:abstractNumId w:val="15"/>
  </w:num>
  <w:num w:numId="10">
    <w:abstractNumId w:val="17"/>
  </w:num>
  <w:num w:numId="11">
    <w:abstractNumId w:val="10"/>
  </w:num>
  <w:num w:numId="12">
    <w:abstractNumId w:val="1"/>
  </w:num>
  <w:num w:numId="13">
    <w:abstractNumId w:val="7"/>
  </w:num>
  <w:num w:numId="14">
    <w:abstractNumId w:val="4"/>
  </w:num>
  <w:num w:numId="15">
    <w:abstractNumId w:val="3"/>
  </w:num>
  <w:num w:numId="16">
    <w:abstractNumId w:val="19"/>
  </w:num>
  <w:num w:numId="17">
    <w:abstractNumId w:val="11"/>
  </w:num>
  <w:num w:numId="18">
    <w:abstractNumId w:val="2"/>
  </w:num>
  <w:num w:numId="19">
    <w:abstractNumId w:val="13"/>
  </w:num>
  <w:num w:numId="20">
    <w:abstractNumId w:val="22"/>
  </w:num>
  <w:num w:numId="21">
    <w:abstractNumId w:val="6"/>
  </w:num>
  <w:num w:numId="22">
    <w:abstractNumId w:val="20"/>
  </w:num>
  <w:num w:numId="23">
    <w:abstractNumId w:val="1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E8"/>
    <w:rsid w:val="001C0F34"/>
    <w:rsid w:val="00430E7A"/>
    <w:rsid w:val="0051583D"/>
    <w:rsid w:val="00546523"/>
    <w:rsid w:val="006466E8"/>
    <w:rsid w:val="006B7CF2"/>
    <w:rsid w:val="006C0B77"/>
    <w:rsid w:val="007519BE"/>
    <w:rsid w:val="008242FF"/>
    <w:rsid w:val="00831094"/>
    <w:rsid w:val="008324F0"/>
    <w:rsid w:val="00870751"/>
    <w:rsid w:val="008F733E"/>
    <w:rsid w:val="00922C48"/>
    <w:rsid w:val="00A82DE4"/>
    <w:rsid w:val="00B915B7"/>
    <w:rsid w:val="00D76B08"/>
    <w:rsid w:val="00DC159C"/>
    <w:rsid w:val="00E44E24"/>
    <w:rsid w:val="00EA59DF"/>
    <w:rsid w:val="00EE4070"/>
    <w:rsid w:val="00F12C76"/>
    <w:rsid w:val="00FC6C11"/>
    <w:rsid w:val="00FE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0DF71"/>
  <w15:chartTrackingRefBased/>
  <w15:docId w15:val="{A59AC873-894C-4D72-BE11-3ADE4A1E7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6466E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66E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466E8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6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66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66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66E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66E8"/>
    <w:rPr>
      <w:b/>
      <w:bCs/>
    </w:rPr>
  </w:style>
  <w:style w:type="paragraph" w:styleId="a5">
    <w:name w:val="List Paragraph"/>
    <w:basedOn w:val="a"/>
    <w:uiPriority w:val="34"/>
    <w:qFormat/>
    <w:rsid w:val="00DC159C"/>
    <w:pPr>
      <w:ind w:left="720"/>
      <w:contextualSpacing/>
    </w:pPr>
  </w:style>
  <w:style w:type="paragraph" w:customStyle="1" w:styleId="x1yc453h">
    <w:name w:val="x1yc453h"/>
    <w:basedOn w:val="a"/>
    <w:rsid w:val="0083109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2020</Words>
  <Characters>11519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2026-10-15T06:21:00Z</dcterms:created>
  <dcterms:modified xsi:type="dcterms:W3CDTF">2026-10-15T12:42:00Z</dcterms:modified>
</cp:coreProperties>
</file>