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274" w:rsidRDefault="003465C7" w:rsidP="003465C7">
      <w:pPr>
        <w:tabs>
          <w:tab w:val="left" w:pos="54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5C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3465C7" w:rsidRDefault="003465C7" w:rsidP="003465C7">
      <w:pPr>
        <w:tabs>
          <w:tab w:val="left" w:pos="54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465C7">
        <w:rPr>
          <w:rFonts w:ascii="Times New Roman" w:hAnsi="Times New Roman" w:cs="Times New Roman"/>
          <w:sz w:val="28"/>
          <w:szCs w:val="28"/>
        </w:rPr>
        <w:t>На изготовление гербовых бланков</w:t>
      </w:r>
    </w:p>
    <w:p w:rsidR="003465C7" w:rsidRDefault="003465C7" w:rsidP="003465C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2393"/>
      </w:tblGrid>
      <w:tr w:rsidR="003465C7" w:rsidTr="003465C7">
        <w:tc>
          <w:tcPr>
            <w:tcW w:w="959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3465C7" w:rsidRDefault="00386501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465C7">
              <w:rPr>
                <w:rFonts w:ascii="Times New Roman" w:hAnsi="Times New Roman" w:cs="Times New Roman"/>
                <w:sz w:val="28"/>
                <w:szCs w:val="28"/>
              </w:rPr>
              <w:t>аименование</w:t>
            </w:r>
          </w:p>
        </w:tc>
        <w:tc>
          <w:tcPr>
            <w:tcW w:w="239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3465C7" w:rsidTr="003465C7">
        <w:tc>
          <w:tcPr>
            <w:tcW w:w="959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Бланк распоряжение руководителя аппарата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маслихата</w:t>
            </w:r>
            <w:proofErr w:type="spellEnd"/>
          </w:p>
        </w:tc>
        <w:tc>
          <w:tcPr>
            <w:tcW w:w="239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300 шт.</w:t>
            </w:r>
          </w:p>
        </w:tc>
      </w:tr>
      <w:tr w:rsidR="003465C7" w:rsidTr="003465C7">
        <w:tc>
          <w:tcPr>
            <w:tcW w:w="959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Бланк депутат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маслихата</w:t>
            </w:r>
            <w:proofErr w:type="spellEnd"/>
          </w:p>
        </w:tc>
        <w:tc>
          <w:tcPr>
            <w:tcW w:w="239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 шт.</w:t>
            </w:r>
          </w:p>
        </w:tc>
      </w:tr>
      <w:tr w:rsidR="003465C7" w:rsidTr="003465C7">
        <w:tc>
          <w:tcPr>
            <w:tcW w:w="959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Бланк распоряжение председателя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маслихата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3465C7" w:rsidRDefault="003465C7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 шт.</w:t>
            </w:r>
          </w:p>
        </w:tc>
      </w:tr>
      <w:tr w:rsidR="00386501" w:rsidTr="003465C7">
        <w:tc>
          <w:tcPr>
            <w:tcW w:w="959" w:type="dxa"/>
          </w:tcPr>
          <w:p w:rsidR="00386501" w:rsidRDefault="00386501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386501" w:rsidRDefault="00386501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393" w:type="dxa"/>
          </w:tcPr>
          <w:p w:rsidR="00386501" w:rsidRDefault="00386501" w:rsidP="00346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 шт.</w:t>
            </w:r>
          </w:p>
        </w:tc>
      </w:tr>
    </w:tbl>
    <w:p w:rsidR="00386501" w:rsidRDefault="00386501" w:rsidP="003465C7">
      <w:pPr>
        <w:rPr>
          <w:rFonts w:ascii="Times New Roman" w:hAnsi="Times New Roman" w:cs="Times New Roman"/>
          <w:sz w:val="28"/>
          <w:szCs w:val="28"/>
        </w:rPr>
      </w:pPr>
    </w:p>
    <w:p w:rsidR="003465C7" w:rsidRDefault="00386501" w:rsidP="00386501">
      <w:pPr>
        <w:pStyle w:val="a4"/>
        <w:rPr>
          <w:rFonts w:ascii="Times New Roman" w:hAnsi="Times New Roman" w:cs="Times New Roman"/>
          <w:sz w:val="28"/>
          <w:szCs w:val="28"/>
        </w:rPr>
      </w:pPr>
      <w:r w:rsidRPr="00386501">
        <w:rPr>
          <w:rFonts w:ascii="Times New Roman" w:hAnsi="Times New Roman" w:cs="Times New Roman"/>
          <w:sz w:val="28"/>
          <w:szCs w:val="28"/>
        </w:rPr>
        <w:t xml:space="preserve">Нумерация по согласованию с Заказчиком. </w:t>
      </w:r>
    </w:p>
    <w:p w:rsidR="00386501" w:rsidRPr="00386501" w:rsidRDefault="00386501" w:rsidP="003865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Эскиз для утверждения направлять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очте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akkmasl</w:t>
      </w:r>
      <w:r w:rsidRPr="00386501">
        <w:rPr>
          <w:rFonts w:ascii="Times New Roman" w:hAnsi="Times New Roman" w:cs="Times New Roman"/>
          <w:sz w:val="28"/>
          <w:szCs w:val="28"/>
        </w:rPr>
        <w:t>22@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3865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501" w:rsidRPr="00386501" w:rsidRDefault="00386501" w:rsidP="00386501">
      <w:pPr>
        <w:pStyle w:val="a4"/>
        <w:rPr>
          <w:rFonts w:ascii="Times New Roman" w:hAnsi="Times New Roman" w:cs="Times New Roman"/>
          <w:sz w:val="28"/>
          <w:szCs w:val="28"/>
        </w:rPr>
      </w:pPr>
      <w:r w:rsidRPr="00386501">
        <w:rPr>
          <w:rFonts w:ascii="Times New Roman" w:hAnsi="Times New Roman" w:cs="Times New Roman"/>
          <w:sz w:val="28"/>
          <w:szCs w:val="28"/>
        </w:rPr>
        <w:t>Доставка за счет Поставщика.</w:t>
      </w:r>
    </w:p>
    <w:p w:rsidR="00386501" w:rsidRPr="00386501" w:rsidRDefault="00386501" w:rsidP="00386501">
      <w:pPr>
        <w:pStyle w:val="a4"/>
        <w:rPr>
          <w:rFonts w:ascii="Times New Roman" w:hAnsi="Times New Roman" w:cs="Times New Roman"/>
          <w:sz w:val="28"/>
          <w:szCs w:val="28"/>
        </w:rPr>
      </w:pPr>
      <w:r w:rsidRPr="00386501">
        <w:rPr>
          <w:rFonts w:ascii="Times New Roman" w:hAnsi="Times New Roman" w:cs="Times New Roman"/>
          <w:sz w:val="28"/>
          <w:szCs w:val="28"/>
        </w:rPr>
        <w:t xml:space="preserve">Срок поставки 16 дней с момента подписания договора. </w:t>
      </w:r>
    </w:p>
    <w:p w:rsidR="00386501" w:rsidRPr="00386501" w:rsidRDefault="00386501" w:rsidP="00386501">
      <w:pPr>
        <w:pStyle w:val="a4"/>
        <w:rPr>
          <w:rFonts w:ascii="Times New Roman" w:hAnsi="Times New Roman" w:cs="Times New Roman"/>
          <w:sz w:val="28"/>
          <w:szCs w:val="28"/>
        </w:rPr>
      </w:pPr>
      <w:r w:rsidRPr="00386501">
        <w:rPr>
          <w:rFonts w:ascii="Times New Roman" w:hAnsi="Times New Roman" w:cs="Times New Roman"/>
          <w:sz w:val="28"/>
          <w:szCs w:val="28"/>
        </w:rPr>
        <w:t xml:space="preserve">Адрес поставки: СКО, </w:t>
      </w:r>
      <w:proofErr w:type="spellStart"/>
      <w:r w:rsidRPr="00386501">
        <w:rPr>
          <w:rFonts w:ascii="Times New Roman" w:hAnsi="Times New Roman" w:cs="Times New Roman"/>
          <w:sz w:val="28"/>
          <w:szCs w:val="28"/>
        </w:rPr>
        <w:t>Аккайынский</w:t>
      </w:r>
      <w:proofErr w:type="spellEnd"/>
      <w:r w:rsidRPr="00386501">
        <w:rPr>
          <w:rFonts w:ascii="Times New Roman" w:hAnsi="Times New Roman" w:cs="Times New Roman"/>
          <w:sz w:val="28"/>
          <w:szCs w:val="28"/>
        </w:rPr>
        <w:t xml:space="preserve"> район</w:t>
      </w:r>
      <w:proofErr w:type="gramStart"/>
      <w:r w:rsidRPr="003865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6501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Смирново, ул. 9Мая,67  каб.12</w:t>
      </w:r>
    </w:p>
    <w:sectPr w:rsidR="00386501" w:rsidRPr="00386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7C1"/>
    <w:rsid w:val="003465C7"/>
    <w:rsid w:val="00386501"/>
    <w:rsid w:val="00556274"/>
    <w:rsid w:val="00C7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65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65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2026-10-14T05:16:00Z</dcterms:created>
  <dcterms:modified xsi:type="dcterms:W3CDTF">2026-10-14T05:16:00Z</dcterms:modified>
</cp:coreProperties>
</file>