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723" w:rsidRDefault="00160B18" w:rsidP="00F73723">
      <w:pPr>
        <w:spacing w:after="0" w:line="240" w:lineRule="auto"/>
        <w:jc w:val="center"/>
        <w:rPr>
          <w:rFonts w:ascii="Times New Roman" w:hAnsi="Times New Roman" w:cs="Times New Roman"/>
          <w:b/>
          <w:sz w:val="28"/>
          <w:szCs w:val="28"/>
          <w:lang w:val="kk-KZ"/>
        </w:rPr>
      </w:pPr>
      <w:r w:rsidRPr="00160B18">
        <w:rPr>
          <w:rFonts w:ascii="Times New Roman" w:hAnsi="Times New Roman" w:cs="Times New Roman"/>
          <w:b/>
          <w:color w:val="212529"/>
          <w:sz w:val="28"/>
          <w:szCs w:val="28"/>
          <w:shd w:val="clear" w:color="auto" w:fill="FFFFFF"/>
        </w:rPr>
        <w:t>"</w:t>
      </w:r>
      <w:proofErr w:type="spellStart"/>
      <w:r w:rsidRPr="00160B18">
        <w:rPr>
          <w:rFonts w:ascii="Times New Roman" w:hAnsi="Times New Roman" w:cs="Times New Roman"/>
          <w:b/>
          <w:color w:val="212529"/>
          <w:sz w:val="28"/>
          <w:szCs w:val="28"/>
          <w:shd w:val="clear" w:color="auto" w:fill="FFFFFF"/>
        </w:rPr>
        <w:t>Ақтөбе</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облысының</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денсаулық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сақтау</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басқармасы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мемлекеттік</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мекемесінің</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Арнайы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медициналық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жабдықтау</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базасы</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коммуналдық</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мемлекеттік</w:t>
      </w:r>
      <w:proofErr w:type="spellEnd"/>
      <w:r w:rsidRPr="00160B18">
        <w:rPr>
          <w:rFonts w:ascii="Times New Roman" w:hAnsi="Times New Roman" w:cs="Times New Roman"/>
          <w:b/>
          <w:color w:val="212529"/>
          <w:sz w:val="28"/>
          <w:szCs w:val="28"/>
          <w:shd w:val="clear" w:color="auto" w:fill="FFFFFF"/>
        </w:rPr>
        <w:t xml:space="preserve"> </w:t>
      </w:r>
      <w:proofErr w:type="spellStart"/>
      <w:r w:rsidRPr="00160B18">
        <w:rPr>
          <w:rFonts w:ascii="Times New Roman" w:hAnsi="Times New Roman" w:cs="Times New Roman"/>
          <w:b/>
          <w:color w:val="212529"/>
          <w:sz w:val="28"/>
          <w:szCs w:val="28"/>
          <w:shd w:val="clear" w:color="auto" w:fill="FFFFFF"/>
        </w:rPr>
        <w:t>мекемесі</w:t>
      </w:r>
      <w:proofErr w:type="spellEnd"/>
      <w:r w:rsidR="007102DF" w:rsidRPr="00160B18">
        <w:rPr>
          <w:rFonts w:ascii="Times New Roman" w:hAnsi="Times New Roman" w:cs="Times New Roman"/>
          <w:b/>
          <w:sz w:val="28"/>
          <w:szCs w:val="28"/>
          <w:lang w:val="kk-KZ"/>
        </w:rPr>
        <w:t>есірткі</w:t>
      </w:r>
      <w:r w:rsidR="007102DF" w:rsidRPr="004571BD">
        <w:rPr>
          <w:rFonts w:ascii="Times New Roman" w:hAnsi="Times New Roman" w:cs="Times New Roman"/>
          <w:b/>
          <w:sz w:val="28"/>
          <w:szCs w:val="28"/>
          <w:lang w:val="kk-KZ"/>
        </w:rPr>
        <w:t xml:space="preserve"> құралдарымен, психотроптық заттармен және прекурсорлармен жұмыс істеуге рұқсат беруге қорытынды беру жөніндегі қызметтер</w:t>
      </w:r>
      <w:r w:rsidR="007930C8">
        <w:rPr>
          <w:rFonts w:ascii="Times New Roman" w:hAnsi="Times New Roman" w:cs="Times New Roman"/>
          <w:b/>
          <w:sz w:val="28"/>
          <w:szCs w:val="28"/>
          <w:lang w:val="kk-KZ"/>
        </w:rPr>
        <w:t>дің</w:t>
      </w:r>
    </w:p>
    <w:p w:rsidR="007930C8" w:rsidRPr="004571BD" w:rsidRDefault="007930C8" w:rsidP="007930C8">
      <w:pPr>
        <w:spacing w:after="0" w:line="240" w:lineRule="auto"/>
        <w:jc w:val="center"/>
        <w:rPr>
          <w:rFonts w:ascii="Times New Roman" w:hAnsi="Times New Roman" w:cs="Times New Roman"/>
          <w:b/>
          <w:sz w:val="28"/>
          <w:szCs w:val="28"/>
          <w:lang w:val="kk-KZ"/>
        </w:rPr>
      </w:pPr>
      <w:r w:rsidRPr="004571BD">
        <w:rPr>
          <w:rFonts w:ascii="Times New Roman" w:hAnsi="Times New Roman" w:cs="Times New Roman"/>
          <w:b/>
          <w:sz w:val="28"/>
          <w:szCs w:val="28"/>
          <w:lang w:val="kk-KZ"/>
        </w:rPr>
        <w:t xml:space="preserve">Техникалық </w:t>
      </w:r>
      <w:r>
        <w:rPr>
          <w:rFonts w:ascii="Times New Roman" w:hAnsi="Times New Roman" w:cs="Times New Roman"/>
          <w:b/>
          <w:sz w:val="28"/>
          <w:szCs w:val="28"/>
          <w:lang w:val="kk-KZ"/>
        </w:rPr>
        <w:t>ерекшелігі</w:t>
      </w:r>
    </w:p>
    <w:p w:rsidR="007930C8" w:rsidRPr="004571BD" w:rsidRDefault="007930C8" w:rsidP="00F73723">
      <w:pPr>
        <w:spacing w:after="0" w:line="240" w:lineRule="auto"/>
        <w:jc w:val="center"/>
        <w:rPr>
          <w:rFonts w:ascii="Times New Roman" w:hAnsi="Times New Roman" w:cs="Times New Roman"/>
          <w:b/>
          <w:sz w:val="28"/>
          <w:szCs w:val="28"/>
          <w:lang w:val="kk-KZ"/>
        </w:rPr>
      </w:pPr>
    </w:p>
    <w:p w:rsidR="00F73723" w:rsidRPr="00070768" w:rsidRDefault="00F73723" w:rsidP="00F73723">
      <w:pPr>
        <w:spacing w:after="0" w:line="240" w:lineRule="auto"/>
        <w:ind w:firstLine="709"/>
        <w:jc w:val="both"/>
        <w:rPr>
          <w:rFonts w:ascii="Times New Roman" w:hAnsi="Times New Roman" w:cs="Times New Roman"/>
          <w:i/>
          <w:iCs/>
          <w:sz w:val="28"/>
          <w:szCs w:val="28"/>
          <w:lang w:val="kk-KZ"/>
        </w:rPr>
      </w:pPr>
      <w:r w:rsidRPr="004571BD">
        <w:rPr>
          <w:rFonts w:ascii="Times New Roman" w:hAnsi="Times New Roman" w:cs="Times New Roman"/>
          <w:sz w:val="28"/>
          <w:szCs w:val="28"/>
          <w:lang w:val="kk-KZ"/>
        </w:rPr>
        <w:t xml:space="preserve">Өнім беруші </w:t>
      </w:r>
      <w:r>
        <w:rPr>
          <w:rFonts w:ascii="Times New Roman" w:hAnsi="Times New Roman" w:cs="Times New Roman"/>
          <w:sz w:val="28"/>
          <w:szCs w:val="28"/>
          <w:lang w:val="kk-KZ"/>
        </w:rPr>
        <w:t xml:space="preserve">жұмыскерлерге </w:t>
      </w:r>
      <w:r w:rsidRPr="004571BD">
        <w:rPr>
          <w:rFonts w:ascii="Times New Roman" w:hAnsi="Times New Roman" w:cs="Times New Roman"/>
          <w:sz w:val="28"/>
          <w:szCs w:val="28"/>
          <w:lang w:val="kk-KZ"/>
        </w:rPr>
        <w:t>наркологиялық және психоневрологиялық диспансерлерд</w:t>
      </w:r>
      <w:r>
        <w:rPr>
          <w:rFonts w:ascii="Times New Roman" w:hAnsi="Times New Roman" w:cs="Times New Roman"/>
          <w:sz w:val="28"/>
          <w:szCs w:val="28"/>
          <w:lang w:val="kk-KZ"/>
        </w:rPr>
        <w:t>ен</w:t>
      </w:r>
      <w:r w:rsidRPr="004571BD">
        <w:rPr>
          <w:rFonts w:ascii="Times New Roman" w:hAnsi="Times New Roman" w:cs="Times New Roman"/>
          <w:sz w:val="28"/>
          <w:szCs w:val="28"/>
          <w:lang w:val="kk-KZ"/>
        </w:rPr>
        <w:t xml:space="preserve"> нашақорлық, уытқұмарлық, созылмалы маскүнемдік аурулары бар адамдардың болмауы туралы, сондай-ақ олардың арасында жоғары қауіп көзіне байланысты кәсіптік қызметтің және қызметтің жекелеген түрлерін орындауға жарамсыз деп танылған адамдардың болмауы туралы қорытындысын ұсыну бойынша, Тапсырыс берушімен ұсынылған жұмыскерлер тізіміне сәйкес, «Есірткі құралдары, психотроптық заттар, олардың аналогтары мен прекурсорлары және олардың заңсыз айналымына және оларды теріс пайдалануға қарсы іс-қимыл шаралары туралы» Қазақстан Республикасы Заңының 7-бабына </w:t>
      </w:r>
      <w:r w:rsidRPr="005E1F87">
        <w:rPr>
          <w:rFonts w:ascii="Times New Roman" w:hAnsi="Times New Roman" w:cs="Times New Roman"/>
          <w:sz w:val="28"/>
          <w:szCs w:val="28"/>
          <w:lang w:val="kk-KZ"/>
        </w:rPr>
        <w:t>және Қазақстан</w:t>
      </w:r>
      <w:r w:rsidRPr="004571BD">
        <w:rPr>
          <w:rFonts w:ascii="Times New Roman" w:hAnsi="Times New Roman" w:cs="Times New Roman"/>
          <w:sz w:val="28"/>
          <w:szCs w:val="28"/>
          <w:lang w:val="kk-KZ"/>
        </w:rPr>
        <w:t xml:space="preserve"> Республикасы Ішкі істер министрінің 2014 жылғы 26 желтоқсандағы № 943 бұйрығымен бекітілген</w:t>
      </w:r>
      <w:r w:rsidRPr="007E04D3">
        <w:rPr>
          <w:rFonts w:ascii="Times New Roman" w:hAnsi="Times New Roman" w:cs="Times New Roman"/>
          <w:sz w:val="28"/>
          <w:szCs w:val="28"/>
          <w:lang w:val="kk-KZ"/>
        </w:rPr>
        <w:t>,</w:t>
      </w:r>
      <w:r>
        <w:rPr>
          <w:rFonts w:ascii="Times New Roman" w:hAnsi="Times New Roman" w:cs="Times New Roman"/>
          <w:sz w:val="28"/>
          <w:szCs w:val="28"/>
          <w:lang w:val="kk-KZ"/>
        </w:rPr>
        <w:t xml:space="preserve"> Е</w:t>
      </w:r>
      <w:r w:rsidRPr="004571BD">
        <w:rPr>
          <w:rFonts w:ascii="Times New Roman" w:hAnsi="Times New Roman" w:cs="Times New Roman"/>
          <w:sz w:val="28"/>
          <w:szCs w:val="28"/>
          <w:lang w:val="kk-KZ"/>
        </w:rPr>
        <w:t xml:space="preserve">сірткі құралдарының айналымына байланысты қызмет үшін біліктілік талаптары мен оларға сәйкестікті растайтын құжаттар тізбесіне </w:t>
      </w:r>
      <w:r>
        <w:rPr>
          <w:rFonts w:ascii="Times New Roman" w:hAnsi="Times New Roman" w:cs="Times New Roman"/>
          <w:sz w:val="28"/>
          <w:szCs w:val="28"/>
          <w:lang w:val="kk-KZ"/>
        </w:rPr>
        <w:t xml:space="preserve">сәйкес </w:t>
      </w:r>
      <w:r w:rsidRPr="004571BD">
        <w:rPr>
          <w:rFonts w:ascii="Times New Roman" w:hAnsi="Times New Roman" w:cs="Times New Roman"/>
          <w:sz w:val="28"/>
          <w:szCs w:val="28"/>
          <w:lang w:val="kk-KZ"/>
        </w:rPr>
        <w:t xml:space="preserve">белгіленген тәртіппен есірткі құралдарымен және прекурсорлармен жұмыс істеуге рұқсаты бар </w:t>
      </w:r>
      <w:r>
        <w:rPr>
          <w:rFonts w:ascii="Times New Roman" w:hAnsi="Times New Roman" w:cs="Times New Roman"/>
          <w:sz w:val="28"/>
          <w:szCs w:val="28"/>
          <w:lang w:val="kk-KZ"/>
        </w:rPr>
        <w:t xml:space="preserve">туралы </w:t>
      </w:r>
      <w:r w:rsidRPr="004571BD">
        <w:rPr>
          <w:rFonts w:ascii="Times New Roman" w:hAnsi="Times New Roman" w:cs="Times New Roman"/>
          <w:sz w:val="28"/>
          <w:szCs w:val="28"/>
          <w:lang w:val="kk-KZ"/>
        </w:rPr>
        <w:t>қызмет көрсетуге тиіс</w:t>
      </w:r>
      <w:r w:rsidRPr="007E04D3">
        <w:rPr>
          <w:rFonts w:ascii="Times New Roman" w:hAnsi="Times New Roman" w:cs="Times New Roman"/>
          <w:sz w:val="28"/>
          <w:szCs w:val="28"/>
          <w:lang w:val="kk-KZ"/>
        </w:rPr>
        <w:t>.</w:t>
      </w:r>
      <w:r w:rsidR="00EF0B49">
        <w:rPr>
          <w:rFonts w:ascii="Times New Roman" w:hAnsi="Times New Roman" w:cs="Times New Roman"/>
          <w:sz w:val="28"/>
          <w:szCs w:val="28"/>
          <w:lang w:val="kk-KZ"/>
        </w:rPr>
        <w:t xml:space="preserve"> </w:t>
      </w:r>
      <w:r w:rsidR="00070768" w:rsidRPr="00070768">
        <w:rPr>
          <w:rFonts w:ascii="Times New Roman" w:hAnsi="Times New Roman" w:cs="Times New Roman"/>
          <w:i/>
          <w:iCs/>
          <w:sz w:val="28"/>
          <w:szCs w:val="28"/>
          <w:lang w:val="kk-KZ"/>
        </w:rPr>
        <w:t>Алынған қорытынды есірткіге қарсы күрес басқармасына беріледі.</w:t>
      </w:r>
    </w:p>
    <w:p w:rsidR="00F73723" w:rsidRPr="004571BD" w:rsidRDefault="00F73723" w:rsidP="00F73723">
      <w:pPr>
        <w:spacing w:after="0"/>
        <w:ind w:right="-143" w:firstLine="567"/>
        <w:jc w:val="both"/>
        <w:rPr>
          <w:rFonts w:ascii="Times New Roman" w:hAnsi="Times New Roman" w:cs="Times New Roman"/>
          <w:bCs/>
          <w:sz w:val="28"/>
          <w:szCs w:val="28"/>
          <w:lang w:val="kk-KZ"/>
        </w:rPr>
      </w:pPr>
      <w:r w:rsidRPr="004571BD">
        <w:rPr>
          <w:rFonts w:ascii="Times New Roman" w:hAnsi="Times New Roman" w:cs="Times New Roman"/>
          <w:b/>
          <w:bCs/>
          <w:sz w:val="28"/>
          <w:szCs w:val="28"/>
          <w:lang w:val="kk-KZ"/>
        </w:rPr>
        <w:t>Қызметкерлер саны-</w:t>
      </w:r>
      <w:r w:rsidR="00160B18">
        <w:rPr>
          <w:rFonts w:ascii="Times New Roman" w:hAnsi="Times New Roman" w:cs="Times New Roman"/>
          <w:bCs/>
          <w:sz w:val="28"/>
          <w:szCs w:val="28"/>
          <w:lang w:val="kk-KZ"/>
        </w:rPr>
        <w:t>3</w:t>
      </w:r>
      <w:r w:rsidRPr="004571BD">
        <w:rPr>
          <w:rFonts w:ascii="Times New Roman" w:hAnsi="Times New Roman" w:cs="Times New Roman"/>
          <w:bCs/>
          <w:sz w:val="28"/>
          <w:szCs w:val="28"/>
          <w:lang w:val="kk-KZ"/>
        </w:rPr>
        <w:t xml:space="preserve"> адам. </w:t>
      </w:r>
    </w:p>
    <w:p w:rsidR="00F73723" w:rsidRPr="00EF0B49" w:rsidRDefault="00F73723" w:rsidP="00F73723">
      <w:pPr>
        <w:spacing w:after="0" w:line="240" w:lineRule="auto"/>
        <w:jc w:val="center"/>
        <w:rPr>
          <w:rFonts w:ascii="Times New Roman" w:hAnsi="Times New Roman" w:cs="Times New Roman"/>
          <w:b/>
          <w:sz w:val="24"/>
          <w:szCs w:val="24"/>
          <w:lang w:val="kk-KZ"/>
        </w:rPr>
      </w:pPr>
    </w:p>
    <w:p w:rsidR="007102DF" w:rsidRPr="00F55159" w:rsidRDefault="007102DF" w:rsidP="007102DF">
      <w:pPr>
        <w:spacing w:after="0" w:line="240" w:lineRule="auto"/>
        <w:jc w:val="center"/>
        <w:rPr>
          <w:rFonts w:ascii="Times New Roman" w:hAnsi="Times New Roman" w:cs="Times New Roman"/>
          <w:b/>
          <w:sz w:val="28"/>
          <w:szCs w:val="28"/>
          <w:lang w:val="kk-KZ"/>
        </w:rPr>
      </w:pPr>
      <w:r w:rsidRPr="00F55159">
        <w:rPr>
          <w:rFonts w:ascii="Times New Roman" w:hAnsi="Times New Roman" w:cs="Times New Roman"/>
          <w:b/>
          <w:sz w:val="28"/>
          <w:szCs w:val="28"/>
          <w:lang w:val="kk-KZ"/>
        </w:rPr>
        <w:t xml:space="preserve">Техническая спецификация </w:t>
      </w:r>
    </w:p>
    <w:p w:rsidR="00AF2E87" w:rsidRPr="00160B18" w:rsidRDefault="007102DF" w:rsidP="00AF2E87">
      <w:pPr>
        <w:spacing w:after="0" w:line="240" w:lineRule="auto"/>
        <w:jc w:val="center"/>
        <w:rPr>
          <w:rFonts w:ascii="Times New Roman" w:hAnsi="Times New Roman" w:cs="Times New Roman"/>
          <w:b/>
          <w:sz w:val="28"/>
          <w:szCs w:val="28"/>
        </w:rPr>
      </w:pPr>
      <w:r w:rsidRPr="00160B18">
        <w:rPr>
          <w:rFonts w:ascii="Times New Roman" w:hAnsi="Times New Roman" w:cs="Times New Roman"/>
          <w:b/>
          <w:sz w:val="28"/>
          <w:szCs w:val="28"/>
        </w:rPr>
        <w:t xml:space="preserve">Услуги по выдаче заключения на допуск к работе с наркотическими средствами, психотропными веществами и </w:t>
      </w:r>
      <w:proofErr w:type="spellStart"/>
      <w:r w:rsidRPr="00160B18">
        <w:rPr>
          <w:rFonts w:ascii="Times New Roman" w:hAnsi="Times New Roman" w:cs="Times New Roman"/>
          <w:b/>
          <w:sz w:val="28"/>
          <w:szCs w:val="28"/>
        </w:rPr>
        <w:t>прекурсорами</w:t>
      </w:r>
      <w:proofErr w:type="spellEnd"/>
      <w:r w:rsidRPr="00160B18">
        <w:rPr>
          <w:rFonts w:ascii="Times New Roman" w:hAnsi="Times New Roman" w:cs="Times New Roman"/>
          <w:b/>
          <w:sz w:val="28"/>
          <w:szCs w:val="28"/>
        </w:rPr>
        <w:t xml:space="preserve"> </w:t>
      </w:r>
      <w:proofErr w:type="gramStart"/>
      <w:r w:rsidRPr="00160B18">
        <w:rPr>
          <w:rFonts w:ascii="Times New Roman" w:hAnsi="Times New Roman" w:cs="Times New Roman"/>
          <w:b/>
          <w:sz w:val="28"/>
          <w:szCs w:val="28"/>
          <w:lang w:val="kk-KZ"/>
        </w:rPr>
        <w:t xml:space="preserve">для </w:t>
      </w:r>
      <w:r w:rsidR="00160B18" w:rsidRPr="00160B18">
        <w:rPr>
          <w:rFonts w:ascii="Times New Roman" w:hAnsi="Times New Roman" w:cs="Times New Roman"/>
          <w:b/>
          <w:sz w:val="28"/>
          <w:szCs w:val="28"/>
          <w:lang w:val="kk-KZ"/>
        </w:rPr>
        <w:t xml:space="preserve"> </w:t>
      </w:r>
      <w:r w:rsidR="00160B18" w:rsidRPr="00160B18">
        <w:rPr>
          <w:rFonts w:ascii="Times New Roman" w:hAnsi="Times New Roman" w:cs="Times New Roman"/>
          <w:b/>
          <w:color w:val="212529"/>
          <w:sz w:val="28"/>
          <w:szCs w:val="28"/>
          <w:shd w:val="clear" w:color="auto" w:fill="FFFFFF"/>
        </w:rPr>
        <w:t>Коммунальное</w:t>
      </w:r>
      <w:proofErr w:type="gramEnd"/>
      <w:r w:rsidR="00160B18" w:rsidRPr="00160B18">
        <w:rPr>
          <w:rFonts w:ascii="Times New Roman" w:hAnsi="Times New Roman" w:cs="Times New Roman"/>
          <w:b/>
          <w:color w:val="212529"/>
          <w:sz w:val="28"/>
          <w:szCs w:val="28"/>
          <w:shd w:val="clear" w:color="auto" w:fill="FFFFFF"/>
        </w:rPr>
        <w:t xml:space="preserve"> государственное учреждение "База специального медицинского снабжения" государственного учреждения "Управление здравоохранения Актюбинской области"</w:t>
      </w:r>
    </w:p>
    <w:p w:rsidR="00F73723"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sz w:val="28"/>
          <w:szCs w:val="28"/>
        </w:rPr>
        <w:t xml:space="preserve">Поставщик должен оказать услугу по предоставлению </w:t>
      </w:r>
      <w:proofErr w:type="spellStart"/>
      <w:r w:rsidRPr="004571BD">
        <w:rPr>
          <w:rFonts w:ascii="Times New Roman" w:hAnsi="Times New Roman"/>
          <w:sz w:val="28"/>
          <w:szCs w:val="28"/>
        </w:rPr>
        <w:t>заключени</w:t>
      </w:r>
      <w:proofErr w:type="spellEnd"/>
      <w:r w:rsidR="0058061B">
        <w:rPr>
          <w:rFonts w:ascii="Times New Roman" w:hAnsi="Times New Roman"/>
          <w:sz w:val="28"/>
          <w:szCs w:val="28"/>
          <w:lang w:val="kk-KZ"/>
        </w:rPr>
        <w:t>я</w:t>
      </w:r>
      <w:r w:rsidRPr="004571BD">
        <w:rPr>
          <w:rFonts w:ascii="Times New Roman" w:hAnsi="Times New Roman"/>
          <w:sz w:val="28"/>
          <w:szCs w:val="28"/>
        </w:rPr>
        <w:t xml:space="preserve"> наркологического и психоневрологического диспансеров об отсутствии среди работников лиц с заболеваниями наркоманией, токсикоманией, хроническим алкоголизмом, а также об отсутствии среди них лиц, признанных непригодными к выполнению отдельных видов профессиональной деятельности и деятельности, связанной с источником повышенной опасности, согласно представленного списка работников заказчика, имеющих доступ в установленном порядке к работе с наркотическими средствами и </w:t>
      </w:r>
      <w:proofErr w:type="spellStart"/>
      <w:r w:rsidRPr="004571BD">
        <w:rPr>
          <w:rFonts w:ascii="Times New Roman" w:hAnsi="Times New Roman"/>
          <w:sz w:val="28"/>
          <w:szCs w:val="28"/>
        </w:rPr>
        <w:t>прекурсорами</w:t>
      </w:r>
      <w:proofErr w:type="spellEnd"/>
      <w:r w:rsidRPr="004571BD">
        <w:rPr>
          <w:rFonts w:ascii="Times New Roman" w:hAnsi="Times New Roman"/>
          <w:sz w:val="28"/>
          <w:szCs w:val="28"/>
        </w:rPr>
        <w:t xml:space="preserve"> в соответствии со статьей 7 Закона Республики Казахстан «О наркотических средствах, психотропных веществах их аналогах и </w:t>
      </w:r>
      <w:proofErr w:type="spellStart"/>
      <w:r w:rsidRPr="004571BD">
        <w:rPr>
          <w:rFonts w:ascii="Times New Roman" w:hAnsi="Times New Roman"/>
          <w:sz w:val="28"/>
          <w:szCs w:val="28"/>
        </w:rPr>
        <w:t>прекурсорах</w:t>
      </w:r>
      <w:proofErr w:type="spellEnd"/>
      <w:r w:rsidRPr="004571BD">
        <w:rPr>
          <w:rFonts w:ascii="Times New Roman" w:hAnsi="Times New Roman"/>
          <w:sz w:val="28"/>
          <w:szCs w:val="28"/>
        </w:rPr>
        <w:t xml:space="preserve"> и мерах противодействия их незаконному обороту и злоупотреблению ими» и квалификационным требования и перечнем документов, подтверждающих соответствие им, для деятельности, связанной с оборотом наркотических средств, психотропных веществ и </w:t>
      </w:r>
      <w:proofErr w:type="spellStart"/>
      <w:r w:rsidRPr="004571BD">
        <w:rPr>
          <w:rFonts w:ascii="Times New Roman" w:hAnsi="Times New Roman"/>
          <w:sz w:val="28"/>
          <w:szCs w:val="28"/>
        </w:rPr>
        <w:t>прекурсоров</w:t>
      </w:r>
      <w:proofErr w:type="spellEnd"/>
      <w:r w:rsidRPr="004571BD">
        <w:rPr>
          <w:rFonts w:ascii="Times New Roman" w:hAnsi="Times New Roman"/>
          <w:sz w:val="28"/>
          <w:szCs w:val="28"/>
        </w:rPr>
        <w:t>, утвержденные приказом Министра внутренних дел Республики Казахстан от 26 декабря 2014 года № 943.</w:t>
      </w:r>
      <w:r w:rsidR="00070768" w:rsidRPr="00070768">
        <w:rPr>
          <w:rFonts w:ascii="Times New Roman" w:hAnsi="Times New Roman"/>
          <w:i/>
          <w:iCs/>
          <w:sz w:val="28"/>
          <w:szCs w:val="28"/>
        </w:rPr>
        <w:t>Полученное заключение предоставляется в Управление по борьбе с наркотиками.</w:t>
      </w:r>
    </w:p>
    <w:p w:rsidR="00F73723" w:rsidRPr="004571BD" w:rsidRDefault="00F73723" w:rsidP="00F73723">
      <w:pPr>
        <w:spacing w:after="0" w:line="240" w:lineRule="auto"/>
        <w:ind w:firstLine="708"/>
        <w:jc w:val="both"/>
        <w:rPr>
          <w:rFonts w:ascii="Times New Roman" w:hAnsi="Times New Roman"/>
          <w:sz w:val="28"/>
          <w:szCs w:val="28"/>
        </w:rPr>
      </w:pPr>
      <w:r w:rsidRPr="004571BD">
        <w:rPr>
          <w:rFonts w:ascii="Times New Roman" w:hAnsi="Times New Roman"/>
          <w:b/>
          <w:sz w:val="28"/>
          <w:szCs w:val="28"/>
        </w:rPr>
        <w:lastRenderedPageBreak/>
        <w:t>Количество сотрудников</w:t>
      </w:r>
      <w:r w:rsidRPr="004571BD">
        <w:rPr>
          <w:rFonts w:ascii="Times New Roman" w:hAnsi="Times New Roman"/>
          <w:sz w:val="28"/>
          <w:szCs w:val="28"/>
        </w:rPr>
        <w:t xml:space="preserve"> – </w:t>
      </w:r>
      <w:r w:rsidR="00160B18">
        <w:rPr>
          <w:rFonts w:ascii="Times New Roman" w:hAnsi="Times New Roman"/>
          <w:sz w:val="28"/>
          <w:szCs w:val="28"/>
          <w:lang w:val="kk-KZ"/>
        </w:rPr>
        <w:t>3</w:t>
      </w:r>
      <w:bookmarkStart w:id="0" w:name="_GoBack"/>
      <w:bookmarkEnd w:id="0"/>
      <w:r>
        <w:rPr>
          <w:rFonts w:ascii="Times New Roman" w:hAnsi="Times New Roman"/>
          <w:sz w:val="28"/>
          <w:szCs w:val="28"/>
        </w:rPr>
        <w:t xml:space="preserve"> человек</w:t>
      </w:r>
      <w:r w:rsidRPr="004571BD">
        <w:rPr>
          <w:rFonts w:ascii="Times New Roman" w:hAnsi="Times New Roman"/>
          <w:sz w:val="28"/>
          <w:szCs w:val="28"/>
        </w:rPr>
        <w:t xml:space="preserve">. </w:t>
      </w:r>
    </w:p>
    <w:sectPr w:rsidR="00F73723" w:rsidRPr="004571BD" w:rsidSect="00070768">
      <w:pgSz w:w="11906" w:h="16838"/>
      <w:pgMar w:top="851" w:right="707" w:bottom="42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EB3067"/>
    <w:rsid w:val="00070768"/>
    <w:rsid w:val="00160B18"/>
    <w:rsid w:val="00161081"/>
    <w:rsid w:val="00245EBF"/>
    <w:rsid w:val="002542AB"/>
    <w:rsid w:val="002B2CEC"/>
    <w:rsid w:val="0046362B"/>
    <w:rsid w:val="0058061B"/>
    <w:rsid w:val="005E0023"/>
    <w:rsid w:val="007102DF"/>
    <w:rsid w:val="00710E43"/>
    <w:rsid w:val="007558A1"/>
    <w:rsid w:val="007930C8"/>
    <w:rsid w:val="0080129F"/>
    <w:rsid w:val="008B5E8B"/>
    <w:rsid w:val="008D3B27"/>
    <w:rsid w:val="009E0ED9"/>
    <w:rsid w:val="00A17611"/>
    <w:rsid w:val="00A731BD"/>
    <w:rsid w:val="00AF2E87"/>
    <w:rsid w:val="00B41090"/>
    <w:rsid w:val="00C25B32"/>
    <w:rsid w:val="00CF2E67"/>
    <w:rsid w:val="00DA0413"/>
    <w:rsid w:val="00EB3067"/>
    <w:rsid w:val="00EF0B49"/>
    <w:rsid w:val="00EF4668"/>
    <w:rsid w:val="00F55159"/>
    <w:rsid w:val="00F737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8CA01"/>
  <w15:docId w15:val="{9CD97953-CD19-4064-923C-343919A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E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03930">
      <w:bodyDiv w:val="1"/>
      <w:marLeft w:val="0"/>
      <w:marRight w:val="0"/>
      <w:marTop w:val="0"/>
      <w:marBottom w:val="0"/>
      <w:divBdr>
        <w:top w:val="none" w:sz="0" w:space="0" w:color="auto"/>
        <w:left w:val="none" w:sz="0" w:space="0" w:color="auto"/>
        <w:bottom w:val="none" w:sz="0" w:space="0" w:color="auto"/>
        <w:right w:val="none" w:sz="0" w:space="0" w:color="auto"/>
      </w:divBdr>
    </w:div>
    <w:div w:id="127844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422</Words>
  <Characters>2409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2024-11-29T07:45:00Z</dcterms:created>
  <dcterms:modified xsi:type="dcterms:W3CDTF">2026-10-14T05:52:00Z</dcterms:modified>
</cp:coreProperties>
</file>