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4FAAA" w14:textId="0513166B" w:rsidR="007F4D50" w:rsidRPr="00A357F0" w:rsidRDefault="007F4D50" w:rsidP="007F4D50">
      <w:pPr>
        <w:jc w:val="center"/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>Техническая спецификация на изготовление</w:t>
      </w:r>
      <w:r w:rsidR="00BD2A03">
        <w:rPr>
          <w:rFonts w:ascii="Times New Roman" w:hAnsi="Times New Roman" w:cs="Times New Roman"/>
          <w:sz w:val="24"/>
          <w:szCs w:val="24"/>
        </w:rPr>
        <w:t xml:space="preserve"> табличек на двери </w:t>
      </w:r>
      <w:r w:rsidRPr="00A357F0">
        <w:rPr>
          <w:rFonts w:ascii="Times New Roman" w:hAnsi="Times New Roman" w:cs="Times New Roman"/>
          <w:sz w:val="24"/>
          <w:szCs w:val="24"/>
        </w:rPr>
        <w:t xml:space="preserve"> (</w:t>
      </w:r>
      <w:r w:rsidR="00A357F0">
        <w:rPr>
          <w:rFonts w:ascii="Times New Roman" w:hAnsi="Times New Roman" w:cs="Times New Roman"/>
          <w:sz w:val="24"/>
          <w:szCs w:val="24"/>
        </w:rPr>
        <w:t>330</w:t>
      </w:r>
      <w:r w:rsidRPr="00A357F0">
        <w:rPr>
          <w:rFonts w:ascii="Times New Roman" w:hAnsi="Times New Roman" w:cs="Times New Roman"/>
          <w:sz w:val="24"/>
          <w:szCs w:val="24"/>
        </w:rPr>
        <w:t>×</w:t>
      </w:r>
      <w:r w:rsidR="00A357F0">
        <w:rPr>
          <w:rFonts w:ascii="Times New Roman" w:hAnsi="Times New Roman" w:cs="Times New Roman"/>
          <w:sz w:val="24"/>
          <w:szCs w:val="24"/>
        </w:rPr>
        <w:t>150</w:t>
      </w:r>
      <w:r w:rsidRPr="00A357F0">
        <w:rPr>
          <w:rFonts w:ascii="Times New Roman" w:hAnsi="Times New Roman" w:cs="Times New Roman"/>
          <w:sz w:val="24"/>
          <w:szCs w:val="24"/>
        </w:rPr>
        <w:t xml:space="preserve"> мм)</w:t>
      </w:r>
      <w:r w:rsidR="008B3762" w:rsidRPr="00A357F0">
        <w:rPr>
          <w:rFonts w:ascii="Times New Roman" w:hAnsi="Times New Roman" w:cs="Times New Roman"/>
          <w:sz w:val="24"/>
          <w:szCs w:val="24"/>
        </w:rPr>
        <w:t xml:space="preserve"> и номерки на двери  на кабинеты с 1 по 25 (41 штука)</w:t>
      </w:r>
    </w:p>
    <w:p w14:paraId="6AAF6724" w14:textId="77777777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>1. Общие сведения</w:t>
      </w:r>
    </w:p>
    <w:p w14:paraId="478A0BB3" w14:textId="73E38BE8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>Табличк</w:t>
      </w:r>
      <w:r w:rsidR="00A357F0" w:rsidRPr="00A357F0">
        <w:rPr>
          <w:rFonts w:ascii="Times New Roman" w:hAnsi="Times New Roman" w:cs="Times New Roman"/>
          <w:sz w:val="24"/>
          <w:szCs w:val="24"/>
        </w:rPr>
        <w:t>и на</w:t>
      </w:r>
      <w:r w:rsidRPr="00A357F0">
        <w:rPr>
          <w:rFonts w:ascii="Times New Roman" w:hAnsi="Times New Roman" w:cs="Times New Roman"/>
          <w:sz w:val="24"/>
          <w:szCs w:val="24"/>
        </w:rPr>
        <w:t xml:space="preserve"> двер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и </w:t>
      </w:r>
      <w:r w:rsidRPr="00A357F0">
        <w:rPr>
          <w:rFonts w:ascii="Times New Roman" w:hAnsi="Times New Roman" w:cs="Times New Roman"/>
          <w:sz w:val="24"/>
          <w:szCs w:val="24"/>
        </w:rPr>
        <w:t xml:space="preserve"> (информационная/офисная).</w:t>
      </w:r>
    </w:p>
    <w:p w14:paraId="15EFA74C" w14:textId="06C9DCE6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BD2A03">
        <w:rPr>
          <w:rFonts w:ascii="Times New Roman" w:hAnsi="Times New Roman" w:cs="Times New Roman"/>
          <w:sz w:val="24"/>
          <w:szCs w:val="24"/>
        </w:rPr>
        <w:t>Размер :</w:t>
      </w:r>
      <w:r w:rsidR="00BA7DE8" w:rsidRPr="00A357F0">
        <w:rPr>
          <w:rFonts w:ascii="Times New Roman" w:hAnsi="Times New Roman" w:cs="Times New Roman"/>
          <w:sz w:val="24"/>
          <w:szCs w:val="24"/>
        </w:rPr>
        <w:t>330</w:t>
      </w:r>
      <w:r w:rsidRPr="00A357F0">
        <w:rPr>
          <w:rFonts w:ascii="Times New Roman" w:hAnsi="Times New Roman" w:cs="Times New Roman"/>
          <w:sz w:val="24"/>
          <w:szCs w:val="24"/>
        </w:rPr>
        <w:t xml:space="preserve"> мм × </w:t>
      </w:r>
      <w:r w:rsidR="00BA7DE8" w:rsidRPr="00A357F0">
        <w:rPr>
          <w:rFonts w:ascii="Times New Roman" w:hAnsi="Times New Roman" w:cs="Times New Roman"/>
          <w:sz w:val="24"/>
          <w:szCs w:val="24"/>
        </w:rPr>
        <w:t>150</w:t>
      </w:r>
      <w:r w:rsidRPr="00A357F0">
        <w:rPr>
          <w:rFonts w:ascii="Times New Roman" w:hAnsi="Times New Roman" w:cs="Times New Roman"/>
          <w:sz w:val="24"/>
          <w:szCs w:val="24"/>
        </w:rPr>
        <w:t xml:space="preserve"> мм.</w:t>
      </w:r>
    </w:p>
    <w:p w14:paraId="25F1DD36" w14:textId="09A00A85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  <w:lang w:val="kk-KZ"/>
        </w:rPr>
        <w:t>Для  р</w:t>
      </w:r>
      <w:r w:rsidRPr="00A357F0">
        <w:rPr>
          <w:rFonts w:ascii="Times New Roman" w:hAnsi="Times New Roman" w:cs="Times New Roman"/>
          <w:sz w:val="24"/>
          <w:szCs w:val="24"/>
        </w:rPr>
        <w:t>азме</w:t>
      </w:r>
      <w:r w:rsidR="00936C6A" w:rsidRPr="00A357F0">
        <w:rPr>
          <w:rFonts w:ascii="Times New Roman" w:hAnsi="Times New Roman" w:cs="Times New Roman"/>
          <w:sz w:val="24"/>
          <w:szCs w:val="24"/>
          <w:lang w:val="kk-KZ"/>
        </w:rPr>
        <w:t>щ</w:t>
      </w:r>
      <w:r w:rsidRPr="00A357F0">
        <w:rPr>
          <w:rFonts w:ascii="Times New Roman" w:hAnsi="Times New Roman" w:cs="Times New Roman"/>
          <w:sz w:val="24"/>
          <w:szCs w:val="24"/>
        </w:rPr>
        <w:t>ени</w:t>
      </w:r>
      <w:r w:rsidRPr="00A357F0">
        <w:rPr>
          <w:rFonts w:ascii="Times New Roman" w:hAnsi="Times New Roman" w:cs="Times New Roman"/>
          <w:sz w:val="24"/>
          <w:szCs w:val="24"/>
          <w:lang w:val="kk-KZ"/>
        </w:rPr>
        <w:t>я</w:t>
      </w:r>
      <w:r w:rsidRPr="00A357F0">
        <w:rPr>
          <w:rFonts w:ascii="Times New Roman" w:hAnsi="Times New Roman" w:cs="Times New Roman"/>
          <w:sz w:val="24"/>
          <w:szCs w:val="24"/>
        </w:rPr>
        <w:t xml:space="preserve"> на дверях кабинетов, или стенах внутри помещений (наименование организации, отдела, ФИО и должности сотрудника, графика работы</w:t>
      </w:r>
      <w:r w:rsidR="00612BC1" w:rsidRPr="00A357F0">
        <w:rPr>
          <w:rFonts w:ascii="Times New Roman" w:hAnsi="Times New Roman" w:cs="Times New Roman"/>
          <w:sz w:val="24"/>
          <w:szCs w:val="24"/>
        </w:rPr>
        <w:t xml:space="preserve">, </w:t>
      </w:r>
      <w:r w:rsidR="00612BC1" w:rsidRPr="00A357F0">
        <w:rPr>
          <w:rFonts w:ascii="Times New Roman" w:hAnsi="Times New Roman" w:cs="Times New Roman"/>
          <w:b/>
          <w:bCs/>
          <w:sz w:val="24"/>
          <w:szCs w:val="24"/>
        </w:rPr>
        <w:t>на двух языках</w:t>
      </w:r>
      <w:r w:rsidRPr="00A357F0">
        <w:rPr>
          <w:rFonts w:ascii="Times New Roman" w:hAnsi="Times New Roman" w:cs="Times New Roman"/>
          <w:sz w:val="24"/>
          <w:szCs w:val="24"/>
        </w:rPr>
        <w:t>).</w:t>
      </w:r>
    </w:p>
    <w:p w14:paraId="48EBEA91" w14:textId="12A0D394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357F0">
        <w:rPr>
          <w:rFonts w:ascii="Times New Roman" w:hAnsi="Times New Roman" w:cs="Times New Roman"/>
          <w:sz w:val="24"/>
          <w:szCs w:val="24"/>
        </w:rPr>
        <w:t xml:space="preserve">Количество: </w:t>
      </w:r>
      <w:r w:rsidRPr="00A357F0">
        <w:rPr>
          <w:rFonts w:ascii="Times New Roman" w:hAnsi="Times New Roman" w:cs="Times New Roman"/>
          <w:sz w:val="24"/>
          <w:szCs w:val="24"/>
          <w:lang w:val="kk-KZ"/>
        </w:rPr>
        <w:t>-22 штуки</w:t>
      </w:r>
    </w:p>
    <w:p w14:paraId="28687F39" w14:textId="656E0C09" w:rsidR="00675B05" w:rsidRPr="00A357F0" w:rsidRDefault="00A357F0" w:rsidP="007F4D50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357F0">
        <w:rPr>
          <w:rFonts w:ascii="Times New Roman" w:hAnsi="Times New Roman" w:cs="Times New Roman"/>
          <w:sz w:val="24"/>
          <w:szCs w:val="24"/>
          <w:lang w:val="kk-KZ"/>
        </w:rPr>
        <w:t xml:space="preserve">Из композитной панели царапаное серебро с декоративным орг стеклом ,на дистанционных держателях </w:t>
      </w:r>
    </w:p>
    <w:p w14:paraId="4DB2A415" w14:textId="51F74392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 xml:space="preserve"> Изображение: аппликация из виниловых плёнок или прямая УФ-печать.</w:t>
      </w:r>
    </w:p>
    <w:p w14:paraId="1B734787" w14:textId="21B843CB" w:rsidR="007F4D50" w:rsidRPr="00A357F0" w:rsidRDefault="00A357F0" w:rsidP="007F4D50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357F0">
        <w:rPr>
          <w:rFonts w:ascii="Times New Roman" w:hAnsi="Times New Roman" w:cs="Times New Roman"/>
          <w:sz w:val="24"/>
          <w:szCs w:val="24"/>
        </w:rPr>
        <w:t xml:space="preserve"> С </w:t>
      </w:r>
      <w:r w:rsidR="00936C6A" w:rsidRPr="00A357F0">
        <w:rPr>
          <w:rFonts w:ascii="Times New Roman" w:hAnsi="Times New Roman" w:cs="Times New Roman"/>
          <w:sz w:val="24"/>
          <w:szCs w:val="24"/>
        </w:rPr>
        <w:t>согласованием эскиза с Заказчиком</w:t>
      </w:r>
    </w:p>
    <w:p w14:paraId="308BB506" w14:textId="30841A77" w:rsidR="007F4D50" w:rsidRPr="00A357F0" w:rsidRDefault="00BD2A03" w:rsidP="007F4D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F4D50" w:rsidRPr="00A357F0">
        <w:rPr>
          <w:rFonts w:ascii="Times New Roman" w:hAnsi="Times New Roman" w:cs="Times New Roman"/>
          <w:sz w:val="24"/>
          <w:szCs w:val="24"/>
        </w:rPr>
        <w:t xml:space="preserve"> Конструктивные особенности и дизайн</w:t>
      </w:r>
    </w:p>
    <w:p w14:paraId="5093F71B" w14:textId="34230C7E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>• Содержимое: наименование структурного подразделения, должность, ФИО, график работы</w:t>
      </w:r>
      <w:r w:rsidR="00BD2A03">
        <w:rPr>
          <w:rFonts w:ascii="Times New Roman" w:hAnsi="Times New Roman" w:cs="Times New Roman"/>
          <w:sz w:val="24"/>
          <w:szCs w:val="24"/>
        </w:rPr>
        <w:t xml:space="preserve"> </w:t>
      </w:r>
      <w:r w:rsidR="00BD2A03" w:rsidRPr="00A357F0">
        <w:rPr>
          <w:rFonts w:ascii="Times New Roman" w:hAnsi="Times New Roman" w:cs="Times New Roman"/>
          <w:b/>
          <w:bCs/>
          <w:sz w:val="24"/>
          <w:szCs w:val="24"/>
        </w:rPr>
        <w:t>на двух языках</w:t>
      </w:r>
      <w:r w:rsidRPr="00A357F0">
        <w:rPr>
          <w:rFonts w:ascii="Times New Roman" w:hAnsi="Times New Roman" w:cs="Times New Roman"/>
          <w:sz w:val="24"/>
          <w:szCs w:val="24"/>
        </w:rPr>
        <w:t>.</w:t>
      </w:r>
    </w:p>
    <w:p w14:paraId="577BAD02" w14:textId="58C152DB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>• Обрамление (опционально): Алюминиевый профиль , декоративные дистанционные держатели из хромированной стали, фаска по краям.</w:t>
      </w:r>
    </w:p>
    <w:p w14:paraId="3EA91CA3" w14:textId="741019E9" w:rsidR="007F4D50" w:rsidRPr="00A357F0" w:rsidRDefault="008B3762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>Номерки на двери  (цифры) от 1 до 25 кабинет (41 штука ) высота 5 см ширина 3 см.( дизайн согласовать )</w:t>
      </w:r>
    </w:p>
    <w:p w14:paraId="78BC7D2B" w14:textId="51F0C37F" w:rsidR="007F4D50" w:rsidRPr="00A357F0" w:rsidRDefault="00BD2A03" w:rsidP="007F4D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F4D50" w:rsidRPr="00A357F0">
        <w:rPr>
          <w:rFonts w:ascii="Times New Roman" w:hAnsi="Times New Roman" w:cs="Times New Roman"/>
          <w:sz w:val="24"/>
          <w:szCs w:val="24"/>
        </w:rPr>
        <w:t>. Способ крепления</w:t>
      </w:r>
    </w:p>
    <w:p w14:paraId="25899632" w14:textId="77777777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>• Сквозной крепеж через декоративные шурупы с колпачками (при установке на пористые или рельефные стены).</w:t>
      </w:r>
    </w:p>
    <w:p w14:paraId="2A53BBB4" w14:textId="77777777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>• Подготовка отверстий под шнурок/цепочку (при необходимости подвесного размещения).</w:t>
      </w:r>
    </w:p>
    <w:p w14:paraId="12323A74" w14:textId="463E08B2" w:rsidR="007F4D50" w:rsidRPr="00A357F0" w:rsidRDefault="00BD2A03" w:rsidP="007F4D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7F4D50" w:rsidRPr="00A357F0">
        <w:rPr>
          <w:rFonts w:ascii="Times New Roman" w:hAnsi="Times New Roman" w:cs="Times New Roman"/>
          <w:sz w:val="24"/>
          <w:szCs w:val="24"/>
        </w:rPr>
        <w:t>. Требования к качеству и приемке</w:t>
      </w:r>
    </w:p>
    <w:p w14:paraId="2BF92213" w14:textId="77777777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>• Отсутствие царапин, сколов, заусенцев на торцах изделия.</w:t>
      </w:r>
    </w:p>
    <w:p w14:paraId="0F9CF3A5" w14:textId="77777777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>• Четкость печати и гравировки, отсутствие размытых шрифтов и искажения цветов.</w:t>
      </w:r>
    </w:p>
    <w:p w14:paraId="133BB206" w14:textId="77777777" w:rsidR="007F4D50" w:rsidRPr="00A357F0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>• Устойчивость изображения к выцветанию и влажной уборке.</w:t>
      </w:r>
    </w:p>
    <w:p w14:paraId="61864708" w14:textId="13FB90CC" w:rsidR="00120908" w:rsidRDefault="007F4D5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Fonts w:ascii="Times New Roman" w:hAnsi="Times New Roman" w:cs="Times New Roman"/>
          <w:sz w:val="24"/>
          <w:szCs w:val="24"/>
        </w:rPr>
        <w:t>• Упаковка: каждая табличка или партия упаковывается в защитную плёнку/картон во избежание повреждений при транспортировке.</w:t>
      </w:r>
    </w:p>
    <w:p w14:paraId="34EEA8B1" w14:textId="42CA6C30" w:rsidR="00A357F0" w:rsidRDefault="00A357F0" w:rsidP="007F4D50">
      <w:pPr>
        <w:rPr>
          <w:rFonts w:ascii="Times New Roman" w:hAnsi="Times New Roman" w:cs="Times New Roman"/>
          <w:sz w:val="24"/>
          <w:szCs w:val="24"/>
        </w:rPr>
      </w:pPr>
    </w:p>
    <w:p w14:paraId="6AA537C4" w14:textId="5F593B3C" w:rsidR="00A357F0" w:rsidRDefault="00A357F0" w:rsidP="007F4D50">
      <w:pPr>
        <w:rPr>
          <w:rFonts w:ascii="Times New Roman" w:hAnsi="Times New Roman" w:cs="Times New Roman"/>
          <w:sz w:val="24"/>
          <w:szCs w:val="24"/>
        </w:rPr>
      </w:pPr>
    </w:p>
    <w:p w14:paraId="7D424F40" w14:textId="73E73E03" w:rsidR="00A357F0" w:rsidRDefault="00A357F0" w:rsidP="007F4D50">
      <w:pPr>
        <w:rPr>
          <w:rFonts w:ascii="Times New Roman" w:hAnsi="Times New Roman" w:cs="Times New Roman"/>
          <w:sz w:val="24"/>
          <w:szCs w:val="24"/>
        </w:rPr>
      </w:pPr>
    </w:p>
    <w:p w14:paraId="0942EB5C" w14:textId="674BDC0C" w:rsidR="00A357F0" w:rsidRDefault="00A357F0" w:rsidP="007F4D50">
      <w:pPr>
        <w:rPr>
          <w:rFonts w:ascii="Times New Roman" w:hAnsi="Times New Roman" w:cs="Times New Roman"/>
          <w:sz w:val="24"/>
          <w:szCs w:val="24"/>
        </w:rPr>
      </w:pPr>
    </w:p>
    <w:p w14:paraId="644597F7" w14:textId="5CE3D63D" w:rsidR="00A357F0" w:rsidRDefault="00A357F0" w:rsidP="007F4D50">
      <w:pPr>
        <w:rPr>
          <w:rFonts w:ascii="Times New Roman" w:hAnsi="Times New Roman" w:cs="Times New Roman"/>
          <w:sz w:val="24"/>
          <w:szCs w:val="24"/>
        </w:rPr>
      </w:pPr>
    </w:p>
    <w:p w14:paraId="3E4172F8" w14:textId="6901A6E6" w:rsidR="00A357F0" w:rsidRDefault="00A357F0" w:rsidP="00BD2A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ypks7kbdpwfgdykd3qb9"/>
          <w:rFonts w:ascii="Times New Roman" w:hAnsi="Times New Roman" w:cs="Times New Roman"/>
          <w:sz w:val="24"/>
          <w:szCs w:val="24"/>
        </w:rPr>
        <w:lastRenderedPageBreak/>
        <w:t>Е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сік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тақтайшаларын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1</w:t>
      </w:r>
      <w:r w:rsidRPr="00A357F0">
        <w:rPr>
          <w:rFonts w:ascii="Times New Roman" w:hAnsi="Times New Roman" w:cs="Times New Roman"/>
          <w:sz w:val="24"/>
          <w:szCs w:val="24"/>
        </w:rPr>
        <w:t>-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ден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25</w:t>
      </w:r>
      <w:r w:rsidRPr="00A357F0">
        <w:rPr>
          <w:rFonts w:ascii="Times New Roman" w:hAnsi="Times New Roman" w:cs="Times New Roman"/>
          <w:sz w:val="24"/>
          <w:szCs w:val="24"/>
        </w:rPr>
        <w:t xml:space="preserve">-ке дейінгі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(41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дана)кабинеттерге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арналған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есік</w:t>
      </w:r>
      <w:r w:rsidRPr="00A357F0">
        <w:rPr>
          <w:rFonts w:ascii="Times New Roman" w:hAnsi="Times New Roman" w:cs="Times New Roman"/>
          <w:sz w:val="24"/>
          <w:szCs w:val="24"/>
        </w:rPr>
        <w:t xml:space="preserve"> нөмірлерін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дайындауға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арналған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техникалық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ерекшелік</w:t>
      </w:r>
    </w:p>
    <w:p w14:paraId="27E1AC71" w14:textId="377E5F9B" w:rsidR="00A357F0" w:rsidRDefault="00A357F0" w:rsidP="007F4D50">
      <w:pPr>
        <w:rPr>
          <w:rFonts w:ascii="Times New Roman" w:hAnsi="Times New Roman" w:cs="Times New Roman"/>
          <w:sz w:val="24"/>
          <w:szCs w:val="24"/>
        </w:rPr>
      </w:pP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1.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Жалпы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мәліметтер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Есіктегі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тақтайшалар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(ақпараттық/кеңсе).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Пішім: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(330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мм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×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150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мм).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Кабинеттердің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есіктеріне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r w:rsidRPr="00A357F0">
        <w:rPr>
          <w:rFonts w:ascii="Times New Roman" w:hAnsi="Times New Roman" w:cs="Times New Roman"/>
          <w:sz w:val="24"/>
          <w:szCs w:val="24"/>
        </w:rPr>
        <w:t xml:space="preserve"> үй-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жайлардың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қабырғаларына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орналастыру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үшін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(ұйымның,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бөлімнің</w:t>
      </w:r>
      <w:r w:rsidRPr="00A357F0">
        <w:rPr>
          <w:rFonts w:ascii="Times New Roman" w:hAnsi="Times New Roman" w:cs="Times New Roman"/>
          <w:sz w:val="24"/>
          <w:szCs w:val="24"/>
        </w:rPr>
        <w:t xml:space="preserve"> атауы,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қызметкердің</w:t>
      </w:r>
      <w:r w:rsidRPr="00A357F0">
        <w:rPr>
          <w:rFonts w:ascii="Times New Roman" w:hAnsi="Times New Roman" w:cs="Times New Roman"/>
          <w:sz w:val="24"/>
          <w:szCs w:val="24"/>
        </w:rPr>
        <w:t xml:space="preserve"> аты-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жөні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лауазымы</w:t>
      </w:r>
      <w:r w:rsidRPr="00A357F0">
        <w:rPr>
          <w:rFonts w:ascii="Times New Roman" w:hAnsi="Times New Roman" w:cs="Times New Roman"/>
          <w:sz w:val="24"/>
          <w:szCs w:val="24"/>
        </w:rPr>
        <w:t xml:space="preserve">,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жұмыс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кестесі,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екі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тілде).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Саны: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-22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дана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Композиттік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панельден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қашықтан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ұстағыштарда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сәндік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орган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әйнегі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бар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сызылған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күміс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Сурет: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винил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пленкалы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аппликация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тікелей</w:t>
      </w:r>
      <w:r w:rsidRPr="00A357F0">
        <w:rPr>
          <w:rFonts w:ascii="Times New Roman" w:hAnsi="Times New Roman" w:cs="Times New Roman"/>
          <w:sz w:val="24"/>
          <w:szCs w:val="24"/>
        </w:rPr>
        <w:t xml:space="preserve"> ультрафиолет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басып</w:t>
      </w:r>
      <w:r w:rsidRPr="00A357F0">
        <w:rPr>
          <w:rFonts w:ascii="Times New Roman" w:hAnsi="Times New Roman" w:cs="Times New Roman"/>
          <w:sz w:val="24"/>
          <w:szCs w:val="24"/>
        </w:rPr>
        <w:t xml:space="preserve"> шығару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Эскизді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r w:rsidRPr="00A357F0">
        <w:rPr>
          <w:rFonts w:ascii="Times New Roman" w:hAnsi="Times New Roman" w:cs="Times New Roman"/>
          <w:sz w:val="24"/>
          <w:szCs w:val="24"/>
        </w:rPr>
        <w:t xml:space="preserve"> берушімен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келісе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Pr="00A357F0">
        <w:rPr>
          <w:rStyle w:val="ypks7kbdpwfgdykd3qb9"/>
          <w:rFonts w:ascii="Times New Roman" w:hAnsi="Times New Roman" w:cs="Times New Roman"/>
          <w:sz w:val="24"/>
          <w:szCs w:val="24"/>
        </w:rPr>
        <w:t>отырып</w:t>
      </w:r>
      <w:r w:rsidRPr="00A357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D52B58" w14:textId="77777777" w:rsidR="00BD2A03" w:rsidRDefault="00BD2A03" w:rsidP="007F4D50">
      <w:pPr>
        <w:rPr>
          <w:rStyle w:val="ypks7kbdpwfgdykd3qb9"/>
          <w:rFonts w:ascii="Times New Roman" w:hAnsi="Times New Roman" w:cs="Times New Roman"/>
          <w:sz w:val="24"/>
          <w:szCs w:val="24"/>
        </w:rPr>
      </w:pPr>
      <w:r>
        <w:rPr>
          <w:rStyle w:val="ypks7kbdpwfgdykd3qb9"/>
          <w:rFonts w:ascii="Times New Roman" w:hAnsi="Times New Roman" w:cs="Times New Roman"/>
          <w:sz w:val="24"/>
          <w:szCs w:val="24"/>
        </w:rPr>
        <w:t>2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Дизайн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ерекшеліктері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дизайны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Мазмұны: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Құрылымдық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бөлімшенің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атауы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лауазымы,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аты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-жөні,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жұмыс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кестесі.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Жақтау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(міндетті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емес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):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алюминий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профилі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хромдалған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болаттан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жасалған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декоративті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қашықтан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ұстағыштар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,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шеттеріндегі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кескіш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Есіктің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нөмірлері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(сандар)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1</w:t>
      </w:r>
      <w:r w:rsidR="00A357F0" w:rsidRPr="00A357F0">
        <w:rPr>
          <w:rFonts w:ascii="Times New Roman" w:hAnsi="Times New Roman" w:cs="Times New Roman"/>
          <w:sz w:val="24"/>
          <w:szCs w:val="24"/>
        </w:rPr>
        <w:t>-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ден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25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-ке дейін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шкаф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(41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дана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биіктігі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5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см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ені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3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см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.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(дизайн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келісу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85CB10" w14:textId="77777777" w:rsidR="00BD2A03" w:rsidRDefault="00BD2A03" w:rsidP="007F4D50">
      <w:pPr>
        <w:rPr>
          <w:rFonts w:ascii="Times New Roman" w:hAnsi="Times New Roman" w:cs="Times New Roman"/>
          <w:sz w:val="24"/>
          <w:szCs w:val="24"/>
        </w:rPr>
      </w:pPr>
      <w:r>
        <w:rPr>
          <w:rStyle w:val="ypks7kbdpwfgdykd3qb9"/>
          <w:rFonts w:ascii="Times New Roman" w:hAnsi="Times New Roman" w:cs="Times New Roman"/>
          <w:sz w:val="24"/>
          <w:szCs w:val="24"/>
        </w:rPr>
        <w:t>3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Бекіту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әдісі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Қақпақтары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бар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сәндік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бұрандалар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арқылы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бекіту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(кеуекті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бедерлі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қабырғаларға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орнатылған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кезде).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Шілтер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/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тізбек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саңылауларын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дайындау(қажет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болған жағдайда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ілулі).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33F6C0" w14:textId="1CAAB8BA" w:rsidR="00A357F0" w:rsidRPr="00A357F0" w:rsidRDefault="00BD2A03" w:rsidP="007F4D50">
      <w:pPr>
        <w:rPr>
          <w:rFonts w:ascii="Times New Roman" w:hAnsi="Times New Roman" w:cs="Times New Roman"/>
          <w:sz w:val="24"/>
          <w:szCs w:val="24"/>
        </w:rPr>
      </w:pPr>
      <w:r>
        <w:rPr>
          <w:rStyle w:val="ypks7kbdpwfgdykd3qb9"/>
          <w:rFonts w:ascii="Times New Roman" w:hAnsi="Times New Roman" w:cs="Times New Roman"/>
          <w:sz w:val="24"/>
          <w:szCs w:val="24"/>
        </w:rPr>
        <w:t>4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Сапа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қабылдау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талаптары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Өнімнің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ұштарында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сызаттар,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чиптер,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бөртпелер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жоқ.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Басып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шығару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гравюраның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анықтығы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,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бұлыңғыр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қаріптер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түстердің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бұрмалануы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жоқ.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Кескіннің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Түссізденуге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дымқыл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тазалауға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төзімділігі.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Қаптама: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тасымалдау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кезінде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зақымдануды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болдырмау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үшін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әрбір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тақтайша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партия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қорғаныш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пленкаға/картонға</w:t>
      </w:r>
      <w:r w:rsidR="00A357F0" w:rsidRPr="00A357F0">
        <w:rPr>
          <w:rFonts w:ascii="Times New Roman" w:hAnsi="Times New Roman" w:cs="Times New Roman"/>
          <w:sz w:val="24"/>
          <w:szCs w:val="24"/>
        </w:rPr>
        <w:t xml:space="preserve"> оралады</w:t>
      </w:r>
      <w:r w:rsidR="00A357F0" w:rsidRPr="00A357F0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sectPr w:rsidR="00A357F0" w:rsidRPr="00A35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42E"/>
    <w:rsid w:val="00120908"/>
    <w:rsid w:val="00190B30"/>
    <w:rsid w:val="00217FFA"/>
    <w:rsid w:val="003173D3"/>
    <w:rsid w:val="00540AD9"/>
    <w:rsid w:val="005E342E"/>
    <w:rsid w:val="00612BC1"/>
    <w:rsid w:val="00675B05"/>
    <w:rsid w:val="007F4D50"/>
    <w:rsid w:val="008B3762"/>
    <w:rsid w:val="00936C6A"/>
    <w:rsid w:val="00A357F0"/>
    <w:rsid w:val="00BA7DE8"/>
    <w:rsid w:val="00BD2A03"/>
    <w:rsid w:val="00C2412B"/>
    <w:rsid w:val="00D1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EE476"/>
  <w15:chartTrackingRefBased/>
  <w15:docId w15:val="{6A2B564B-C632-4E24-A10F-871EED0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75B05"/>
    <w:rPr>
      <w:i/>
      <w:iCs/>
    </w:rPr>
  </w:style>
  <w:style w:type="character" w:styleId="a4">
    <w:name w:val="Strong"/>
    <w:basedOn w:val="a0"/>
    <w:uiPriority w:val="22"/>
    <w:qFormat/>
    <w:rsid w:val="00675B05"/>
    <w:rPr>
      <w:b/>
      <w:bCs/>
    </w:rPr>
  </w:style>
  <w:style w:type="character" w:customStyle="1" w:styleId="ypks7kbdpwfgdykd3qb9">
    <w:name w:val="ypks7kbdpwfgdykd3qb9"/>
    <w:basedOn w:val="a0"/>
    <w:rsid w:val="00A357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26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Алтынгуль Араонова</dc:creator>
  <cp:keywords/>
  <dc:description/>
  <cp:lastModifiedBy>Алтынгуль Араонова</cp:lastModifiedBy>
  <cp:revision>10</cp:revision>
  <dcterms:created xsi:type="dcterms:W3CDTF">2026-10-13T08:24:00Z</dcterms:created>
  <dcterms:modified xsi:type="dcterms:W3CDTF">2026-10-14T06:57:00Z</dcterms:modified>
</cp:coreProperties>
</file>